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C8587F" w:rsidRDefault="008A69AD" w:rsidP="008A69AD">
      <w:pPr>
        <w:jc w:val="center"/>
        <w:rPr>
          <w:rFonts w:ascii="Arial Nova Light" w:hAnsi="Arial Nova Light"/>
          <w:b/>
          <w:lang w:val="en-GB"/>
        </w:rPr>
      </w:pPr>
      <w:r w:rsidRPr="00C8587F">
        <w:rPr>
          <w:rFonts w:ascii="Arial Nova Light" w:hAnsi="Arial Nova Light"/>
          <w:b/>
          <w:lang w:val="en-GB"/>
        </w:rPr>
        <w:t xml:space="preserve">COURSE SCENARIO </w:t>
      </w:r>
    </w:p>
    <w:p w14:paraId="3312BD6B" w14:textId="34B66DD0" w:rsidR="008A69AD" w:rsidRPr="00C8587F" w:rsidRDefault="008A69AD" w:rsidP="008A69AD">
      <w:pPr>
        <w:jc w:val="center"/>
        <w:rPr>
          <w:rFonts w:ascii="Arial Nova Light" w:hAnsi="Arial Nova Light"/>
          <w:b/>
          <w:bCs/>
          <w:i/>
          <w:lang w:val="en-GB"/>
        </w:rPr>
      </w:pPr>
      <w:r w:rsidRPr="00C8587F">
        <w:rPr>
          <w:rFonts w:ascii="Arial Nova Light" w:hAnsi="Arial Nova Light"/>
          <w:b/>
          <w:bCs/>
          <w:i/>
          <w:lang w:val="en-GB"/>
        </w:rPr>
        <w:t>Interdisciplinary Approaches to Nature in Urban Setting</w:t>
      </w:r>
    </w:p>
    <w:p w14:paraId="4CF13CD1" w14:textId="77777777" w:rsidR="002D1DE3" w:rsidRPr="00C8587F" w:rsidRDefault="002D1DE3" w:rsidP="002D1DE3">
      <w:pPr>
        <w:rPr>
          <w:rFonts w:ascii="Arial Nova Light" w:hAnsi="Arial Nova Light"/>
          <w:b/>
          <w:lang w:val="en-GB"/>
        </w:rPr>
      </w:pPr>
    </w:p>
    <w:p w14:paraId="4329FA87" w14:textId="77777777" w:rsidR="00C8587F" w:rsidRPr="00C8587F" w:rsidRDefault="00C8587F" w:rsidP="00C8587F">
      <w:pPr>
        <w:jc w:val="center"/>
        <w:rPr>
          <w:rFonts w:ascii="Arial Nova Light" w:hAnsi="Arial Nova Light"/>
          <w:b/>
          <w:lang w:val="en-GB"/>
        </w:rPr>
      </w:pPr>
      <w:r w:rsidRPr="00C8587F">
        <w:rPr>
          <w:rFonts w:ascii="Arial Nova Light" w:hAnsi="Arial Nova Light"/>
          <w:b/>
          <w:lang w:val="en-GB"/>
        </w:rPr>
        <w:t>CLASS 8</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C8587F" w:rsidRPr="00C8587F" w14:paraId="7C07450D" w14:textId="77777777" w:rsidTr="00FE7C46">
        <w:trPr>
          <w:trHeight w:val="700"/>
        </w:trPr>
        <w:tc>
          <w:tcPr>
            <w:tcW w:w="1980" w:type="dxa"/>
            <w:shd w:val="clear" w:color="auto" w:fill="D9D9D9"/>
            <w:vAlign w:val="center"/>
          </w:tcPr>
          <w:p w14:paraId="3C7CD773"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TOPIC</w:t>
            </w:r>
          </w:p>
        </w:tc>
        <w:tc>
          <w:tcPr>
            <w:tcW w:w="7161" w:type="dxa"/>
            <w:gridSpan w:val="2"/>
            <w:vAlign w:val="center"/>
          </w:tcPr>
          <w:p w14:paraId="1C6223E2" w14:textId="77777777" w:rsidR="00C8587F" w:rsidRPr="00C8587F" w:rsidRDefault="00C8587F" w:rsidP="00FE7C46">
            <w:pPr>
              <w:jc w:val="both"/>
              <w:rPr>
                <w:rFonts w:ascii="Arial Nova Light" w:hAnsi="Arial Nova Light"/>
                <w:lang w:val="en-GB"/>
              </w:rPr>
            </w:pPr>
            <w:r w:rsidRPr="00C8587F">
              <w:rPr>
                <w:rFonts w:ascii="Arial Nova Light" w:hAnsi="Arial Nova Light"/>
                <w:lang w:val="en-GB"/>
              </w:rPr>
              <w:t>Green cities, nature in city: Urban Forestry and Biodiversity 2</w:t>
            </w:r>
          </w:p>
        </w:tc>
      </w:tr>
      <w:tr w:rsidR="00C8587F" w:rsidRPr="00C8587F" w14:paraId="1A016CD6" w14:textId="77777777" w:rsidTr="00FE7C46">
        <w:trPr>
          <w:trHeight w:val="700"/>
        </w:trPr>
        <w:tc>
          <w:tcPr>
            <w:tcW w:w="1980" w:type="dxa"/>
            <w:shd w:val="clear" w:color="auto" w:fill="D9D9D9"/>
            <w:vAlign w:val="center"/>
          </w:tcPr>
          <w:p w14:paraId="3DF10D84"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LEARNING CONTENT - DETAILED CHARACTERISTICS</w:t>
            </w:r>
          </w:p>
        </w:tc>
        <w:tc>
          <w:tcPr>
            <w:tcW w:w="7161" w:type="dxa"/>
            <w:gridSpan w:val="2"/>
            <w:vAlign w:val="center"/>
          </w:tcPr>
          <w:p w14:paraId="63A05C4A" w14:textId="77777777" w:rsidR="00C8587F" w:rsidRPr="00C8587F" w:rsidRDefault="00C8587F" w:rsidP="00FE7C46">
            <w:pPr>
              <w:jc w:val="both"/>
              <w:rPr>
                <w:rFonts w:ascii="Arial Nova Light" w:hAnsi="Arial Nova Light"/>
                <w:lang w:val="en-GB"/>
              </w:rPr>
            </w:pPr>
            <w:r w:rsidRPr="00C8587F">
              <w:rPr>
                <w:rFonts w:ascii="Arial Nova Light" w:hAnsi="Arial Nova Light"/>
                <w:lang w:val="en-GB"/>
              </w:rPr>
              <w:t>This lecture will explore the significance of biodiversity in cities, including its ecological, cultural, and aesthetic value. By addressing the challenges of maintaining biodiversity in densely populated urban areas, we aim to understand the strategies and approaches that urban planners and communities can adopt to promote coexistence between humans and diverse ecosystems.</w:t>
            </w:r>
          </w:p>
        </w:tc>
      </w:tr>
      <w:tr w:rsidR="00C8587F" w:rsidRPr="00C8587F" w14:paraId="4636EECF" w14:textId="77777777" w:rsidTr="00FE7C46">
        <w:trPr>
          <w:trHeight w:val="700"/>
        </w:trPr>
        <w:tc>
          <w:tcPr>
            <w:tcW w:w="1980" w:type="dxa"/>
            <w:shd w:val="clear" w:color="auto" w:fill="D9D9D9"/>
            <w:vAlign w:val="center"/>
          </w:tcPr>
          <w:p w14:paraId="43B8FB13"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KEY WORDS</w:t>
            </w:r>
          </w:p>
        </w:tc>
        <w:tc>
          <w:tcPr>
            <w:tcW w:w="7161" w:type="dxa"/>
            <w:gridSpan w:val="2"/>
            <w:vAlign w:val="center"/>
          </w:tcPr>
          <w:p w14:paraId="2A84DD9F" w14:textId="77777777" w:rsidR="00C8587F" w:rsidRPr="00C8587F" w:rsidRDefault="00C8587F" w:rsidP="00FE7C46">
            <w:pPr>
              <w:rPr>
                <w:rFonts w:ascii="Arial Nova Light" w:hAnsi="Arial Nova Light"/>
                <w:lang w:val="en-GB"/>
              </w:rPr>
            </w:pPr>
            <w:r w:rsidRPr="00C8587F">
              <w:rPr>
                <w:rFonts w:ascii="Arial Nova Light" w:hAnsi="Arial Nova Light"/>
                <w:i/>
                <w:lang w:val="en-GB"/>
              </w:rPr>
              <w:t>Biodiversity, urban environments, ecological value, cultural value, urban planning.</w:t>
            </w:r>
          </w:p>
        </w:tc>
      </w:tr>
      <w:tr w:rsidR="00C8587F" w:rsidRPr="00C8587F" w14:paraId="47D5C785" w14:textId="77777777" w:rsidTr="00FE7C46">
        <w:trPr>
          <w:trHeight w:val="700"/>
        </w:trPr>
        <w:tc>
          <w:tcPr>
            <w:tcW w:w="1980" w:type="dxa"/>
            <w:shd w:val="clear" w:color="auto" w:fill="D9D9D9"/>
            <w:vAlign w:val="center"/>
          </w:tcPr>
          <w:p w14:paraId="44745111"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SUGGESTED TOOLS</w:t>
            </w:r>
          </w:p>
        </w:tc>
        <w:tc>
          <w:tcPr>
            <w:tcW w:w="7161" w:type="dxa"/>
            <w:gridSpan w:val="2"/>
            <w:vAlign w:val="center"/>
          </w:tcPr>
          <w:p w14:paraId="3D56D929" w14:textId="77777777" w:rsidR="00C8587F" w:rsidRPr="00C8587F" w:rsidRDefault="00C8587F" w:rsidP="00FE7C46">
            <w:pPr>
              <w:rPr>
                <w:rFonts w:ascii="Arial Nova Light" w:hAnsi="Arial Nova Light"/>
                <w:lang w:val="en-GB"/>
              </w:rPr>
            </w:pPr>
            <w:r w:rsidRPr="00C8587F">
              <w:rPr>
                <w:rFonts w:ascii="Arial Nova Light" w:hAnsi="Arial Nova Light"/>
                <w:lang w:val="en-GB"/>
              </w:rPr>
              <w:t>Computer with internet connection and Microsoft Office or similar.</w:t>
            </w:r>
          </w:p>
        </w:tc>
      </w:tr>
      <w:tr w:rsidR="00C8587F" w:rsidRPr="00C8587F" w14:paraId="0B336DC8" w14:textId="77777777" w:rsidTr="00FE7C46">
        <w:trPr>
          <w:trHeight w:val="700"/>
        </w:trPr>
        <w:tc>
          <w:tcPr>
            <w:tcW w:w="1980" w:type="dxa"/>
            <w:shd w:val="clear" w:color="auto" w:fill="D9D9D9"/>
            <w:vAlign w:val="center"/>
          </w:tcPr>
          <w:p w14:paraId="6F541A0C"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TIPS / METHODOLOGICAL REMARKS</w:t>
            </w:r>
          </w:p>
          <w:p w14:paraId="08782B4F"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(If applicable)</w:t>
            </w:r>
          </w:p>
        </w:tc>
        <w:tc>
          <w:tcPr>
            <w:tcW w:w="7161" w:type="dxa"/>
            <w:gridSpan w:val="2"/>
            <w:vAlign w:val="center"/>
          </w:tcPr>
          <w:p w14:paraId="05222D60" w14:textId="77777777" w:rsidR="00C8587F" w:rsidRPr="00C8587F" w:rsidRDefault="00C8587F" w:rsidP="00FE7C46">
            <w:pPr>
              <w:rPr>
                <w:rFonts w:ascii="Arial Nova Light" w:hAnsi="Arial Nova Light"/>
                <w:lang w:val="en-GB"/>
              </w:rPr>
            </w:pPr>
            <w:r w:rsidRPr="00C8587F">
              <w:rPr>
                <w:rFonts w:ascii="Arial Nova Light" w:hAnsi="Arial Nova Light"/>
                <w:lang w:val="en-GB"/>
              </w:rPr>
              <w:t>During the class, students are encouraged to think critically by prompting discussions on the complexities of balancing urban development with biodiversity preservation.</w:t>
            </w:r>
          </w:p>
        </w:tc>
      </w:tr>
      <w:tr w:rsidR="00C8587F" w:rsidRPr="00C8587F" w14:paraId="0766049C" w14:textId="77777777" w:rsidTr="00FE7C46">
        <w:trPr>
          <w:trHeight w:val="581"/>
        </w:trPr>
        <w:tc>
          <w:tcPr>
            <w:tcW w:w="1980" w:type="dxa"/>
            <w:vMerge w:val="restart"/>
            <w:shd w:val="clear" w:color="auto" w:fill="D9D9D9"/>
            <w:vAlign w:val="center"/>
          </w:tcPr>
          <w:p w14:paraId="4F074415"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 xml:space="preserve">IMPLEMENTATION OF THE CLASSES </w:t>
            </w:r>
          </w:p>
          <w:p w14:paraId="64CBBCD5" w14:textId="77777777" w:rsidR="00C8587F" w:rsidRPr="00C8587F" w:rsidRDefault="00C8587F" w:rsidP="00FE7C46">
            <w:pPr>
              <w:rPr>
                <w:rFonts w:ascii="Arial Nova Light" w:hAnsi="Arial Nova Light"/>
                <w:b/>
                <w:lang w:val="en-GB"/>
              </w:rPr>
            </w:pPr>
          </w:p>
        </w:tc>
        <w:tc>
          <w:tcPr>
            <w:tcW w:w="1842" w:type="dxa"/>
            <w:shd w:val="clear" w:color="auto" w:fill="D9D9D9"/>
            <w:vAlign w:val="center"/>
          </w:tcPr>
          <w:p w14:paraId="77182419"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STEP 1</w:t>
            </w:r>
          </w:p>
        </w:tc>
        <w:tc>
          <w:tcPr>
            <w:tcW w:w="5319" w:type="dxa"/>
            <w:vAlign w:val="center"/>
          </w:tcPr>
          <w:p w14:paraId="742DC26C" w14:textId="77777777" w:rsidR="00C8587F" w:rsidRPr="00C8587F" w:rsidRDefault="00C8587F" w:rsidP="00FE7C46">
            <w:pPr>
              <w:spacing w:after="0"/>
              <w:jc w:val="both"/>
              <w:rPr>
                <w:rFonts w:ascii="Arial Nova Light" w:hAnsi="Arial Nova Light"/>
                <w:lang w:val="en-GB"/>
              </w:rPr>
            </w:pPr>
            <w:r w:rsidRPr="00C8587F">
              <w:rPr>
                <w:rFonts w:ascii="Arial Nova Light" w:hAnsi="Arial Nova Light"/>
                <w:lang w:val="en-GB"/>
              </w:rPr>
              <w:t>Introduction of the concept of urban biodiversity and its significance in urban ecosystems.</w:t>
            </w:r>
          </w:p>
          <w:p w14:paraId="1A88A671" w14:textId="77777777" w:rsidR="00C8587F" w:rsidRPr="00C8587F" w:rsidRDefault="00C8587F" w:rsidP="00FE7C46">
            <w:pPr>
              <w:spacing w:after="0"/>
              <w:jc w:val="both"/>
              <w:rPr>
                <w:rFonts w:ascii="Arial Nova Light" w:hAnsi="Arial Nova Light"/>
                <w:lang w:val="en-GB"/>
              </w:rPr>
            </w:pPr>
            <w:r w:rsidRPr="00C8587F">
              <w:rPr>
                <w:rFonts w:ascii="Arial Nova Light" w:hAnsi="Arial Nova Light"/>
                <w:lang w:val="en-GB"/>
              </w:rPr>
              <w:t>Brainstorming and discussion of the diverse range of species and habitats that can thrive in urban areas.</w:t>
            </w:r>
          </w:p>
        </w:tc>
      </w:tr>
      <w:tr w:rsidR="00C8587F" w:rsidRPr="00C8587F" w14:paraId="0F781AAD" w14:textId="77777777" w:rsidTr="00FE7C46">
        <w:trPr>
          <w:trHeight w:val="171"/>
        </w:trPr>
        <w:tc>
          <w:tcPr>
            <w:tcW w:w="1980" w:type="dxa"/>
            <w:vMerge/>
            <w:shd w:val="clear" w:color="auto" w:fill="D9D9D9"/>
            <w:vAlign w:val="center"/>
          </w:tcPr>
          <w:p w14:paraId="6FCB9A0E" w14:textId="77777777" w:rsidR="00C8587F" w:rsidRPr="00C8587F" w:rsidRDefault="00C8587F"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70E1EC91"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STEP 2</w:t>
            </w:r>
          </w:p>
        </w:tc>
        <w:tc>
          <w:tcPr>
            <w:tcW w:w="5319" w:type="dxa"/>
            <w:vAlign w:val="center"/>
          </w:tcPr>
          <w:p w14:paraId="263D5CA8" w14:textId="77777777" w:rsidR="00C8587F" w:rsidRPr="00C8587F" w:rsidRDefault="00C8587F" w:rsidP="00FE7C46">
            <w:pPr>
              <w:spacing w:after="0"/>
              <w:jc w:val="both"/>
              <w:rPr>
                <w:rFonts w:ascii="Arial Nova Light" w:hAnsi="Arial Nova Light"/>
                <w:lang w:val="en-GB"/>
              </w:rPr>
            </w:pPr>
            <w:r w:rsidRPr="00C8587F">
              <w:rPr>
                <w:rFonts w:ascii="Arial Nova Light" w:hAnsi="Arial Nova Light"/>
                <w:lang w:val="en-GB"/>
              </w:rPr>
              <w:t>Presenting the ecological benefits of urban biodiversity, such as pollination, pest control, and air purification.</w:t>
            </w:r>
          </w:p>
          <w:p w14:paraId="1B1854C0" w14:textId="77777777" w:rsidR="00C8587F" w:rsidRPr="00C8587F" w:rsidRDefault="00C8587F" w:rsidP="00FE7C46">
            <w:pPr>
              <w:spacing w:after="0"/>
              <w:jc w:val="both"/>
              <w:rPr>
                <w:rFonts w:ascii="Arial Nova Light" w:hAnsi="Arial Nova Light"/>
                <w:lang w:val="en-GB"/>
              </w:rPr>
            </w:pPr>
            <w:r w:rsidRPr="00C8587F">
              <w:rPr>
                <w:rFonts w:ascii="Arial Nova Light" w:hAnsi="Arial Nova Light"/>
                <w:lang w:val="en-GB"/>
              </w:rPr>
              <w:t>Discussion with students about the cultural and aesthetic value of diverse urban landscapes, fostering connections with nature.</w:t>
            </w:r>
          </w:p>
        </w:tc>
      </w:tr>
      <w:tr w:rsidR="00C8587F" w:rsidRPr="00C8587F" w14:paraId="69570123" w14:textId="77777777" w:rsidTr="00FE7C46">
        <w:trPr>
          <w:trHeight w:val="85"/>
        </w:trPr>
        <w:tc>
          <w:tcPr>
            <w:tcW w:w="1980" w:type="dxa"/>
            <w:vMerge/>
            <w:shd w:val="clear" w:color="auto" w:fill="D9D9D9"/>
            <w:vAlign w:val="center"/>
          </w:tcPr>
          <w:p w14:paraId="0DA418EC" w14:textId="77777777" w:rsidR="00C8587F" w:rsidRPr="00C8587F" w:rsidRDefault="00C8587F"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6B5CC071"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STEP 3</w:t>
            </w:r>
          </w:p>
        </w:tc>
        <w:tc>
          <w:tcPr>
            <w:tcW w:w="5319" w:type="dxa"/>
            <w:vAlign w:val="center"/>
          </w:tcPr>
          <w:p w14:paraId="604F9D6B" w14:textId="77777777" w:rsidR="00C8587F" w:rsidRPr="00C8587F" w:rsidRDefault="00C8587F" w:rsidP="00FE7C46">
            <w:pPr>
              <w:jc w:val="both"/>
              <w:rPr>
                <w:rFonts w:ascii="Arial Nova Light" w:hAnsi="Arial Nova Light"/>
                <w:lang w:val="en-GB"/>
              </w:rPr>
            </w:pPr>
            <w:r w:rsidRPr="00C8587F">
              <w:rPr>
                <w:rFonts w:ascii="Arial Nova Light" w:hAnsi="Arial Nova Light"/>
                <w:lang w:val="en-GB"/>
              </w:rPr>
              <w:t>Lecturer discusses the challenges faced by urban biodiversity due to factors like habitat loss, pollution, and invasive species and the impact of urbanization on natural habitats and its consequences for local ecosystems.</w:t>
            </w:r>
          </w:p>
        </w:tc>
      </w:tr>
      <w:tr w:rsidR="00C8587F" w:rsidRPr="00C8587F" w14:paraId="629193D1" w14:textId="77777777" w:rsidTr="00FE7C46">
        <w:trPr>
          <w:trHeight w:val="84"/>
        </w:trPr>
        <w:tc>
          <w:tcPr>
            <w:tcW w:w="1980" w:type="dxa"/>
            <w:vMerge/>
            <w:shd w:val="clear" w:color="auto" w:fill="D9D9D9"/>
            <w:vAlign w:val="center"/>
          </w:tcPr>
          <w:p w14:paraId="49D391CD" w14:textId="77777777" w:rsidR="00C8587F" w:rsidRPr="00C8587F" w:rsidRDefault="00C8587F"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548D4980"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STEP 4</w:t>
            </w:r>
          </w:p>
        </w:tc>
        <w:tc>
          <w:tcPr>
            <w:tcW w:w="5319" w:type="dxa"/>
            <w:vAlign w:val="center"/>
          </w:tcPr>
          <w:p w14:paraId="4B49A025" w14:textId="77777777" w:rsidR="00C8587F" w:rsidRPr="00C8587F" w:rsidRDefault="00C8587F" w:rsidP="00FE7C46">
            <w:pPr>
              <w:jc w:val="both"/>
              <w:rPr>
                <w:rFonts w:ascii="Arial Nova Light" w:hAnsi="Arial Nova Light"/>
                <w:lang w:val="en-GB"/>
              </w:rPr>
            </w:pPr>
            <w:r w:rsidRPr="00C8587F">
              <w:rPr>
                <w:rFonts w:ascii="Arial Nova Light" w:hAnsi="Arial Nova Light"/>
                <w:lang w:val="en-GB"/>
              </w:rPr>
              <w:t xml:space="preserve">In a collaborative discussion class explore strategies for maintaining biodiversity in densely populated urban </w:t>
            </w:r>
            <w:r w:rsidRPr="00C8587F">
              <w:rPr>
                <w:rFonts w:ascii="Arial Nova Light" w:hAnsi="Arial Nova Light"/>
                <w:lang w:val="en-GB"/>
              </w:rPr>
              <w:lastRenderedPageBreak/>
              <w:t>areas, including green infrastructure, urban parks, and wildlife corridors.</w:t>
            </w:r>
          </w:p>
        </w:tc>
      </w:tr>
      <w:tr w:rsidR="00C8587F" w:rsidRPr="00C8587F" w14:paraId="3863EC83" w14:textId="77777777" w:rsidTr="00FE7C46">
        <w:trPr>
          <w:trHeight w:val="485"/>
        </w:trPr>
        <w:tc>
          <w:tcPr>
            <w:tcW w:w="1980" w:type="dxa"/>
            <w:vMerge/>
            <w:shd w:val="clear" w:color="auto" w:fill="D9D9D9"/>
            <w:vAlign w:val="center"/>
          </w:tcPr>
          <w:p w14:paraId="05E093BE" w14:textId="77777777" w:rsidR="00C8587F" w:rsidRPr="00C8587F" w:rsidRDefault="00C8587F"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13909932" w14:textId="77777777" w:rsidR="00C8587F" w:rsidRPr="00C8587F" w:rsidRDefault="00C8587F" w:rsidP="00FE7C46">
            <w:pPr>
              <w:rPr>
                <w:rFonts w:ascii="Arial Nova Light" w:hAnsi="Arial Nova Light"/>
                <w:b/>
                <w:lang w:val="en-GB"/>
              </w:rPr>
            </w:pPr>
            <w:r w:rsidRPr="00C8587F">
              <w:rPr>
                <w:rFonts w:ascii="Arial Nova Light" w:hAnsi="Arial Nova Light"/>
                <w:b/>
                <w:lang w:val="en-GB"/>
              </w:rPr>
              <w:t>STEP 5</w:t>
            </w:r>
          </w:p>
        </w:tc>
        <w:tc>
          <w:tcPr>
            <w:tcW w:w="5319" w:type="dxa"/>
            <w:vAlign w:val="center"/>
          </w:tcPr>
          <w:p w14:paraId="2D51DD58" w14:textId="77777777" w:rsidR="00C8587F" w:rsidRPr="00C8587F" w:rsidRDefault="00C8587F" w:rsidP="00FE7C46">
            <w:pPr>
              <w:rPr>
                <w:rFonts w:ascii="Arial Nova Light" w:hAnsi="Arial Nova Light"/>
                <w:lang w:val="en-GB"/>
              </w:rPr>
            </w:pPr>
            <w:r w:rsidRPr="00C8587F">
              <w:rPr>
                <w:rFonts w:ascii="Arial Nova Light" w:hAnsi="Arial Nova Light"/>
                <w:lang w:val="en-GB"/>
              </w:rPr>
              <w:t>Students are encouraged to discuss the role of community engagement and citizen science in biodiversity monitoring and conservation and noting and reflecting cases of successfully implemented biodiversity conservation initiatives.</w:t>
            </w:r>
          </w:p>
          <w:p w14:paraId="38A54C11" w14:textId="77777777" w:rsidR="00C8587F" w:rsidRPr="00C8587F" w:rsidRDefault="00C8587F" w:rsidP="00FE7C46">
            <w:pPr>
              <w:rPr>
                <w:rFonts w:ascii="Arial Nova Light" w:hAnsi="Arial Nova Light"/>
                <w:lang w:val="en-GB"/>
              </w:rPr>
            </w:pPr>
            <w:r w:rsidRPr="00C8587F">
              <w:rPr>
                <w:rFonts w:ascii="Arial Nova Light" w:hAnsi="Arial Nova Light"/>
                <w:lang w:val="en-GB"/>
              </w:rPr>
              <w:t>Assignment for next class is presented (Work Card 5)</w:t>
            </w:r>
          </w:p>
        </w:tc>
      </w:tr>
    </w:tbl>
    <w:p w14:paraId="6C752A3D" w14:textId="77777777" w:rsidR="00C8587F" w:rsidRPr="00C8587F" w:rsidRDefault="00C8587F" w:rsidP="00C8587F">
      <w:pPr>
        <w:rPr>
          <w:rFonts w:ascii="Arial Nova Light" w:hAnsi="Arial Nova Light"/>
          <w:lang w:val="en-GB"/>
        </w:rPr>
      </w:pPr>
      <w:r w:rsidRPr="00C8587F">
        <w:rPr>
          <w:rFonts w:ascii="Arial Nova Light" w:hAnsi="Arial Nova Light"/>
          <w:lang w:val="en-GB"/>
        </w:rPr>
        <w:t xml:space="preserve"> </w:t>
      </w:r>
    </w:p>
    <w:p w14:paraId="65E25F64" w14:textId="77777777" w:rsidR="00C8587F" w:rsidRPr="00C8587F" w:rsidRDefault="00C8587F" w:rsidP="00C8587F">
      <w:pPr>
        <w:rPr>
          <w:rFonts w:ascii="Arial Nova Light" w:hAnsi="Arial Nova Light"/>
          <w:b/>
          <w:lang w:val="en-GB"/>
        </w:rPr>
      </w:pPr>
      <w:r w:rsidRPr="00C8587F">
        <w:rPr>
          <w:rFonts w:ascii="Arial Nova Light" w:hAnsi="Arial Nova Light"/>
          <w:b/>
          <w:lang w:val="en-GB"/>
        </w:rPr>
        <w:t>ADDITIONAL MATERIAL 5 WORK CARD (</w:t>
      </w:r>
      <w:r w:rsidRPr="00C8587F">
        <w:t>Biodiversity in Urban setting assignments</w:t>
      </w:r>
      <w:r w:rsidRPr="00C8587F">
        <w:rPr>
          <w:rFonts w:ascii="Arial Nova Light" w:hAnsi="Arial Nova Light"/>
          <w:b/>
          <w:lang w:val="en-GB"/>
        </w:rPr>
        <w:t>)</w:t>
      </w:r>
    </w:p>
    <w:p w14:paraId="38727BA3"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 xml:space="preserve">Students </w:t>
      </w:r>
      <w:proofErr w:type="gramStart"/>
      <w:r w:rsidRPr="00C8587F">
        <w:rPr>
          <w:rFonts w:ascii="Arial Nova Light" w:hAnsi="Arial Nova Light"/>
          <w:lang w:val="en-GB"/>
        </w:rPr>
        <w:t>have to</w:t>
      </w:r>
      <w:proofErr w:type="gramEnd"/>
      <w:r w:rsidRPr="00C8587F">
        <w:rPr>
          <w:rFonts w:ascii="Arial Nova Light" w:hAnsi="Arial Nova Light"/>
          <w:lang w:val="en-GB"/>
        </w:rPr>
        <w:t xml:space="preserve"> choose one of two assignments and prepare individual cases to discuss in class next time:</w:t>
      </w:r>
    </w:p>
    <w:p w14:paraId="1AFDDCCE" w14:textId="77777777" w:rsidR="00C8587F" w:rsidRPr="00C8587F" w:rsidRDefault="00C8587F" w:rsidP="00C8587F">
      <w:pPr>
        <w:spacing w:after="0"/>
        <w:rPr>
          <w:rFonts w:ascii="Arial Nova Light" w:hAnsi="Arial Nova Light"/>
          <w:b/>
          <w:bCs/>
          <w:lang w:val="en-GB"/>
        </w:rPr>
      </w:pPr>
      <w:r w:rsidRPr="00C8587F">
        <w:rPr>
          <w:rFonts w:ascii="Arial Nova Light" w:hAnsi="Arial Nova Light"/>
          <w:b/>
          <w:bCs/>
          <w:lang w:val="en-GB"/>
        </w:rPr>
        <w:t>Assignment 1: Urban Biodiversity Scavenger Hunt</w:t>
      </w:r>
    </w:p>
    <w:p w14:paraId="180C9458" w14:textId="77777777" w:rsidR="00C8587F" w:rsidRPr="00C8587F" w:rsidRDefault="00C8587F" w:rsidP="00C8587F">
      <w:pPr>
        <w:spacing w:after="0"/>
        <w:rPr>
          <w:rFonts w:ascii="Arial Nova Light" w:hAnsi="Arial Nova Light"/>
          <w:lang w:val="en-GB"/>
        </w:rPr>
      </w:pPr>
    </w:p>
    <w:p w14:paraId="35A3AEB7"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To encourage students to explore and document urban biodiversity in their local surroundings.</w:t>
      </w:r>
    </w:p>
    <w:p w14:paraId="6372658A" w14:textId="77777777" w:rsidR="00C8587F" w:rsidRPr="00C8587F" w:rsidRDefault="00C8587F" w:rsidP="00C8587F">
      <w:pPr>
        <w:spacing w:after="0"/>
        <w:rPr>
          <w:rFonts w:ascii="Arial Nova Light" w:hAnsi="Arial Nova Light"/>
          <w:lang w:val="en-GB"/>
        </w:rPr>
      </w:pPr>
    </w:p>
    <w:p w14:paraId="36AE4EC7"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 xml:space="preserve">1. Explore your </w:t>
      </w:r>
      <w:proofErr w:type="spellStart"/>
      <w:r w:rsidRPr="00C8587F">
        <w:rPr>
          <w:rFonts w:ascii="Arial Nova Light" w:hAnsi="Arial Nova Light"/>
          <w:lang w:val="en-GB"/>
        </w:rPr>
        <w:t>neighborhood</w:t>
      </w:r>
      <w:proofErr w:type="spellEnd"/>
      <w:r w:rsidRPr="00C8587F">
        <w:rPr>
          <w:rFonts w:ascii="Arial Nova Light" w:hAnsi="Arial Nova Light"/>
          <w:lang w:val="en-GB"/>
        </w:rPr>
        <w:t>, a local park, or any green space.</w:t>
      </w:r>
    </w:p>
    <w:p w14:paraId="5810F47E"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2. Identify and document at least 5 different types of plants, insects, or animals.</w:t>
      </w:r>
    </w:p>
    <w:p w14:paraId="1D807B90"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3. Take clear photos and note down their names (if known) or distinctive features.</w:t>
      </w:r>
    </w:p>
    <w:p w14:paraId="65110B77"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4. Create a short presentation or collage showcasing your findings.</w:t>
      </w:r>
    </w:p>
    <w:p w14:paraId="59F1D15C"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5. Reflect on the diversity you observed and any challenges to biodiversity in the area.</w:t>
      </w:r>
    </w:p>
    <w:p w14:paraId="2CF99D4D" w14:textId="77777777" w:rsidR="00C8587F" w:rsidRPr="00C8587F" w:rsidRDefault="00C8587F" w:rsidP="00C8587F">
      <w:pPr>
        <w:spacing w:after="0"/>
        <w:rPr>
          <w:rFonts w:ascii="Arial Nova Light" w:hAnsi="Arial Nova Light"/>
          <w:lang w:val="en-GB"/>
        </w:rPr>
      </w:pPr>
    </w:p>
    <w:p w14:paraId="7F145581"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Submit your presentation or collage along with a brief reflection (150-200 words) about the experience and the importance of urban biodiversity.</w:t>
      </w:r>
    </w:p>
    <w:p w14:paraId="4A214174" w14:textId="77777777" w:rsidR="00C8587F" w:rsidRPr="00C8587F" w:rsidRDefault="00C8587F" w:rsidP="00C8587F">
      <w:pPr>
        <w:spacing w:after="0"/>
        <w:rPr>
          <w:rFonts w:ascii="Arial Nova Light" w:hAnsi="Arial Nova Light"/>
          <w:lang w:val="en-GB"/>
        </w:rPr>
      </w:pPr>
    </w:p>
    <w:p w14:paraId="78D8E843"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You will be evaluated based on the variety and accuracy of your observations, the quality of your presentation or collage, and the thoughtfulness of your reflection.</w:t>
      </w:r>
    </w:p>
    <w:p w14:paraId="34534C79" w14:textId="77777777" w:rsidR="00C8587F" w:rsidRPr="00C8587F" w:rsidRDefault="00C8587F" w:rsidP="00C8587F">
      <w:pPr>
        <w:spacing w:after="0"/>
        <w:rPr>
          <w:rFonts w:ascii="Arial Nova Light" w:hAnsi="Arial Nova Light"/>
          <w:lang w:val="en-GB"/>
        </w:rPr>
      </w:pPr>
    </w:p>
    <w:p w14:paraId="7AA99ACA" w14:textId="77777777" w:rsidR="00C8587F" w:rsidRPr="00C8587F" w:rsidRDefault="00C8587F" w:rsidP="00C8587F">
      <w:pPr>
        <w:spacing w:after="0"/>
        <w:rPr>
          <w:rFonts w:ascii="Arial Nova Light" w:hAnsi="Arial Nova Light"/>
          <w:b/>
          <w:bCs/>
          <w:lang w:val="en-GB"/>
        </w:rPr>
      </w:pPr>
      <w:r w:rsidRPr="00C8587F">
        <w:rPr>
          <w:rFonts w:ascii="Arial Nova Light" w:hAnsi="Arial Nova Light"/>
          <w:b/>
          <w:bCs/>
          <w:lang w:val="en-GB"/>
        </w:rPr>
        <w:t>Assignment 2: Mini Urban Biodiversity Study</w:t>
      </w:r>
    </w:p>
    <w:p w14:paraId="57A4399B" w14:textId="77777777" w:rsidR="00C8587F" w:rsidRPr="00C8587F" w:rsidRDefault="00C8587F" w:rsidP="00C8587F">
      <w:pPr>
        <w:spacing w:after="0"/>
        <w:rPr>
          <w:rFonts w:ascii="Arial Nova Light" w:hAnsi="Arial Nova Light"/>
          <w:lang w:val="en-GB"/>
        </w:rPr>
      </w:pPr>
    </w:p>
    <w:p w14:paraId="5242E3D2"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To engage students in a small-scale biodiversity study and data collection.</w:t>
      </w:r>
    </w:p>
    <w:p w14:paraId="6B2ADA6F" w14:textId="77777777" w:rsidR="00C8587F" w:rsidRPr="00C8587F" w:rsidRDefault="00C8587F" w:rsidP="00C8587F">
      <w:pPr>
        <w:spacing w:after="0"/>
        <w:rPr>
          <w:rFonts w:ascii="Arial Nova Light" w:hAnsi="Arial Nova Light"/>
          <w:lang w:val="en-GB"/>
        </w:rPr>
      </w:pPr>
    </w:p>
    <w:p w14:paraId="660ACAC9"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1. Select a specific location in your city, such as a park, street corner, or school courtyard.</w:t>
      </w:r>
    </w:p>
    <w:p w14:paraId="4712619A"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2. Observe and record all visible plants, insects, and animals within a defined area (e.g., 1 square meter).</w:t>
      </w:r>
    </w:p>
    <w:p w14:paraId="27372FF5"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3. Note down the species' names (if known) and their approximate numbers.</w:t>
      </w:r>
    </w:p>
    <w:p w14:paraId="0B3789C5"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4. Research the identified species to learn more about their ecological roles and significance.</w:t>
      </w:r>
    </w:p>
    <w:p w14:paraId="6CAD1425"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 xml:space="preserve">5. Compile your observations into a short report with a clear layout and </w:t>
      </w:r>
      <w:proofErr w:type="spellStart"/>
      <w:r w:rsidRPr="00C8587F">
        <w:rPr>
          <w:rFonts w:ascii="Arial Nova Light" w:hAnsi="Arial Nova Light"/>
          <w:lang w:val="en-GB"/>
        </w:rPr>
        <w:t>labeled</w:t>
      </w:r>
      <w:proofErr w:type="spellEnd"/>
      <w:r w:rsidRPr="00C8587F">
        <w:rPr>
          <w:rFonts w:ascii="Arial Nova Light" w:hAnsi="Arial Nova Light"/>
          <w:lang w:val="en-GB"/>
        </w:rPr>
        <w:t xml:space="preserve"> diagrams.</w:t>
      </w:r>
    </w:p>
    <w:p w14:paraId="46EAB784" w14:textId="77777777" w:rsidR="00C8587F" w:rsidRPr="00C8587F" w:rsidRDefault="00C8587F" w:rsidP="00C8587F">
      <w:pPr>
        <w:spacing w:after="0"/>
        <w:rPr>
          <w:rFonts w:ascii="Arial Nova Light" w:hAnsi="Arial Nova Light"/>
          <w:lang w:val="en-GB"/>
        </w:rPr>
      </w:pPr>
    </w:p>
    <w:p w14:paraId="358F2855"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t>Submit your biodiversity study report along with any sketches or photos taken during the observation.</w:t>
      </w:r>
    </w:p>
    <w:p w14:paraId="500B1580" w14:textId="77777777" w:rsidR="00C8587F" w:rsidRPr="00C8587F" w:rsidRDefault="00C8587F" w:rsidP="00C8587F">
      <w:pPr>
        <w:spacing w:after="0"/>
        <w:rPr>
          <w:rFonts w:ascii="Arial Nova Light" w:hAnsi="Arial Nova Light"/>
          <w:lang w:val="en-GB"/>
        </w:rPr>
      </w:pPr>
    </w:p>
    <w:p w14:paraId="5444BA6C" w14:textId="77777777" w:rsidR="00C8587F" w:rsidRPr="00C8587F" w:rsidRDefault="00C8587F" w:rsidP="00C8587F">
      <w:pPr>
        <w:spacing w:after="0"/>
        <w:rPr>
          <w:rFonts w:ascii="Arial Nova Light" w:hAnsi="Arial Nova Light"/>
          <w:lang w:val="en-GB"/>
        </w:rPr>
      </w:pPr>
      <w:r w:rsidRPr="00C8587F">
        <w:rPr>
          <w:rFonts w:ascii="Arial Nova Light" w:hAnsi="Arial Nova Light"/>
          <w:lang w:val="en-GB"/>
        </w:rPr>
        <w:lastRenderedPageBreak/>
        <w:t>Your report will be evaluated based on the accuracy and thoroughness of your observations, the quality of your research, the organization of your report, and your understanding of the ecological context of the observed species.</w:t>
      </w:r>
    </w:p>
    <w:p w14:paraId="20AA5D3B" w14:textId="77777777" w:rsidR="00D34EA1" w:rsidRPr="00C8587F" w:rsidRDefault="00D34EA1" w:rsidP="00C8587F">
      <w:pPr>
        <w:jc w:val="center"/>
      </w:pPr>
    </w:p>
    <w:sectPr w:rsidR="00D34EA1" w:rsidRPr="00C8587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2"/>
  </w:num>
  <w:num w:numId="3" w16cid:durableId="416902745">
    <w:abstractNumId w:val="1"/>
  </w:num>
  <w:num w:numId="4" w16cid:durableId="574509550">
    <w:abstractNumId w:val="3"/>
  </w:num>
  <w:num w:numId="5" w16cid:durableId="1524048433">
    <w:abstractNumId w:val="6"/>
  </w:num>
  <w:num w:numId="6" w16cid:durableId="1799060627">
    <w:abstractNumId w:val="4"/>
  </w:num>
  <w:num w:numId="7" w16cid:durableId="67346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5E1DF0"/>
    <w:rsid w:val="00646F48"/>
    <w:rsid w:val="00817D4A"/>
    <w:rsid w:val="008A69AD"/>
    <w:rsid w:val="009452CA"/>
    <w:rsid w:val="00956807"/>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2632</Words>
  <Characters>1501</Characters>
  <Application>Microsoft Office Word</Application>
  <DocSecurity>0</DocSecurity>
  <Lines>12</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11</cp:revision>
  <dcterms:created xsi:type="dcterms:W3CDTF">2023-12-13T12:57:00Z</dcterms:created>
  <dcterms:modified xsi:type="dcterms:W3CDTF">2023-12-13T14:08:00Z</dcterms:modified>
</cp:coreProperties>
</file>