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64B33" w14:textId="7BED5CA8" w:rsidR="005D0864" w:rsidRPr="007918AB" w:rsidRDefault="00ED3B08" w:rsidP="008C37F0">
      <w:pPr>
        <w:spacing w:after="360"/>
        <w:jc w:val="center"/>
        <w:rPr>
          <w:rFonts w:ascii="PT Sans" w:eastAsia="Times New Roman" w:hAnsi="PT Sans" w:cs="Calibri"/>
          <w:b/>
          <w:smallCaps/>
          <w:lang w:val="en-US" w:eastAsia="pl-PL"/>
        </w:rPr>
      </w:pPr>
      <w:bookmarkStart w:id="0" w:name="_GoBack"/>
      <w:bookmarkEnd w:id="0"/>
      <w:r>
        <w:rPr>
          <w:rFonts w:ascii="PT Sans" w:eastAsia="Times New Roman" w:hAnsi="PT Sans" w:cs="Calibri"/>
          <w:b/>
          <w:smallCaps/>
          <w:sz w:val="28"/>
          <w:lang w:val="en-US" w:eastAsia="pl-PL"/>
        </w:rPr>
        <w:t>COURSE SCENARIO</w:t>
      </w:r>
    </w:p>
    <w:p w14:paraId="09EFA64B" w14:textId="77777777" w:rsidR="005D0864" w:rsidRPr="005D0864" w:rsidRDefault="005D0864" w:rsidP="008C37F0">
      <w:pPr>
        <w:spacing w:after="240" w:line="276" w:lineRule="auto"/>
        <w:rPr>
          <w:rFonts w:ascii="PT Sans" w:eastAsia="Times New Roman" w:hAnsi="PT Sans" w:cs="Calibri"/>
          <w:b/>
          <w:lang w:val="en-US" w:eastAsia="pl-PL"/>
        </w:rPr>
      </w:pPr>
      <w:r w:rsidRPr="005D0864">
        <w:rPr>
          <w:rFonts w:ascii="PT Sans" w:eastAsia="Times New Roman" w:hAnsi="PT Sans" w:cs="Calibri"/>
          <w:b/>
          <w:lang w:val="en-US" w:eastAsia="pl-PL"/>
        </w:rPr>
        <w:t>PART 1. COURSE DESCRIPTION</w:t>
      </w:r>
    </w:p>
    <w:tbl>
      <w:tblPr>
        <w:tblW w:w="9776" w:type="dxa"/>
        <w:tblBorders>
          <w:insideH w:val="single" w:sz="4" w:space="0" w:color="BADEBB"/>
        </w:tblBorders>
        <w:tblLayout w:type="fixed"/>
        <w:tblCellMar>
          <w:top w:w="57" w:type="dxa"/>
          <w:bottom w:w="57" w:type="dxa"/>
        </w:tblCellMar>
        <w:tblLook w:val="0400" w:firstRow="0" w:lastRow="0" w:firstColumn="0" w:lastColumn="0" w:noHBand="0" w:noVBand="1"/>
      </w:tblPr>
      <w:tblGrid>
        <w:gridCol w:w="2972"/>
        <w:gridCol w:w="6804"/>
      </w:tblGrid>
      <w:tr w:rsidR="008C37F0" w:rsidRPr="005D0864" w14:paraId="5876DFFC" w14:textId="77777777" w:rsidTr="00C7030D">
        <w:tc>
          <w:tcPr>
            <w:tcW w:w="2972" w:type="dxa"/>
            <w:tcBorders>
              <w:top w:val="single" w:sz="4" w:space="0" w:color="BADEBB"/>
              <w:bottom w:val="single" w:sz="4" w:space="0" w:color="BADEBB"/>
            </w:tcBorders>
            <w:shd w:val="clear" w:color="auto" w:fill="DDEEDD"/>
          </w:tcPr>
          <w:p w14:paraId="49CB38A7" w14:textId="54905F82" w:rsidR="005D0864" w:rsidRPr="005D0864" w:rsidRDefault="005D0864" w:rsidP="00FC5687">
            <w:pPr>
              <w:spacing w:before="80" w:after="80" w:line="240" w:lineRule="auto"/>
              <w:rPr>
                <w:rFonts w:ascii="PT Sans" w:eastAsia="Times New Roman" w:hAnsi="PT Sans" w:cs="Calibri"/>
                <w:b/>
                <w:sz w:val="20"/>
                <w:szCs w:val="20"/>
                <w:lang w:val="en-US" w:eastAsia="pl-PL"/>
              </w:rPr>
            </w:pPr>
            <w:r w:rsidRPr="005D0864">
              <w:rPr>
                <w:rFonts w:ascii="PT Sans" w:eastAsia="Times New Roman" w:hAnsi="PT Sans" w:cs="Calibri"/>
                <w:b/>
                <w:sz w:val="20"/>
                <w:szCs w:val="20"/>
                <w:lang w:val="en-US" w:eastAsia="pl-PL"/>
              </w:rPr>
              <w:t>SUBJECT</w:t>
            </w:r>
            <w:r w:rsidR="00753A03">
              <w:rPr>
                <w:rFonts w:ascii="PT Sans" w:eastAsia="Times New Roman" w:hAnsi="PT Sans" w:cs="Calibri"/>
                <w:b/>
                <w:sz w:val="20"/>
                <w:szCs w:val="20"/>
                <w:lang w:val="en-US" w:eastAsia="pl-PL"/>
              </w:rPr>
              <w:t xml:space="preserve"> </w:t>
            </w:r>
            <w:r w:rsidRPr="005D0864">
              <w:rPr>
                <w:rFonts w:ascii="PT Sans" w:eastAsia="Times New Roman" w:hAnsi="PT Sans" w:cs="Calibri"/>
                <w:b/>
                <w:sz w:val="20"/>
                <w:szCs w:val="20"/>
                <w:lang w:val="en-US" w:eastAsia="pl-PL"/>
              </w:rPr>
              <w:t>/</w:t>
            </w:r>
            <w:r w:rsidR="00753A03">
              <w:rPr>
                <w:rFonts w:ascii="PT Sans" w:eastAsia="Times New Roman" w:hAnsi="PT Sans" w:cs="Calibri"/>
                <w:b/>
                <w:sz w:val="20"/>
                <w:szCs w:val="20"/>
                <w:lang w:val="en-US" w:eastAsia="pl-PL"/>
              </w:rPr>
              <w:t xml:space="preserve"> </w:t>
            </w:r>
            <w:r w:rsidRPr="005D0864">
              <w:rPr>
                <w:rFonts w:ascii="PT Sans" w:eastAsia="Times New Roman" w:hAnsi="PT Sans" w:cs="Calibri"/>
                <w:b/>
                <w:sz w:val="20"/>
                <w:szCs w:val="20"/>
                <w:lang w:val="en-US" w:eastAsia="pl-PL"/>
              </w:rPr>
              <w:t>TOPIC</w:t>
            </w:r>
          </w:p>
        </w:tc>
        <w:tc>
          <w:tcPr>
            <w:tcW w:w="6804" w:type="dxa"/>
            <w:tcBorders>
              <w:top w:val="single" w:sz="4" w:space="0" w:color="BADEBB"/>
              <w:bottom w:val="single" w:sz="4" w:space="0" w:color="BADEBB"/>
            </w:tcBorders>
          </w:tcPr>
          <w:p w14:paraId="14493B5B" w14:textId="77777777" w:rsidR="005D0864" w:rsidRPr="005D0864" w:rsidRDefault="005D0864" w:rsidP="00FC5687">
            <w:pPr>
              <w:spacing w:before="80" w:after="80" w:line="240" w:lineRule="auto"/>
              <w:rPr>
                <w:rFonts w:ascii="PT Sans" w:eastAsia="Times New Roman" w:hAnsi="PT Sans" w:cs="Calibri"/>
                <w:b/>
                <w:i/>
                <w:sz w:val="24"/>
                <w:szCs w:val="20"/>
                <w:lang w:val="en-US" w:eastAsia="pl-PL"/>
              </w:rPr>
            </w:pPr>
            <w:r w:rsidRPr="00FC5687">
              <w:rPr>
                <w:rFonts w:ascii="PT Sans" w:eastAsia="Times New Roman" w:hAnsi="PT Sans" w:cs="Calibri"/>
                <w:b/>
                <w:i/>
                <w:szCs w:val="20"/>
                <w:lang w:val="en-US" w:eastAsia="pl-PL"/>
              </w:rPr>
              <w:t>Selected issues of the contemporary world</w:t>
            </w:r>
          </w:p>
        </w:tc>
      </w:tr>
      <w:tr w:rsidR="008C37F0" w:rsidRPr="005D0864" w14:paraId="22F7B6DB" w14:textId="77777777" w:rsidTr="00C7030D">
        <w:tc>
          <w:tcPr>
            <w:tcW w:w="2972" w:type="dxa"/>
            <w:tcBorders>
              <w:top w:val="single" w:sz="4" w:space="0" w:color="BADEBB"/>
            </w:tcBorders>
            <w:shd w:val="clear" w:color="auto" w:fill="DDEEDD"/>
          </w:tcPr>
          <w:p w14:paraId="637B9CCA" w14:textId="781F64C0" w:rsidR="005D0864" w:rsidRPr="005D0864" w:rsidRDefault="005D0864" w:rsidP="005D0864">
            <w:pPr>
              <w:spacing w:after="0" w:line="240" w:lineRule="auto"/>
              <w:rPr>
                <w:rFonts w:ascii="PT Sans" w:eastAsia="Times New Roman" w:hAnsi="PT Sans" w:cs="Calibri"/>
                <w:b/>
                <w:sz w:val="20"/>
                <w:szCs w:val="20"/>
                <w:lang w:val="en-US" w:eastAsia="pl-PL"/>
              </w:rPr>
            </w:pPr>
            <w:r w:rsidRPr="005D0864">
              <w:rPr>
                <w:rFonts w:ascii="PT Sans" w:eastAsia="Times New Roman" w:hAnsi="PT Sans" w:cs="Calibri"/>
                <w:b/>
                <w:sz w:val="20"/>
                <w:szCs w:val="20"/>
                <w:lang w:val="en-US" w:eastAsia="pl-PL"/>
              </w:rPr>
              <w:t xml:space="preserve">MODE </w:t>
            </w:r>
            <w:r w:rsidR="007918AB" w:rsidRPr="00F51209">
              <w:rPr>
                <w:rFonts w:ascii="PT Sans" w:eastAsia="Times New Roman" w:hAnsi="PT Sans" w:cs="Calibri"/>
                <w:b/>
                <w:sz w:val="20"/>
                <w:szCs w:val="20"/>
                <w:lang w:val="en-US" w:eastAsia="pl-PL"/>
              </w:rPr>
              <w:br/>
            </w:r>
            <w:r w:rsidRPr="00FD67C8">
              <w:rPr>
                <w:rFonts w:ascii="PT Sans" w:eastAsia="Times New Roman" w:hAnsi="PT Sans" w:cs="Calibri"/>
                <w:sz w:val="20"/>
                <w:szCs w:val="20"/>
                <w:lang w:val="en-US" w:eastAsia="pl-PL"/>
              </w:rPr>
              <w:t>(online, face-to-face, blended)</w:t>
            </w:r>
          </w:p>
        </w:tc>
        <w:tc>
          <w:tcPr>
            <w:tcW w:w="6804" w:type="dxa"/>
            <w:tcBorders>
              <w:top w:val="single" w:sz="4" w:space="0" w:color="BADEBB"/>
            </w:tcBorders>
            <w:vAlign w:val="center"/>
          </w:tcPr>
          <w:p w14:paraId="183ACDD9" w14:textId="77777777" w:rsidR="005D0864" w:rsidRPr="005D0864" w:rsidRDefault="005D0864" w:rsidP="005D0864">
            <w:pPr>
              <w:spacing w:after="0" w:line="240" w:lineRule="auto"/>
              <w:rPr>
                <w:rFonts w:ascii="PT Sans" w:eastAsia="Times New Roman" w:hAnsi="PT Sans" w:cs="Calibri"/>
                <w:sz w:val="20"/>
                <w:szCs w:val="20"/>
                <w:lang w:val="en-US" w:eastAsia="pl-PL"/>
              </w:rPr>
            </w:pPr>
            <w:r w:rsidRPr="005D0864">
              <w:rPr>
                <w:rFonts w:ascii="PT Sans" w:eastAsia="Times New Roman" w:hAnsi="PT Sans" w:cs="Calibri"/>
                <w:sz w:val="20"/>
                <w:szCs w:val="20"/>
                <w:lang w:val="en-US" w:eastAsia="pl-PL"/>
              </w:rPr>
              <w:t>online</w:t>
            </w:r>
          </w:p>
        </w:tc>
      </w:tr>
      <w:tr w:rsidR="008C37F0" w:rsidRPr="005D0864" w14:paraId="53B59926" w14:textId="77777777" w:rsidTr="00753A03">
        <w:tc>
          <w:tcPr>
            <w:tcW w:w="2972" w:type="dxa"/>
            <w:shd w:val="clear" w:color="auto" w:fill="DDEEDD"/>
          </w:tcPr>
          <w:p w14:paraId="0DFE4B0C" w14:textId="77777777" w:rsidR="007918AB" w:rsidRPr="00F51209" w:rsidRDefault="005D0864" w:rsidP="005D0864">
            <w:pPr>
              <w:spacing w:after="0" w:line="240" w:lineRule="auto"/>
              <w:rPr>
                <w:rFonts w:ascii="PT Sans" w:eastAsia="Times New Roman" w:hAnsi="PT Sans" w:cs="Calibri"/>
                <w:b/>
                <w:sz w:val="20"/>
                <w:szCs w:val="20"/>
                <w:lang w:val="en-US" w:eastAsia="pl-PL"/>
              </w:rPr>
            </w:pPr>
            <w:r w:rsidRPr="005D0864">
              <w:rPr>
                <w:rFonts w:ascii="PT Sans" w:eastAsia="Times New Roman" w:hAnsi="PT Sans" w:cs="Calibri"/>
                <w:b/>
                <w:sz w:val="20"/>
                <w:szCs w:val="20"/>
                <w:lang w:val="en-US" w:eastAsia="pl-PL"/>
              </w:rPr>
              <w:t>LEVEL</w:t>
            </w:r>
          </w:p>
          <w:p w14:paraId="142EABCE" w14:textId="6F91B5B1" w:rsidR="005D0864" w:rsidRPr="00FD67C8" w:rsidRDefault="005D0864" w:rsidP="005D0864">
            <w:pPr>
              <w:spacing w:after="0" w:line="240" w:lineRule="auto"/>
              <w:rPr>
                <w:rFonts w:ascii="PT Sans" w:eastAsia="Times New Roman" w:hAnsi="PT Sans" w:cs="Calibri"/>
                <w:sz w:val="20"/>
                <w:szCs w:val="20"/>
                <w:lang w:val="en-US" w:eastAsia="pl-PL"/>
              </w:rPr>
            </w:pPr>
            <w:r w:rsidRPr="00FD67C8">
              <w:rPr>
                <w:rFonts w:ascii="PT Sans" w:eastAsia="Times New Roman" w:hAnsi="PT Sans" w:cs="Calibri"/>
                <w:sz w:val="20"/>
                <w:szCs w:val="20"/>
                <w:lang w:val="en-US" w:eastAsia="pl-PL"/>
              </w:rPr>
              <w:t>(master, bachelor)</w:t>
            </w:r>
          </w:p>
        </w:tc>
        <w:tc>
          <w:tcPr>
            <w:tcW w:w="6804" w:type="dxa"/>
            <w:vAlign w:val="center"/>
          </w:tcPr>
          <w:p w14:paraId="5D81B2CF" w14:textId="77777777" w:rsidR="005D0864" w:rsidRPr="005D0864" w:rsidRDefault="005D0864" w:rsidP="005D0864">
            <w:pPr>
              <w:spacing w:after="0" w:line="240" w:lineRule="auto"/>
              <w:rPr>
                <w:rFonts w:ascii="PT Sans" w:eastAsia="Times New Roman" w:hAnsi="PT Sans" w:cs="Calibri"/>
                <w:sz w:val="20"/>
                <w:szCs w:val="20"/>
                <w:lang w:val="en-US" w:eastAsia="pl-PL"/>
              </w:rPr>
            </w:pPr>
            <w:r w:rsidRPr="005D0864">
              <w:rPr>
                <w:rFonts w:ascii="PT Sans" w:eastAsia="Times New Roman" w:hAnsi="PT Sans" w:cs="Calibri"/>
                <w:sz w:val="20"/>
                <w:szCs w:val="20"/>
                <w:lang w:val="en-US" w:eastAsia="pl-PL"/>
              </w:rPr>
              <w:t>master</w:t>
            </w:r>
          </w:p>
        </w:tc>
      </w:tr>
      <w:tr w:rsidR="008C37F0" w:rsidRPr="005D0864" w14:paraId="7C1E1463" w14:textId="77777777" w:rsidTr="00753A03">
        <w:tc>
          <w:tcPr>
            <w:tcW w:w="2972" w:type="dxa"/>
            <w:shd w:val="clear" w:color="auto" w:fill="DDEEDD"/>
          </w:tcPr>
          <w:p w14:paraId="0CFC266D" w14:textId="77777777" w:rsidR="007918AB" w:rsidRPr="00F51209" w:rsidRDefault="005D0864" w:rsidP="005D0864">
            <w:pPr>
              <w:spacing w:after="0" w:line="240" w:lineRule="auto"/>
              <w:rPr>
                <w:rFonts w:ascii="PT Sans" w:eastAsia="Times New Roman" w:hAnsi="PT Sans" w:cs="Calibri"/>
                <w:b/>
                <w:sz w:val="20"/>
                <w:szCs w:val="20"/>
                <w:lang w:val="en-US" w:eastAsia="pl-PL"/>
              </w:rPr>
            </w:pPr>
            <w:r w:rsidRPr="005D0864">
              <w:rPr>
                <w:rFonts w:ascii="PT Sans" w:eastAsia="Times New Roman" w:hAnsi="PT Sans" w:cs="Calibri"/>
                <w:b/>
                <w:sz w:val="20"/>
                <w:szCs w:val="20"/>
                <w:lang w:val="en-US" w:eastAsia="pl-PL"/>
              </w:rPr>
              <w:t xml:space="preserve">PREREQUISITES </w:t>
            </w:r>
          </w:p>
          <w:p w14:paraId="78C11A7F" w14:textId="753E31C6" w:rsidR="005D0864" w:rsidRPr="00FD67C8" w:rsidRDefault="007918AB" w:rsidP="005D0864">
            <w:pPr>
              <w:spacing w:after="0" w:line="240" w:lineRule="auto"/>
              <w:rPr>
                <w:rFonts w:ascii="PT Sans" w:eastAsia="Times New Roman" w:hAnsi="PT Sans" w:cs="Calibri"/>
                <w:sz w:val="20"/>
                <w:szCs w:val="20"/>
                <w:lang w:val="en-US" w:eastAsia="pl-PL"/>
              </w:rPr>
            </w:pPr>
            <w:r w:rsidRPr="00FD67C8">
              <w:rPr>
                <w:rFonts w:ascii="PT Sans" w:eastAsia="Times New Roman" w:hAnsi="PT Sans" w:cs="Calibri"/>
                <w:sz w:val="20"/>
                <w:szCs w:val="20"/>
                <w:lang w:val="en-US" w:eastAsia="pl-PL"/>
              </w:rPr>
              <w:t>(courses to be taken before, if </w:t>
            </w:r>
            <w:r w:rsidR="005D0864" w:rsidRPr="00FD67C8">
              <w:rPr>
                <w:rFonts w:ascii="PT Sans" w:eastAsia="Times New Roman" w:hAnsi="PT Sans" w:cs="Calibri"/>
                <w:sz w:val="20"/>
                <w:szCs w:val="20"/>
                <w:lang w:val="en-US" w:eastAsia="pl-PL"/>
              </w:rPr>
              <w:t>applicable)</w:t>
            </w:r>
          </w:p>
        </w:tc>
        <w:tc>
          <w:tcPr>
            <w:tcW w:w="6804" w:type="dxa"/>
            <w:vAlign w:val="center"/>
          </w:tcPr>
          <w:p w14:paraId="23227638" w14:textId="77777777" w:rsidR="005D0864" w:rsidRPr="005D0864" w:rsidRDefault="005D0864" w:rsidP="005D0864">
            <w:pPr>
              <w:spacing w:after="0" w:line="240" w:lineRule="auto"/>
              <w:rPr>
                <w:rFonts w:ascii="PT Sans" w:eastAsia="Times New Roman" w:hAnsi="PT Sans" w:cs="Calibri"/>
                <w:sz w:val="20"/>
                <w:szCs w:val="20"/>
                <w:lang w:val="en-US" w:eastAsia="pl-PL"/>
              </w:rPr>
            </w:pPr>
            <w:r w:rsidRPr="005D0864">
              <w:rPr>
                <w:rFonts w:ascii="PT Sans" w:eastAsia="Times New Roman" w:hAnsi="PT Sans" w:cs="Calibri"/>
                <w:sz w:val="20"/>
                <w:szCs w:val="20"/>
                <w:lang w:val="en-US" w:eastAsia="pl-PL"/>
              </w:rPr>
              <w:t>Not available</w:t>
            </w:r>
          </w:p>
        </w:tc>
      </w:tr>
      <w:tr w:rsidR="008C37F0" w:rsidRPr="005D0864" w14:paraId="42D58F7A" w14:textId="77777777" w:rsidTr="00753A03">
        <w:tc>
          <w:tcPr>
            <w:tcW w:w="2972" w:type="dxa"/>
            <w:shd w:val="clear" w:color="auto" w:fill="DDEEDD"/>
          </w:tcPr>
          <w:p w14:paraId="29011633" w14:textId="45CCFF4A" w:rsidR="005D0864" w:rsidRPr="005D0864" w:rsidRDefault="00753A03" w:rsidP="005D0864">
            <w:pPr>
              <w:spacing w:after="0" w:line="240" w:lineRule="auto"/>
              <w:rPr>
                <w:rFonts w:ascii="PT Sans" w:eastAsia="Times New Roman" w:hAnsi="PT Sans" w:cs="Calibri"/>
                <w:b/>
                <w:sz w:val="20"/>
                <w:szCs w:val="20"/>
                <w:lang w:val="en-US" w:eastAsia="pl-PL"/>
              </w:rPr>
            </w:pPr>
            <w:r>
              <w:rPr>
                <w:rFonts w:ascii="PT Sans" w:eastAsia="Times New Roman" w:hAnsi="PT Sans" w:cs="Calibri"/>
                <w:b/>
                <w:sz w:val="20"/>
                <w:szCs w:val="20"/>
                <w:lang w:val="en-US" w:eastAsia="pl-PL"/>
              </w:rPr>
              <w:t>SUMMARY / ANNOTATION OF </w:t>
            </w:r>
            <w:r w:rsidR="005D0864" w:rsidRPr="005D0864">
              <w:rPr>
                <w:rFonts w:ascii="PT Sans" w:eastAsia="Times New Roman" w:hAnsi="PT Sans" w:cs="Calibri"/>
                <w:b/>
                <w:sz w:val="20"/>
                <w:szCs w:val="20"/>
                <w:lang w:val="en-US" w:eastAsia="pl-PL"/>
              </w:rPr>
              <w:t>THE CONTENT</w:t>
            </w:r>
          </w:p>
        </w:tc>
        <w:tc>
          <w:tcPr>
            <w:tcW w:w="6804" w:type="dxa"/>
          </w:tcPr>
          <w:p w14:paraId="29BD5C4C" w14:textId="77777777" w:rsidR="005D0864" w:rsidRPr="005D0864" w:rsidRDefault="005D0864" w:rsidP="00F51209">
            <w:pPr>
              <w:spacing w:after="0" w:line="240" w:lineRule="auto"/>
              <w:jc w:val="both"/>
              <w:rPr>
                <w:rFonts w:ascii="PT Sans" w:eastAsia="Times New Roman" w:hAnsi="PT Sans" w:cs="Calibri"/>
                <w:sz w:val="20"/>
                <w:szCs w:val="20"/>
                <w:lang w:val="en-US" w:eastAsia="pl-PL"/>
              </w:rPr>
            </w:pPr>
            <w:r w:rsidRPr="005D0864">
              <w:rPr>
                <w:rFonts w:ascii="PT Sans" w:eastAsia="Times New Roman" w:hAnsi="PT Sans" w:cs="Calibri"/>
                <w:sz w:val="20"/>
                <w:szCs w:val="20"/>
                <w:lang w:val="en-US" w:eastAsia="pl-PL"/>
              </w:rPr>
              <w:t>Social issues are presented from the sociological point of view with all the definitions and classifications that are accepted in social sciences. The theoretical and methodological knowledge is then put into practice during the second class, where students analyze particular issues in the form of case studies. Case studies are presented through documentary films, in some cases, with their film directors present to discuss their point of view on the subject.</w:t>
            </w:r>
          </w:p>
          <w:p w14:paraId="608AAB2C" w14:textId="77777777" w:rsidR="005D0864" w:rsidRPr="005D0864" w:rsidRDefault="005D0864" w:rsidP="00F51209">
            <w:pPr>
              <w:spacing w:after="0" w:line="240" w:lineRule="auto"/>
              <w:jc w:val="both"/>
              <w:rPr>
                <w:rFonts w:ascii="PT Sans" w:eastAsia="Times New Roman" w:hAnsi="PT Sans" w:cs="Calibri"/>
                <w:sz w:val="20"/>
                <w:szCs w:val="20"/>
                <w:lang w:val="en-US" w:eastAsia="pl-PL"/>
              </w:rPr>
            </w:pPr>
            <w:r w:rsidRPr="005D0864">
              <w:rPr>
                <w:rFonts w:ascii="PT Sans" w:eastAsia="Times New Roman" w:hAnsi="PT Sans" w:cs="Calibri"/>
                <w:sz w:val="20"/>
                <w:szCs w:val="20"/>
                <w:lang w:val="en-US" w:eastAsia="pl-PL"/>
              </w:rPr>
              <w:t>Films and documentaries can play a powerful role in helping raise awareness of the need to tackle global problems, including the climate crisis, poverty, corruption, etc.</w:t>
            </w:r>
          </w:p>
        </w:tc>
      </w:tr>
      <w:tr w:rsidR="008C37F0" w:rsidRPr="005D0864" w14:paraId="00F2725E" w14:textId="77777777" w:rsidTr="00172D90">
        <w:tc>
          <w:tcPr>
            <w:tcW w:w="2972" w:type="dxa"/>
            <w:tcBorders>
              <w:bottom w:val="single" w:sz="4" w:space="0" w:color="BADEBB"/>
            </w:tcBorders>
            <w:shd w:val="clear" w:color="auto" w:fill="DDEEDD"/>
          </w:tcPr>
          <w:p w14:paraId="66E89782" w14:textId="6BCA961B" w:rsidR="005D0864" w:rsidRPr="005D0864" w:rsidRDefault="005D0864" w:rsidP="005D0864">
            <w:pPr>
              <w:spacing w:after="0" w:line="240" w:lineRule="auto"/>
              <w:rPr>
                <w:rFonts w:ascii="PT Sans" w:eastAsia="Times New Roman" w:hAnsi="PT Sans" w:cs="Calibri"/>
                <w:b/>
                <w:sz w:val="20"/>
                <w:szCs w:val="20"/>
                <w:lang w:val="en-US" w:eastAsia="pl-PL"/>
              </w:rPr>
            </w:pPr>
            <w:r w:rsidRPr="005D0864">
              <w:rPr>
                <w:rFonts w:ascii="PT Sans" w:eastAsia="Times New Roman" w:hAnsi="PT Sans" w:cs="Calibri"/>
                <w:b/>
                <w:sz w:val="20"/>
                <w:szCs w:val="20"/>
                <w:lang w:val="en-US" w:eastAsia="pl-PL"/>
              </w:rPr>
              <w:t>THE AIMS OF THE COURSE</w:t>
            </w:r>
          </w:p>
          <w:p w14:paraId="04094413" w14:textId="77777777" w:rsidR="005D0864" w:rsidRPr="005D0864" w:rsidRDefault="005D0864" w:rsidP="005D0864">
            <w:pPr>
              <w:spacing w:after="0" w:line="240" w:lineRule="auto"/>
              <w:rPr>
                <w:rFonts w:ascii="PT Sans" w:eastAsia="Times New Roman" w:hAnsi="PT Sans" w:cs="Calibri"/>
                <w:b/>
                <w:sz w:val="20"/>
                <w:szCs w:val="20"/>
                <w:lang w:val="en-US" w:eastAsia="pl-PL"/>
              </w:rPr>
            </w:pPr>
          </w:p>
        </w:tc>
        <w:tc>
          <w:tcPr>
            <w:tcW w:w="6804" w:type="dxa"/>
            <w:tcBorders>
              <w:bottom w:val="single" w:sz="4" w:space="0" w:color="BADEBB"/>
            </w:tcBorders>
          </w:tcPr>
          <w:p w14:paraId="4EACE50E" w14:textId="77777777" w:rsidR="00753A03" w:rsidRDefault="00753A03" w:rsidP="00F51209">
            <w:pPr>
              <w:spacing w:after="0" w:line="240" w:lineRule="auto"/>
              <w:jc w:val="both"/>
              <w:rPr>
                <w:rFonts w:ascii="PT Sans" w:eastAsia="Times New Roman" w:hAnsi="PT Sans" w:cs="Calibri"/>
                <w:sz w:val="20"/>
                <w:szCs w:val="20"/>
                <w:lang w:val="en-US" w:eastAsia="pl-PL"/>
              </w:rPr>
            </w:pPr>
            <w:r w:rsidRPr="00753A03">
              <w:rPr>
                <w:rFonts w:ascii="PT Sans" w:eastAsia="Times New Roman" w:hAnsi="PT Sans" w:cs="Calibri"/>
                <w:sz w:val="20"/>
                <w:szCs w:val="20"/>
                <w:lang w:val="en-US" w:eastAsia="pl-PL"/>
              </w:rPr>
              <w:t>The course aims to</w:t>
            </w:r>
            <w:r>
              <w:rPr>
                <w:rFonts w:ascii="PT Sans" w:eastAsia="Times New Roman" w:hAnsi="PT Sans" w:cs="Calibri"/>
                <w:sz w:val="20"/>
                <w:szCs w:val="20"/>
                <w:lang w:val="en-US" w:eastAsia="pl-PL"/>
              </w:rPr>
              <w:t>:</w:t>
            </w:r>
          </w:p>
          <w:p w14:paraId="72854B51" w14:textId="298421A0" w:rsidR="005D0864" w:rsidRPr="00753A03" w:rsidRDefault="005D0864" w:rsidP="00753A03">
            <w:pPr>
              <w:pStyle w:val="Akapitzlist"/>
              <w:numPr>
                <w:ilvl w:val="0"/>
                <w:numId w:val="1"/>
              </w:numPr>
              <w:spacing w:after="0" w:line="240" w:lineRule="auto"/>
              <w:ind w:left="460"/>
              <w:jc w:val="both"/>
              <w:rPr>
                <w:rFonts w:ascii="PT Sans" w:eastAsia="Times New Roman" w:hAnsi="PT Sans" w:cs="Calibri"/>
                <w:sz w:val="20"/>
                <w:szCs w:val="20"/>
                <w:lang w:val="en-US" w:eastAsia="pl-PL"/>
              </w:rPr>
            </w:pPr>
            <w:r w:rsidRPr="00753A03">
              <w:rPr>
                <w:rFonts w:ascii="PT Sans" w:eastAsia="Times New Roman" w:hAnsi="PT Sans" w:cs="Calibri"/>
                <w:sz w:val="20"/>
                <w:szCs w:val="20"/>
                <w:lang w:val="en-US" w:eastAsia="pl-PL"/>
              </w:rPr>
              <w:t>introduce the students to the social issues pr</w:t>
            </w:r>
            <w:r w:rsidR="00753A03">
              <w:rPr>
                <w:rFonts w:ascii="PT Sans" w:eastAsia="Times New Roman" w:hAnsi="PT Sans" w:cs="Calibri"/>
                <w:sz w:val="20"/>
                <w:szCs w:val="20"/>
                <w:lang w:val="en-US" w:eastAsia="pl-PL"/>
              </w:rPr>
              <w:t>esent in the contemporary world;</w:t>
            </w:r>
          </w:p>
          <w:p w14:paraId="7EA74806" w14:textId="18CDC7CB" w:rsidR="005D0864" w:rsidRPr="00753A03" w:rsidRDefault="005D0864" w:rsidP="00753A03">
            <w:pPr>
              <w:pStyle w:val="Akapitzlist"/>
              <w:numPr>
                <w:ilvl w:val="0"/>
                <w:numId w:val="1"/>
              </w:numPr>
              <w:spacing w:after="0" w:line="240" w:lineRule="auto"/>
              <w:ind w:left="460"/>
              <w:jc w:val="both"/>
              <w:rPr>
                <w:rFonts w:ascii="PT Sans" w:eastAsia="Times New Roman" w:hAnsi="PT Sans" w:cs="Calibri"/>
                <w:sz w:val="20"/>
                <w:szCs w:val="20"/>
                <w:lang w:val="en-US" w:eastAsia="pl-PL"/>
              </w:rPr>
            </w:pPr>
            <w:r w:rsidRPr="00753A03">
              <w:rPr>
                <w:rFonts w:ascii="PT Sans" w:eastAsia="Times New Roman" w:hAnsi="PT Sans" w:cs="Calibri"/>
                <w:sz w:val="20"/>
                <w:szCs w:val="20"/>
                <w:lang w:val="en-US" w:eastAsia="pl-PL"/>
              </w:rPr>
              <w:t>provide students with the scientific vocabulary and concepts co</w:t>
            </w:r>
            <w:r w:rsidR="00753A03">
              <w:rPr>
                <w:rFonts w:ascii="PT Sans" w:eastAsia="Times New Roman" w:hAnsi="PT Sans" w:cs="Calibri"/>
                <w:sz w:val="20"/>
                <w:szCs w:val="20"/>
                <w:lang w:val="en-US" w:eastAsia="pl-PL"/>
              </w:rPr>
              <w:t>nnected to the issues discussed;</w:t>
            </w:r>
          </w:p>
          <w:p w14:paraId="72831A11" w14:textId="3B8DB981" w:rsidR="005D0864" w:rsidRPr="00753A03" w:rsidRDefault="005D0864" w:rsidP="00753A03">
            <w:pPr>
              <w:pStyle w:val="Akapitzlist"/>
              <w:numPr>
                <w:ilvl w:val="0"/>
                <w:numId w:val="1"/>
              </w:numPr>
              <w:spacing w:after="0" w:line="240" w:lineRule="auto"/>
              <w:ind w:left="460"/>
              <w:jc w:val="both"/>
              <w:rPr>
                <w:rFonts w:ascii="PT Sans" w:eastAsia="Times New Roman" w:hAnsi="PT Sans" w:cs="Calibri"/>
                <w:sz w:val="20"/>
                <w:szCs w:val="20"/>
                <w:lang w:val="en-US" w:eastAsia="pl-PL"/>
              </w:rPr>
            </w:pPr>
            <w:r w:rsidRPr="00753A03">
              <w:rPr>
                <w:rFonts w:ascii="PT Sans" w:eastAsia="Times New Roman" w:hAnsi="PT Sans" w:cs="Calibri"/>
                <w:sz w:val="20"/>
                <w:szCs w:val="20"/>
                <w:lang w:val="en-US" w:eastAsia="pl-PL"/>
              </w:rPr>
              <w:t>offer students the perspective of 15 case studies on the chosen social i</w:t>
            </w:r>
            <w:r w:rsidR="00753A03">
              <w:rPr>
                <w:rFonts w:ascii="PT Sans" w:eastAsia="Times New Roman" w:hAnsi="PT Sans" w:cs="Calibri"/>
                <w:sz w:val="20"/>
                <w:szCs w:val="20"/>
                <w:lang w:val="en-US" w:eastAsia="pl-PL"/>
              </w:rPr>
              <w:t>ssues;</w:t>
            </w:r>
          </w:p>
          <w:p w14:paraId="2A8C032D" w14:textId="1E8A1086" w:rsidR="005D0864" w:rsidRPr="00753A03" w:rsidRDefault="005D0864" w:rsidP="00753A03">
            <w:pPr>
              <w:pStyle w:val="Akapitzlist"/>
              <w:numPr>
                <w:ilvl w:val="0"/>
                <w:numId w:val="1"/>
              </w:numPr>
              <w:spacing w:after="0" w:line="240" w:lineRule="auto"/>
              <w:ind w:left="460"/>
              <w:jc w:val="both"/>
              <w:rPr>
                <w:rFonts w:ascii="PT Sans" w:eastAsia="Times New Roman" w:hAnsi="PT Sans" w:cs="Calibri"/>
                <w:sz w:val="20"/>
                <w:szCs w:val="20"/>
                <w:lang w:val="en-US" w:eastAsia="pl-PL"/>
              </w:rPr>
            </w:pPr>
            <w:r w:rsidRPr="00753A03">
              <w:rPr>
                <w:rFonts w:ascii="PT Sans" w:eastAsia="Times New Roman" w:hAnsi="PT Sans" w:cs="Calibri"/>
                <w:sz w:val="20"/>
                <w:szCs w:val="20"/>
                <w:lang w:val="en-US" w:eastAsia="pl-PL"/>
              </w:rPr>
              <w:t>broaden students’ knowledge on the contemporary documenta</w:t>
            </w:r>
            <w:r w:rsidR="00753A03">
              <w:rPr>
                <w:rFonts w:ascii="PT Sans" w:eastAsia="Times New Roman" w:hAnsi="PT Sans" w:cs="Calibri"/>
                <w:sz w:val="20"/>
                <w:szCs w:val="20"/>
                <w:lang w:val="en-US" w:eastAsia="pl-PL"/>
              </w:rPr>
              <w:t>ry films and where to find them;</w:t>
            </w:r>
          </w:p>
          <w:p w14:paraId="586298B5" w14:textId="7D0D7BE3" w:rsidR="005D0864" w:rsidRPr="00753A03" w:rsidRDefault="005D0864" w:rsidP="00753A03">
            <w:pPr>
              <w:pStyle w:val="Akapitzlist"/>
              <w:numPr>
                <w:ilvl w:val="0"/>
                <w:numId w:val="1"/>
              </w:numPr>
              <w:spacing w:after="0" w:line="240" w:lineRule="auto"/>
              <w:ind w:left="460"/>
              <w:jc w:val="both"/>
              <w:rPr>
                <w:rFonts w:ascii="PT Sans" w:eastAsia="Times New Roman" w:hAnsi="PT Sans" w:cs="Calibri"/>
                <w:sz w:val="20"/>
                <w:szCs w:val="20"/>
                <w:lang w:val="en-US" w:eastAsia="pl-PL"/>
              </w:rPr>
            </w:pPr>
            <w:r w:rsidRPr="00753A03">
              <w:rPr>
                <w:rFonts w:ascii="PT Sans" w:eastAsia="Times New Roman" w:hAnsi="PT Sans" w:cs="Calibri"/>
                <w:sz w:val="20"/>
                <w:szCs w:val="20"/>
                <w:lang w:val="en-US" w:eastAsia="pl-PL"/>
              </w:rPr>
              <w:t>develop students’ skills in critical</w:t>
            </w:r>
            <w:r w:rsidR="00753A03">
              <w:rPr>
                <w:rFonts w:ascii="PT Sans" w:eastAsia="Times New Roman" w:hAnsi="PT Sans" w:cs="Calibri"/>
                <w:sz w:val="20"/>
                <w:szCs w:val="20"/>
                <w:lang w:val="en-US" w:eastAsia="pl-PL"/>
              </w:rPr>
              <w:t xml:space="preserve"> reception of the artistic work;</w:t>
            </w:r>
          </w:p>
          <w:p w14:paraId="59893CE8" w14:textId="66319081" w:rsidR="005D0864" w:rsidRPr="00753A03" w:rsidRDefault="005D0864" w:rsidP="00753A03">
            <w:pPr>
              <w:pStyle w:val="Akapitzlist"/>
              <w:numPr>
                <w:ilvl w:val="0"/>
                <w:numId w:val="1"/>
              </w:numPr>
              <w:spacing w:after="0" w:line="240" w:lineRule="auto"/>
              <w:ind w:left="460"/>
              <w:jc w:val="both"/>
              <w:rPr>
                <w:rFonts w:ascii="PT Sans" w:eastAsia="Times New Roman" w:hAnsi="PT Sans" w:cs="Calibri"/>
                <w:sz w:val="20"/>
                <w:szCs w:val="20"/>
                <w:lang w:val="en-US" w:eastAsia="pl-PL"/>
              </w:rPr>
            </w:pPr>
            <w:r w:rsidRPr="00753A03">
              <w:rPr>
                <w:rFonts w:ascii="PT Sans" w:eastAsia="Times New Roman" w:hAnsi="PT Sans" w:cs="Calibri"/>
                <w:sz w:val="20"/>
                <w:szCs w:val="20"/>
                <w:lang w:val="en-US" w:eastAsia="pl-PL"/>
              </w:rPr>
              <w:t>engage students in the discussion on the social issues of the contemporary world.</w:t>
            </w:r>
          </w:p>
        </w:tc>
      </w:tr>
      <w:tr w:rsidR="008C37F0" w:rsidRPr="005D0864" w14:paraId="3F089A33" w14:textId="77777777" w:rsidTr="00172D90">
        <w:tc>
          <w:tcPr>
            <w:tcW w:w="2972" w:type="dxa"/>
            <w:tcBorders>
              <w:top w:val="single" w:sz="4" w:space="0" w:color="BADEBB"/>
              <w:bottom w:val="single" w:sz="4" w:space="0" w:color="BADEBB"/>
            </w:tcBorders>
            <w:shd w:val="clear" w:color="auto" w:fill="DDEEDD"/>
          </w:tcPr>
          <w:p w14:paraId="14290820" w14:textId="532C61A2" w:rsidR="005D0864" w:rsidRPr="005D0864" w:rsidRDefault="005D0864" w:rsidP="005D0864">
            <w:pPr>
              <w:spacing w:after="0" w:line="240" w:lineRule="auto"/>
              <w:rPr>
                <w:rFonts w:ascii="PT Sans" w:eastAsia="Times New Roman" w:hAnsi="PT Sans" w:cs="Calibri"/>
                <w:b/>
                <w:sz w:val="20"/>
                <w:szCs w:val="20"/>
                <w:lang w:val="en-US" w:eastAsia="pl-PL"/>
              </w:rPr>
            </w:pPr>
            <w:r w:rsidRPr="005D0864">
              <w:rPr>
                <w:rFonts w:ascii="PT Sans" w:eastAsia="Times New Roman" w:hAnsi="PT Sans" w:cs="Calibri"/>
                <w:b/>
                <w:sz w:val="20"/>
                <w:szCs w:val="20"/>
                <w:lang w:val="en-US" w:eastAsia="pl-PL"/>
              </w:rPr>
              <w:t>LEARNING OUTCOMES</w:t>
            </w:r>
          </w:p>
          <w:p w14:paraId="0529818E" w14:textId="77777777" w:rsidR="005D0864" w:rsidRPr="005D0864" w:rsidRDefault="005D0864" w:rsidP="005D0864">
            <w:pPr>
              <w:spacing w:after="0" w:line="240" w:lineRule="auto"/>
              <w:rPr>
                <w:rFonts w:ascii="PT Sans" w:eastAsia="Times New Roman" w:hAnsi="PT Sans" w:cs="Calibri"/>
                <w:b/>
                <w:sz w:val="20"/>
                <w:szCs w:val="20"/>
                <w:lang w:val="en-US" w:eastAsia="pl-PL"/>
              </w:rPr>
            </w:pPr>
          </w:p>
        </w:tc>
        <w:tc>
          <w:tcPr>
            <w:tcW w:w="6804" w:type="dxa"/>
            <w:tcBorders>
              <w:top w:val="single" w:sz="4" w:space="0" w:color="BADEBB"/>
              <w:bottom w:val="single" w:sz="4" w:space="0" w:color="BADEBB"/>
            </w:tcBorders>
          </w:tcPr>
          <w:p w14:paraId="245BD478" w14:textId="32C58E8A" w:rsidR="005D0864" w:rsidRPr="00753A03" w:rsidRDefault="005D0864" w:rsidP="00753A03">
            <w:pPr>
              <w:pStyle w:val="Akapitzlist"/>
              <w:numPr>
                <w:ilvl w:val="0"/>
                <w:numId w:val="2"/>
              </w:numPr>
              <w:spacing w:after="0" w:line="240" w:lineRule="auto"/>
              <w:ind w:left="460"/>
              <w:jc w:val="both"/>
              <w:rPr>
                <w:rFonts w:ascii="PT Sans" w:eastAsia="Times New Roman" w:hAnsi="PT Sans" w:cs="Calibri"/>
                <w:sz w:val="20"/>
                <w:szCs w:val="20"/>
                <w:lang w:val="en-US" w:eastAsia="pl-PL"/>
              </w:rPr>
            </w:pPr>
            <w:r w:rsidRPr="00753A03">
              <w:rPr>
                <w:rFonts w:ascii="PT Sans" w:eastAsia="Times New Roman" w:hAnsi="PT Sans" w:cs="Calibri"/>
                <w:sz w:val="20"/>
                <w:szCs w:val="20"/>
                <w:lang w:val="en-US" w:eastAsia="pl-PL"/>
              </w:rPr>
              <w:t xml:space="preserve">Students are able to define and </w:t>
            </w:r>
            <w:r w:rsidR="00753A03">
              <w:rPr>
                <w:rFonts w:ascii="PT Sans" w:eastAsia="Times New Roman" w:hAnsi="PT Sans" w:cs="Calibri"/>
                <w:sz w:val="20"/>
                <w:szCs w:val="20"/>
                <w:lang w:val="en-US" w:eastAsia="pl-PL"/>
              </w:rPr>
              <w:t>classify analyzed social issues;</w:t>
            </w:r>
          </w:p>
          <w:p w14:paraId="71F2B5B0" w14:textId="6BDCF607" w:rsidR="005D0864" w:rsidRPr="00753A03" w:rsidRDefault="00753A03" w:rsidP="00753A03">
            <w:pPr>
              <w:pStyle w:val="Akapitzlist"/>
              <w:numPr>
                <w:ilvl w:val="0"/>
                <w:numId w:val="2"/>
              </w:numPr>
              <w:spacing w:after="0" w:line="240" w:lineRule="auto"/>
              <w:ind w:left="460"/>
              <w:jc w:val="both"/>
              <w:rPr>
                <w:rFonts w:ascii="PT Sans" w:eastAsia="Times New Roman" w:hAnsi="PT Sans" w:cs="Calibri"/>
                <w:sz w:val="20"/>
                <w:szCs w:val="20"/>
                <w:lang w:val="en-US" w:eastAsia="pl-PL"/>
              </w:rPr>
            </w:pPr>
            <w:r>
              <w:rPr>
                <w:rFonts w:ascii="PT Sans" w:eastAsia="Times New Roman" w:hAnsi="PT Sans" w:cs="Calibri"/>
                <w:sz w:val="20"/>
                <w:szCs w:val="20"/>
                <w:lang w:val="en-US" w:eastAsia="pl-PL"/>
              </w:rPr>
              <w:t>s</w:t>
            </w:r>
            <w:r w:rsidR="005D0864" w:rsidRPr="00753A03">
              <w:rPr>
                <w:rFonts w:ascii="PT Sans" w:eastAsia="Times New Roman" w:hAnsi="PT Sans" w:cs="Calibri"/>
                <w:sz w:val="20"/>
                <w:szCs w:val="20"/>
                <w:lang w:val="en-US" w:eastAsia="pl-PL"/>
              </w:rPr>
              <w:t>tudents are able to identify the social issue</w:t>
            </w:r>
            <w:r>
              <w:rPr>
                <w:rFonts w:ascii="PT Sans" w:eastAsia="Times New Roman" w:hAnsi="PT Sans" w:cs="Calibri"/>
                <w:sz w:val="20"/>
                <w:szCs w:val="20"/>
                <w:lang w:val="en-US" w:eastAsia="pl-PL"/>
              </w:rPr>
              <w:t>s present in their surroundings;</w:t>
            </w:r>
          </w:p>
          <w:p w14:paraId="073126B0" w14:textId="323A04D1" w:rsidR="005D0864" w:rsidRPr="00753A03" w:rsidRDefault="00753A03" w:rsidP="00753A03">
            <w:pPr>
              <w:pStyle w:val="Akapitzlist"/>
              <w:numPr>
                <w:ilvl w:val="0"/>
                <w:numId w:val="2"/>
              </w:numPr>
              <w:spacing w:after="0" w:line="240" w:lineRule="auto"/>
              <w:ind w:left="460"/>
              <w:jc w:val="both"/>
              <w:rPr>
                <w:rFonts w:ascii="PT Sans" w:eastAsia="Times New Roman" w:hAnsi="PT Sans" w:cs="Calibri"/>
                <w:sz w:val="20"/>
                <w:szCs w:val="20"/>
                <w:lang w:val="en-US" w:eastAsia="pl-PL"/>
              </w:rPr>
            </w:pPr>
            <w:r>
              <w:rPr>
                <w:rFonts w:ascii="PT Sans" w:eastAsia="Times New Roman" w:hAnsi="PT Sans" w:cs="Calibri"/>
                <w:sz w:val="20"/>
                <w:szCs w:val="20"/>
                <w:lang w:val="en-US" w:eastAsia="pl-PL"/>
              </w:rPr>
              <w:t>s</w:t>
            </w:r>
            <w:r w:rsidR="005D0864" w:rsidRPr="00753A03">
              <w:rPr>
                <w:rFonts w:ascii="PT Sans" w:eastAsia="Times New Roman" w:hAnsi="PT Sans" w:cs="Calibri"/>
                <w:sz w:val="20"/>
                <w:szCs w:val="20"/>
                <w:lang w:val="en-US" w:eastAsia="pl-PL"/>
              </w:rPr>
              <w:t>tudents are able to discuss the chosen social issues and critically address the document</w:t>
            </w:r>
            <w:r>
              <w:rPr>
                <w:rFonts w:ascii="PT Sans" w:eastAsia="Times New Roman" w:hAnsi="PT Sans" w:cs="Calibri"/>
                <w:sz w:val="20"/>
                <w:szCs w:val="20"/>
                <w:lang w:val="en-US" w:eastAsia="pl-PL"/>
              </w:rPr>
              <w:t>ary films presented;</w:t>
            </w:r>
          </w:p>
          <w:p w14:paraId="03A5EA42" w14:textId="4A0D8EE9" w:rsidR="005D0864" w:rsidRPr="00753A03" w:rsidRDefault="00753A03" w:rsidP="00753A03">
            <w:pPr>
              <w:pStyle w:val="Akapitzlist"/>
              <w:numPr>
                <w:ilvl w:val="0"/>
                <w:numId w:val="2"/>
              </w:numPr>
              <w:spacing w:after="0" w:line="240" w:lineRule="auto"/>
              <w:ind w:left="460"/>
              <w:jc w:val="both"/>
              <w:rPr>
                <w:rFonts w:ascii="PT Sans" w:eastAsia="Times New Roman" w:hAnsi="PT Sans" w:cs="Calibri"/>
                <w:sz w:val="20"/>
                <w:szCs w:val="20"/>
                <w:lang w:val="en-US" w:eastAsia="pl-PL"/>
              </w:rPr>
            </w:pPr>
            <w:r>
              <w:rPr>
                <w:rFonts w:ascii="PT Sans" w:eastAsia="Times New Roman" w:hAnsi="PT Sans" w:cs="Calibri"/>
                <w:sz w:val="20"/>
                <w:szCs w:val="20"/>
                <w:lang w:val="en-US" w:eastAsia="pl-PL"/>
              </w:rPr>
              <w:t>s</w:t>
            </w:r>
            <w:r w:rsidR="005D0864" w:rsidRPr="00753A03">
              <w:rPr>
                <w:rFonts w:ascii="PT Sans" w:eastAsia="Times New Roman" w:hAnsi="PT Sans" w:cs="Calibri"/>
                <w:sz w:val="20"/>
                <w:szCs w:val="20"/>
                <w:lang w:val="en-US" w:eastAsia="pl-PL"/>
              </w:rPr>
              <w:t>tudents can illustrate the social issues with particul</w:t>
            </w:r>
            <w:r>
              <w:rPr>
                <w:rFonts w:ascii="PT Sans" w:eastAsia="Times New Roman" w:hAnsi="PT Sans" w:cs="Calibri"/>
                <w:sz w:val="20"/>
                <w:szCs w:val="20"/>
                <w:lang w:val="en-US" w:eastAsia="pl-PL"/>
              </w:rPr>
              <w:t>ar cases that are known to them;</w:t>
            </w:r>
          </w:p>
          <w:p w14:paraId="0F18A1EC" w14:textId="3A8BE3D0" w:rsidR="005D0864" w:rsidRPr="00753A03" w:rsidRDefault="00753A03" w:rsidP="00753A03">
            <w:pPr>
              <w:pStyle w:val="Akapitzlist"/>
              <w:numPr>
                <w:ilvl w:val="0"/>
                <w:numId w:val="2"/>
              </w:numPr>
              <w:spacing w:after="0" w:line="240" w:lineRule="auto"/>
              <w:ind w:left="460"/>
              <w:jc w:val="both"/>
              <w:rPr>
                <w:rFonts w:ascii="PT Sans" w:eastAsia="Times New Roman" w:hAnsi="PT Sans" w:cs="Calibri"/>
                <w:sz w:val="20"/>
                <w:szCs w:val="20"/>
                <w:lang w:val="en-US" w:eastAsia="pl-PL"/>
              </w:rPr>
            </w:pPr>
            <w:r>
              <w:rPr>
                <w:rFonts w:ascii="PT Sans" w:eastAsia="Times New Roman" w:hAnsi="PT Sans" w:cs="Calibri"/>
                <w:sz w:val="20"/>
                <w:szCs w:val="20"/>
                <w:lang w:val="en-US" w:eastAsia="pl-PL"/>
              </w:rPr>
              <w:t>s</w:t>
            </w:r>
            <w:r w:rsidR="005D0864" w:rsidRPr="00753A03">
              <w:rPr>
                <w:rFonts w:ascii="PT Sans" w:eastAsia="Times New Roman" w:hAnsi="PT Sans" w:cs="Calibri"/>
                <w:sz w:val="20"/>
                <w:szCs w:val="20"/>
                <w:lang w:val="en-US" w:eastAsia="pl-PL"/>
              </w:rPr>
              <w:t>tudents can interpret a documentary film and have the tools for its critical analysis.</w:t>
            </w:r>
          </w:p>
        </w:tc>
      </w:tr>
      <w:tr w:rsidR="008C37F0" w:rsidRPr="00753A03" w14:paraId="0EA6531A" w14:textId="77777777" w:rsidTr="00172D90">
        <w:tc>
          <w:tcPr>
            <w:tcW w:w="2972" w:type="dxa"/>
            <w:tcBorders>
              <w:top w:val="single" w:sz="4" w:space="0" w:color="BADEBB"/>
              <w:bottom w:val="single" w:sz="4" w:space="0" w:color="BADEBB"/>
            </w:tcBorders>
            <w:shd w:val="clear" w:color="auto" w:fill="DDEEDD"/>
          </w:tcPr>
          <w:p w14:paraId="48106A99" w14:textId="77777777" w:rsidR="005D0864" w:rsidRPr="005D0864" w:rsidRDefault="005D0864" w:rsidP="005D0864">
            <w:pPr>
              <w:spacing w:after="0" w:line="240" w:lineRule="auto"/>
              <w:rPr>
                <w:rFonts w:ascii="PT Sans" w:eastAsia="Times New Roman" w:hAnsi="PT Sans" w:cs="Calibri"/>
                <w:b/>
                <w:sz w:val="20"/>
                <w:szCs w:val="20"/>
                <w:lang w:val="en-US" w:eastAsia="pl-PL"/>
              </w:rPr>
            </w:pPr>
            <w:r w:rsidRPr="005D0864">
              <w:rPr>
                <w:rFonts w:ascii="PT Sans" w:eastAsia="Times New Roman" w:hAnsi="PT Sans" w:cs="Calibri"/>
                <w:b/>
                <w:sz w:val="20"/>
                <w:szCs w:val="20"/>
                <w:lang w:val="en-US" w:eastAsia="pl-PL"/>
              </w:rPr>
              <w:lastRenderedPageBreak/>
              <w:t>STUDY AND ASSESSMENT METHODS</w:t>
            </w:r>
          </w:p>
        </w:tc>
        <w:tc>
          <w:tcPr>
            <w:tcW w:w="6804" w:type="dxa"/>
            <w:tcBorders>
              <w:top w:val="single" w:sz="4" w:space="0" w:color="BADEBB"/>
              <w:bottom w:val="single" w:sz="4" w:space="0" w:color="BADEBB"/>
            </w:tcBorders>
          </w:tcPr>
          <w:p w14:paraId="38D641C7" w14:textId="77777777" w:rsidR="005D0864" w:rsidRPr="005D0864" w:rsidRDefault="005D0864" w:rsidP="00F51209">
            <w:pPr>
              <w:spacing w:after="0" w:line="240" w:lineRule="auto"/>
              <w:jc w:val="both"/>
              <w:rPr>
                <w:rFonts w:ascii="PT Sans" w:eastAsia="Times New Roman" w:hAnsi="PT Sans" w:cs="Calibri"/>
                <w:sz w:val="20"/>
                <w:szCs w:val="20"/>
                <w:lang w:val="en-US" w:eastAsia="pl-PL"/>
              </w:rPr>
            </w:pPr>
            <w:r w:rsidRPr="005D0864">
              <w:rPr>
                <w:rFonts w:ascii="PT Sans" w:eastAsia="Times New Roman" w:hAnsi="PT Sans" w:cs="Calibri"/>
                <w:sz w:val="20"/>
                <w:szCs w:val="20"/>
                <w:lang w:val="en-US" w:eastAsia="pl-PL"/>
              </w:rPr>
              <w:t>Students participate actively in the discussions during the class. Students prepare final presentation on the chosen social issue inspired by the content of the class.</w:t>
            </w:r>
          </w:p>
        </w:tc>
      </w:tr>
      <w:tr w:rsidR="008C37F0" w:rsidRPr="005D0864" w14:paraId="6209FFCC" w14:textId="77777777" w:rsidTr="00C7030D">
        <w:tc>
          <w:tcPr>
            <w:tcW w:w="2972" w:type="dxa"/>
            <w:tcBorders>
              <w:top w:val="single" w:sz="4" w:space="0" w:color="BADEBB"/>
              <w:bottom w:val="single" w:sz="4" w:space="0" w:color="BADEBB"/>
            </w:tcBorders>
            <w:shd w:val="clear" w:color="auto" w:fill="DDEEDD"/>
          </w:tcPr>
          <w:p w14:paraId="1DCEBDD3" w14:textId="77777777" w:rsidR="005D0864" w:rsidRPr="005D0864" w:rsidRDefault="005D0864" w:rsidP="005D0864">
            <w:pPr>
              <w:spacing w:after="0" w:line="240" w:lineRule="auto"/>
              <w:rPr>
                <w:rFonts w:ascii="PT Sans" w:eastAsia="Times New Roman" w:hAnsi="PT Sans" w:cs="Calibri"/>
                <w:b/>
                <w:sz w:val="20"/>
                <w:szCs w:val="20"/>
                <w:lang w:val="en-US" w:eastAsia="pl-PL"/>
              </w:rPr>
            </w:pPr>
            <w:r w:rsidRPr="005D0864">
              <w:rPr>
                <w:rFonts w:ascii="PT Sans" w:eastAsia="Times New Roman" w:hAnsi="PT Sans" w:cs="Calibri"/>
                <w:b/>
                <w:sz w:val="20"/>
                <w:szCs w:val="20"/>
                <w:lang w:val="en-US" w:eastAsia="pl-PL"/>
              </w:rPr>
              <w:t>BIBLIOGRAPHY</w:t>
            </w:r>
          </w:p>
        </w:tc>
        <w:tc>
          <w:tcPr>
            <w:tcW w:w="6804" w:type="dxa"/>
            <w:tcBorders>
              <w:top w:val="single" w:sz="4" w:space="0" w:color="BADEBB"/>
              <w:bottom w:val="single" w:sz="4" w:space="0" w:color="BADEBB"/>
            </w:tcBorders>
          </w:tcPr>
          <w:p w14:paraId="1F551608" w14:textId="07FDE52B" w:rsidR="005D0864" w:rsidRPr="005D0864" w:rsidRDefault="00736CED" w:rsidP="005D0864">
            <w:pPr>
              <w:tabs>
                <w:tab w:val="left" w:pos="1280"/>
              </w:tabs>
              <w:spacing w:after="0" w:line="240" w:lineRule="auto"/>
              <w:rPr>
                <w:rFonts w:ascii="PT Sans" w:eastAsia="Times New Roman" w:hAnsi="PT Sans" w:cs="Calibri"/>
                <w:sz w:val="20"/>
                <w:szCs w:val="20"/>
                <w:u w:val="single"/>
                <w:lang w:val="en-US" w:eastAsia="pl-PL"/>
              </w:rPr>
            </w:pPr>
            <w:r>
              <w:rPr>
                <w:rFonts w:ascii="PT Sans" w:eastAsia="Times New Roman" w:hAnsi="PT Sans" w:cs="Calibri"/>
                <w:sz w:val="20"/>
                <w:szCs w:val="20"/>
                <w:u w:val="single"/>
                <w:lang w:val="en-US" w:eastAsia="pl-PL"/>
              </w:rPr>
              <w:t>Books</w:t>
            </w:r>
          </w:p>
          <w:p w14:paraId="1E3AE43C" w14:textId="7D75F1AB" w:rsidR="005D0864" w:rsidRPr="00753A03" w:rsidRDefault="005D0864" w:rsidP="00736CED">
            <w:pPr>
              <w:pStyle w:val="Akapitzlist"/>
              <w:numPr>
                <w:ilvl w:val="0"/>
                <w:numId w:val="3"/>
              </w:numPr>
              <w:tabs>
                <w:tab w:val="left" w:pos="1280"/>
              </w:tabs>
              <w:spacing w:after="0" w:line="240" w:lineRule="auto"/>
              <w:ind w:left="460"/>
              <w:jc w:val="both"/>
              <w:rPr>
                <w:rFonts w:ascii="PT Sans" w:eastAsia="Times New Roman" w:hAnsi="PT Sans" w:cs="Calibri"/>
                <w:sz w:val="20"/>
                <w:szCs w:val="20"/>
                <w:lang w:val="en-US" w:eastAsia="pl-PL"/>
              </w:rPr>
            </w:pPr>
            <w:proofErr w:type="spellStart"/>
            <w:r w:rsidRPr="00753A03">
              <w:rPr>
                <w:rFonts w:ascii="PT Sans" w:eastAsia="Times New Roman" w:hAnsi="PT Sans" w:cs="Calibri"/>
                <w:sz w:val="20"/>
                <w:szCs w:val="20"/>
                <w:lang w:val="en-US" w:eastAsia="pl-PL"/>
              </w:rPr>
              <w:t>Wybrane</w:t>
            </w:r>
            <w:proofErr w:type="spellEnd"/>
            <w:r w:rsidRPr="00753A03">
              <w:rPr>
                <w:rFonts w:ascii="PT Sans" w:eastAsia="Times New Roman" w:hAnsi="PT Sans" w:cs="Calibri"/>
                <w:sz w:val="20"/>
                <w:szCs w:val="20"/>
                <w:lang w:val="en-US" w:eastAsia="pl-PL"/>
              </w:rPr>
              <w:t xml:space="preserve"> </w:t>
            </w:r>
            <w:proofErr w:type="spellStart"/>
            <w:r w:rsidRPr="00753A03">
              <w:rPr>
                <w:rFonts w:ascii="PT Sans" w:eastAsia="Times New Roman" w:hAnsi="PT Sans" w:cs="Calibri"/>
                <w:sz w:val="20"/>
                <w:szCs w:val="20"/>
                <w:lang w:val="en-US" w:eastAsia="pl-PL"/>
              </w:rPr>
              <w:t>problemy</w:t>
            </w:r>
            <w:proofErr w:type="spellEnd"/>
            <w:r w:rsidRPr="00753A03">
              <w:rPr>
                <w:rFonts w:ascii="PT Sans" w:eastAsia="Times New Roman" w:hAnsi="PT Sans" w:cs="Calibri"/>
                <w:sz w:val="20"/>
                <w:szCs w:val="20"/>
                <w:lang w:val="en-US" w:eastAsia="pl-PL"/>
              </w:rPr>
              <w:t xml:space="preserve"> </w:t>
            </w:r>
            <w:proofErr w:type="spellStart"/>
            <w:r w:rsidRPr="00753A03">
              <w:rPr>
                <w:rFonts w:ascii="PT Sans" w:eastAsia="Times New Roman" w:hAnsi="PT Sans" w:cs="Calibri"/>
                <w:sz w:val="20"/>
                <w:szCs w:val="20"/>
                <w:lang w:val="en-US" w:eastAsia="pl-PL"/>
              </w:rPr>
              <w:t>globalne</w:t>
            </w:r>
            <w:proofErr w:type="spellEnd"/>
            <w:r w:rsidRPr="00753A03">
              <w:rPr>
                <w:rFonts w:ascii="PT Sans" w:eastAsia="Times New Roman" w:hAnsi="PT Sans" w:cs="Calibri"/>
                <w:sz w:val="20"/>
                <w:szCs w:val="20"/>
                <w:lang w:val="en-US" w:eastAsia="pl-PL"/>
              </w:rPr>
              <w:t xml:space="preserve"> w </w:t>
            </w:r>
            <w:proofErr w:type="spellStart"/>
            <w:r w:rsidRPr="00753A03">
              <w:rPr>
                <w:rFonts w:ascii="PT Sans" w:eastAsia="Times New Roman" w:hAnsi="PT Sans" w:cs="Calibri"/>
                <w:sz w:val="20"/>
                <w:szCs w:val="20"/>
                <w:lang w:val="en-US" w:eastAsia="pl-PL"/>
              </w:rPr>
              <w:t>gospodarce</w:t>
            </w:r>
            <w:proofErr w:type="spellEnd"/>
            <w:r w:rsidRPr="00753A03">
              <w:rPr>
                <w:rFonts w:ascii="PT Sans" w:eastAsia="Times New Roman" w:hAnsi="PT Sans" w:cs="Calibri"/>
                <w:sz w:val="20"/>
                <w:szCs w:val="20"/>
                <w:lang w:val="en-US" w:eastAsia="pl-PL"/>
              </w:rPr>
              <w:t xml:space="preserve"> </w:t>
            </w:r>
            <w:proofErr w:type="spellStart"/>
            <w:r w:rsidRPr="00753A03">
              <w:rPr>
                <w:rFonts w:ascii="PT Sans" w:eastAsia="Times New Roman" w:hAnsi="PT Sans" w:cs="Calibri"/>
                <w:sz w:val="20"/>
                <w:szCs w:val="20"/>
                <w:lang w:val="en-US" w:eastAsia="pl-PL"/>
              </w:rPr>
              <w:t>światowej</w:t>
            </w:r>
            <w:proofErr w:type="spellEnd"/>
            <w:r w:rsidRPr="00753A03">
              <w:rPr>
                <w:rFonts w:ascii="PT Sans" w:eastAsia="Times New Roman" w:hAnsi="PT Sans" w:cs="Calibri"/>
                <w:sz w:val="20"/>
                <w:szCs w:val="20"/>
                <w:lang w:val="en-US" w:eastAsia="pl-PL"/>
              </w:rPr>
              <w:t xml:space="preserve"> w </w:t>
            </w:r>
            <w:proofErr w:type="spellStart"/>
            <w:r w:rsidRPr="00753A03">
              <w:rPr>
                <w:rFonts w:ascii="PT Sans" w:eastAsia="Times New Roman" w:hAnsi="PT Sans" w:cs="Calibri"/>
                <w:sz w:val="20"/>
                <w:szCs w:val="20"/>
                <w:lang w:val="en-US" w:eastAsia="pl-PL"/>
              </w:rPr>
              <w:t>drugiej</w:t>
            </w:r>
            <w:proofErr w:type="spellEnd"/>
            <w:r w:rsidRPr="00753A03">
              <w:rPr>
                <w:rFonts w:ascii="PT Sans" w:eastAsia="Times New Roman" w:hAnsi="PT Sans" w:cs="Calibri"/>
                <w:sz w:val="20"/>
                <w:szCs w:val="20"/>
                <w:lang w:val="en-US" w:eastAsia="pl-PL"/>
              </w:rPr>
              <w:t xml:space="preserve"> </w:t>
            </w:r>
            <w:proofErr w:type="spellStart"/>
            <w:r w:rsidRPr="00753A03">
              <w:rPr>
                <w:rFonts w:ascii="PT Sans" w:eastAsia="Times New Roman" w:hAnsi="PT Sans" w:cs="Calibri"/>
                <w:sz w:val="20"/>
                <w:szCs w:val="20"/>
                <w:lang w:val="en-US" w:eastAsia="pl-PL"/>
              </w:rPr>
              <w:t>dekadzie</w:t>
            </w:r>
            <w:proofErr w:type="spellEnd"/>
            <w:r w:rsidRPr="00753A03">
              <w:rPr>
                <w:rFonts w:ascii="PT Sans" w:eastAsia="Times New Roman" w:hAnsi="PT Sans" w:cs="Calibri"/>
                <w:sz w:val="20"/>
                <w:szCs w:val="20"/>
                <w:lang w:val="en-US" w:eastAsia="pl-PL"/>
              </w:rPr>
              <w:t xml:space="preserve"> XXI </w:t>
            </w:r>
            <w:proofErr w:type="spellStart"/>
            <w:r w:rsidRPr="00753A03">
              <w:rPr>
                <w:rFonts w:ascii="PT Sans" w:eastAsia="Times New Roman" w:hAnsi="PT Sans" w:cs="Calibri"/>
                <w:sz w:val="20"/>
                <w:szCs w:val="20"/>
                <w:lang w:val="en-US" w:eastAsia="pl-PL"/>
              </w:rPr>
              <w:t>wieku</w:t>
            </w:r>
            <w:proofErr w:type="spellEnd"/>
            <w:r w:rsidRPr="00753A03">
              <w:rPr>
                <w:rFonts w:ascii="PT Sans" w:eastAsia="Times New Roman" w:hAnsi="PT Sans" w:cs="Calibri"/>
                <w:sz w:val="20"/>
                <w:szCs w:val="20"/>
                <w:lang w:val="en-US" w:eastAsia="pl-PL"/>
              </w:rPr>
              <w:t xml:space="preserve">. Anna Czech, </w:t>
            </w:r>
            <w:proofErr w:type="spellStart"/>
            <w:r w:rsidRPr="00753A03">
              <w:rPr>
                <w:rFonts w:ascii="PT Sans" w:eastAsia="Times New Roman" w:hAnsi="PT Sans" w:cs="Calibri"/>
                <w:sz w:val="20"/>
                <w:szCs w:val="20"/>
                <w:lang w:val="en-US" w:eastAsia="pl-PL"/>
              </w:rPr>
              <w:t>Małgorzata</w:t>
            </w:r>
            <w:proofErr w:type="spellEnd"/>
            <w:r w:rsidRPr="00753A03">
              <w:rPr>
                <w:rFonts w:ascii="PT Sans" w:eastAsia="Times New Roman" w:hAnsi="PT Sans" w:cs="Calibri"/>
                <w:sz w:val="20"/>
                <w:szCs w:val="20"/>
                <w:lang w:val="en-US" w:eastAsia="pl-PL"/>
              </w:rPr>
              <w:t xml:space="preserve"> </w:t>
            </w:r>
            <w:proofErr w:type="spellStart"/>
            <w:r w:rsidRPr="00753A03">
              <w:rPr>
                <w:rFonts w:ascii="PT Sans" w:eastAsia="Times New Roman" w:hAnsi="PT Sans" w:cs="Calibri"/>
                <w:sz w:val="20"/>
                <w:szCs w:val="20"/>
                <w:lang w:val="en-US" w:eastAsia="pl-PL"/>
              </w:rPr>
              <w:t>Fronczek</w:t>
            </w:r>
            <w:proofErr w:type="spellEnd"/>
            <w:r w:rsidRPr="00753A03">
              <w:rPr>
                <w:rFonts w:ascii="PT Sans" w:eastAsia="Times New Roman" w:hAnsi="PT Sans" w:cs="Calibri"/>
                <w:sz w:val="20"/>
                <w:szCs w:val="20"/>
                <w:lang w:val="en-US" w:eastAsia="pl-PL"/>
              </w:rPr>
              <w:t xml:space="preserve">, </w:t>
            </w:r>
            <w:proofErr w:type="spellStart"/>
            <w:r w:rsidRPr="00753A03">
              <w:rPr>
                <w:rFonts w:ascii="PT Sans" w:eastAsia="Times New Roman" w:hAnsi="PT Sans" w:cs="Calibri"/>
                <w:sz w:val="20"/>
                <w:szCs w:val="20"/>
                <w:lang w:val="en-US" w:eastAsia="pl-PL"/>
              </w:rPr>
              <w:t>Rafał</w:t>
            </w:r>
            <w:proofErr w:type="spellEnd"/>
            <w:r w:rsidRPr="00753A03">
              <w:rPr>
                <w:rFonts w:ascii="PT Sans" w:eastAsia="Times New Roman" w:hAnsi="PT Sans" w:cs="Calibri"/>
                <w:sz w:val="20"/>
                <w:szCs w:val="20"/>
                <w:lang w:val="en-US" w:eastAsia="pl-PL"/>
              </w:rPr>
              <w:t xml:space="preserve"> </w:t>
            </w:r>
            <w:proofErr w:type="spellStart"/>
            <w:r w:rsidRPr="00753A03">
              <w:rPr>
                <w:rFonts w:ascii="PT Sans" w:eastAsia="Times New Roman" w:hAnsi="PT Sans" w:cs="Calibri"/>
                <w:sz w:val="20"/>
                <w:szCs w:val="20"/>
                <w:lang w:val="en-US" w:eastAsia="pl-PL"/>
              </w:rPr>
              <w:t>Świtała</w:t>
            </w:r>
            <w:proofErr w:type="spellEnd"/>
            <w:r w:rsidRPr="00753A03">
              <w:rPr>
                <w:rFonts w:ascii="PT Sans" w:eastAsia="Times New Roman" w:hAnsi="PT Sans" w:cs="Calibri"/>
                <w:sz w:val="20"/>
                <w:szCs w:val="20"/>
                <w:lang w:val="en-US" w:eastAsia="pl-PL"/>
              </w:rPr>
              <w:t xml:space="preserve">, Katowice: </w:t>
            </w:r>
            <w:proofErr w:type="spellStart"/>
            <w:r w:rsidRPr="00753A03">
              <w:rPr>
                <w:rFonts w:ascii="PT Sans" w:eastAsia="Times New Roman" w:hAnsi="PT Sans" w:cs="Calibri"/>
                <w:sz w:val="20"/>
                <w:szCs w:val="20"/>
                <w:lang w:val="en-US" w:eastAsia="pl-PL"/>
              </w:rPr>
              <w:t>Wydawnictwo</w:t>
            </w:r>
            <w:proofErr w:type="spellEnd"/>
            <w:r w:rsidRPr="00753A03">
              <w:rPr>
                <w:rFonts w:ascii="PT Sans" w:eastAsia="Times New Roman" w:hAnsi="PT Sans" w:cs="Calibri"/>
                <w:sz w:val="20"/>
                <w:szCs w:val="20"/>
                <w:lang w:val="en-US" w:eastAsia="pl-PL"/>
              </w:rPr>
              <w:t xml:space="preserve"> </w:t>
            </w:r>
            <w:proofErr w:type="spellStart"/>
            <w:r w:rsidRPr="00753A03">
              <w:rPr>
                <w:rFonts w:ascii="PT Sans" w:eastAsia="Times New Roman" w:hAnsi="PT Sans" w:cs="Calibri"/>
                <w:sz w:val="20"/>
                <w:szCs w:val="20"/>
                <w:lang w:val="en-US" w:eastAsia="pl-PL"/>
              </w:rPr>
              <w:t>Uniwersytetu</w:t>
            </w:r>
            <w:proofErr w:type="spellEnd"/>
            <w:r w:rsidRPr="00753A03">
              <w:rPr>
                <w:rFonts w:ascii="PT Sans" w:eastAsia="Times New Roman" w:hAnsi="PT Sans" w:cs="Calibri"/>
                <w:sz w:val="20"/>
                <w:szCs w:val="20"/>
                <w:lang w:val="en-US" w:eastAsia="pl-PL"/>
              </w:rPr>
              <w:t xml:space="preserve"> </w:t>
            </w:r>
            <w:proofErr w:type="spellStart"/>
            <w:r w:rsidRPr="00753A03">
              <w:rPr>
                <w:rFonts w:ascii="PT Sans" w:eastAsia="Times New Roman" w:hAnsi="PT Sans" w:cs="Calibri"/>
                <w:sz w:val="20"/>
                <w:szCs w:val="20"/>
                <w:lang w:val="en-US" w:eastAsia="pl-PL"/>
              </w:rPr>
              <w:t>Ekonomicznego</w:t>
            </w:r>
            <w:proofErr w:type="spellEnd"/>
            <w:r w:rsidRPr="00753A03">
              <w:rPr>
                <w:rFonts w:ascii="PT Sans" w:eastAsia="Times New Roman" w:hAnsi="PT Sans" w:cs="Calibri"/>
                <w:sz w:val="20"/>
                <w:szCs w:val="20"/>
                <w:lang w:val="en-US" w:eastAsia="pl-PL"/>
              </w:rPr>
              <w:t xml:space="preserve"> w </w:t>
            </w:r>
            <w:proofErr w:type="spellStart"/>
            <w:r w:rsidRPr="00753A03">
              <w:rPr>
                <w:rFonts w:ascii="PT Sans" w:eastAsia="Times New Roman" w:hAnsi="PT Sans" w:cs="Calibri"/>
                <w:sz w:val="20"/>
                <w:szCs w:val="20"/>
                <w:lang w:val="en-US" w:eastAsia="pl-PL"/>
              </w:rPr>
              <w:t>Katowicach</w:t>
            </w:r>
            <w:proofErr w:type="spellEnd"/>
            <w:r w:rsidRPr="00753A03">
              <w:rPr>
                <w:rFonts w:ascii="PT Sans" w:eastAsia="Times New Roman" w:hAnsi="PT Sans" w:cs="Calibri"/>
                <w:sz w:val="20"/>
                <w:szCs w:val="20"/>
                <w:lang w:val="en-US" w:eastAsia="pl-PL"/>
              </w:rPr>
              <w:t>, 2020</w:t>
            </w:r>
          </w:p>
          <w:p w14:paraId="54529588" w14:textId="60CC1796" w:rsidR="005D0864" w:rsidRPr="00753A03" w:rsidRDefault="003117C4" w:rsidP="00736CED">
            <w:pPr>
              <w:pStyle w:val="Akapitzlist"/>
              <w:numPr>
                <w:ilvl w:val="0"/>
                <w:numId w:val="3"/>
              </w:numPr>
              <w:tabs>
                <w:tab w:val="left" w:pos="1280"/>
              </w:tabs>
              <w:spacing w:after="0" w:line="240" w:lineRule="auto"/>
              <w:ind w:left="460"/>
              <w:jc w:val="both"/>
              <w:rPr>
                <w:rFonts w:ascii="PT Sans" w:eastAsia="Times New Roman" w:hAnsi="PT Sans" w:cs="Calibri"/>
                <w:sz w:val="20"/>
                <w:szCs w:val="20"/>
                <w:lang w:val="en-US" w:eastAsia="pl-PL"/>
              </w:rPr>
            </w:pPr>
            <w:proofErr w:type="spellStart"/>
            <w:r w:rsidRPr="00753A03">
              <w:rPr>
                <w:rFonts w:ascii="PT Sans" w:eastAsia="Times New Roman" w:hAnsi="PT Sans" w:cs="Calibri"/>
                <w:sz w:val="20"/>
                <w:szCs w:val="20"/>
                <w:lang w:val="en-US" w:eastAsia="pl-PL"/>
              </w:rPr>
              <w:t>Wybrane</w:t>
            </w:r>
            <w:proofErr w:type="spellEnd"/>
            <w:r w:rsidRPr="00753A03">
              <w:rPr>
                <w:rFonts w:ascii="PT Sans" w:eastAsia="Times New Roman" w:hAnsi="PT Sans" w:cs="Calibri"/>
                <w:sz w:val="20"/>
                <w:szCs w:val="20"/>
                <w:lang w:val="en-US" w:eastAsia="pl-PL"/>
              </w:rPr>
              <w:t xml:space="preserve"> </w:t>
            </w:r>
            <w:proofErr w:type="spellStart"/>
            <w:r w:rsidRPr="00753A03">
              <w:rPr>
                <w:rFonts w:ascii="PT Sans" w:eastAsia="Times New Roman" w:hAnsi="PT Sans" w:cs="Calibri"/>
                <w:sz w:val="20"/>
                <w:szCs w:val="20"/>
                <w:lang w:val="en-US" w:eastAsia="pl-PL"/>
              </w:rPr>
              <w:t>problemy</w:t>
            </w:r>
            <w:proofErr w:type="spellEnd"/>
            <w:r w:rsidRPr="00753A03">
              <w:rPr>
                <w:rFonts w:ascii="PT Sans" w:eastAsia="Times New Roman" w:hAnsi="PT Sans" w:cs="Calibri"/>
                <w:sz w:val="20"/>
                <w:szCs w:val="20"/>
                <w:lang w:val="en-US" w:eastAsia="pl-PL"/>
              </w:rPr>
              <w:t xml:space="preserve"> </w:t>
            </w:r>
            <w:proofErr w:type="spellStart"/>
            <w:r w:rsidRPr="00753A03">
              <w:rPr>
                <w:rFonts w:ascii="PT Sans" w:eastAsia="Times New Roman" w:hAnsi="PT Sans" w:cs="Calibri"/>
                <w:sz w:val="20"/>
                <w:szCs w:val="20"/>
                <w:lang w:val="en-US" w:eastAsia="pl-PL"/>
              </w:rPr>
              <w:t>współczesnego</w:t>
            </w:r>
            <w:proofErr w:type="spellEnd"/>
            <w:r w:rsidRPr="00753A03">
              <w:rPr>
                <w:rFonts w:ascii="PT Sans" w:eastAsia="Times New Roman" w:hAnsi="PT Sans" w:cs="Calibri"/>
                <w:sz w:val="20"/>
                <w:szCs w:val="20"/>
                <w:lang w:val="en-US" w:eastAsia="pl-PL"/>
              </w:rPr>
              <w:t xml:space="preserve"> </w:t>
            </w:r>
            <w:proofErr w:type="spellStart"/>
            <w:r w:rsidRPr="00753A03">
              <w:rPr>
                <w:rFonts w:ascii="PT Sans" w:eastAsia="Times New Roman" w:hAnsi="PT Sans" w:cs="Calibri"/>
                <w:sz w:val="20"/>
                <w:szCs w:val="20"/>
                <w:lang w:val="en-US" w:eastAsia="pl-PL"/>
              </w:rPr>
              <w:t>świata</w:t>
            </w:r>
            <w:proofErr w:type="spellEnd"/>
            <w:r w:rsidRPr="00753A03">
              <w:rPr>
                <w:rFonts w:ascii="PT Sans" w:eastAsia="Times New Roman" w:hAnsi="PT Sans" w:cs="Calibri"/>
                <w:sz w:val="20"/>
                <w:szCs w:val="20"/>
                <w:lang w:val="en-US" w:eastAsia="pl-PL"/>
              </w:rPr>
              <w:t xml:space="preserve"> w </w:t>
            </w:r>
            <w:proofErr w:type="spellStart"/>
            <w:r w:rsidRPr="00753A03">
              <w:rPr>
                <w:rFonts w:ascii="PT Sans" w:eastAsia="Times New Roman" w:hAnsi="PT Sans" w:cs="Calibri"/>
                <w:sz w:val="20"/>
                <w:szCs w:val="20"/>
                <w:lang w:val="en-US" w:eastAsia="pl-PL"/>
              </w:rPr>
              <w:t>refleksji</w:t>
            </w:r>
            <w:proofErr w:type="spellEnd"/>
            <w:r w:rsidRPr="00753A03">
              <w:rPr>
                <w:rFonts w:ascii="PT Sans" w:eastAsia="Times New Roman" w:hAnsi="PT Sans" w:cs="Calibri"/>
                <w:sz w:val="20"/>
                <w:szCs w:val="20"/>
                <w:lang w:val="en-US" w:eastAsia="pl-PL"/>
              </w:rPr>
              <w:t xml:space="preserve"> </w:t>
            </w:r>
            <w:proofErr w:type="spellStart"/>
            <w:r w:rsidRPr="00753A03">
              <w:rPr>
                <w:rFonts w:ascii="PT Sans" w:eastAsia="Times New Roman" w:hAnsi="PT Sans" w:cs="Calibri"/>
                <w:sz w:val="20"/>
                <w:szCs w:val="20"/>
                <w:lang w:val="en-US" w:eastAsia="pl-PL"/>
              </w:rPr>
              <w:t>socjologicznej</w:t>
            </w:r>
            <w:proofErr w:type="spellEnd"/>
            <w:r>
              <w:rPr>
                <w:rFonts w:ascii="PT Sans" w:eastAsia="Times New Roman" w:hAnsi="PT Sans" w:cs="Calibri"/>
                <w:sz w:val="20"/>
                <w:szCs w:val="20"/>
                <w:lang w:val="en-US" w:eastAsia="pl-PL"/>
              </w:rPr>
              <w:t>.</w:t>
            </w:r>
            <w:r w:rsidRPr="00753A03">
              <w:rPr>
                <w:rFonts w:ascii="PT Sans" w:eastAsia="Times New Roman" w:hAnsi="PT Sans" w:cs="Calibri"/>
                <w:sz w:val="20"/>
                <w:szCs w:val="20"/>
                <w:lang w:val="en-US" w:eastAsia="pl-PL"/>
              </w:rPr>
              <w:t xml:space="preserve"> </w:t>
            </w:r>
            <w:proofErr w:type="spellStart"/>
            <w:r w:rsidR="005D0864" w:rsidRPr="00753A03">
              <w:rPr>
                <w:rFonts w:ascii="PT Sans" w:eastAsia="Times New Roman" w:hAnsi="PT Sans" w:cs="Calibri"/>
                <w:sz w:val="20"/>
                <w:szCs w:val="20"/>
                <w:lang w:val="en-US" w:eastAsia="pl-PL"/>
              </w:rPr>
              <w:t>Gładys-Jakóbik</w:t>
            </w:r>
            <w:proofErr w:type="spellEnd"/>
            <w:r w:rsidR="005D0864" w:rsidRPr="00753A03">
              <w:rPr>
                <w:rFonts w:ascii="PT Sans" w:eastAsia="Times New Roman" w:hAnsi="PT Sans" w:cs="Calibri"/>
                <w:sz w:val="20"/>
                <w:szCs w:val="20"/>
                <w:lang w:val="en-US" w:eastAsia="pl-PL"/>
              </w:rPr>
              <w:t xml:space="preserve"> </w:t>
            </w:r>
            <w:proofErr w:type="spellStart"/>
            <w:r w:rsidR="005D0864" w:rsidRPr="00753A03">
              <w:rPr>
                <w:rFonts w:ascii="PT Sans" w:eastAsia="Times New Roman" w:hAnsi="PT Sans" w:cs="Calibri"/>
                <w:sz w:val="20"/>
                <w:szCs w:val="20"/>
                <w:lang w:val="en-US" w:eastAsia="pl-PL"/>
              </w:rPr>
              <w:t>Jolanta</w:t>
            </w:r>
            <w:proofErr w:type="spellEnd"/>
            <w:r w:rsidR="005D0864" w:rsidRPr="00753A03">
              <w:rPr>
                <w:rFonts w:ascii="PT Sans" w:eastAsia="Times New Roman" w:hAnsi="PT Sans" w:cs="Calibri"/>
                <w:sz w:val="20"/>
                <w:szCs w:val="20"/>
                <w:lang w:val="en-US" w:eastAsia="pl-PL"/>
              </w:rPr>
              <w:t xml:space="preserve">, </w:t>
            </w:r>
            <w:proofErr w:type="spellStart"/>
            <w:r w:rsidR="005D0864" w:rsidRPr="00753A03">
              <w:rPr>
                <w:rFonts w:ascii="PT Sans" w:eastAsia="Times New Roman" w:hAnsi="PT Sans" w:cs="Calibri"/>
                <w:sz w:val="20"/>
                <w:szCs w:val="20"/>
                <w:lang w:val="en-US" w:eastAsia="pl-PL"/>
              </w:rPr>
              <w:t>Firlit</w:t>
            </w:r>
            <w:proofErr w:type="spellEnd"/>
            <w:r w:rsidR="005D0864" w:rsidRPr="00753A03">
              <w:rPr>
                <w:rFonts w:ascii="PT Sans" w:eastAsia="Times New Roman" w:hAnsi="PT Sans" w:cs="Calibri"/>
                <w:sz w:val="20"/>
                <w:szCs w:val="20"/>
                <w:lang w:val="en-US" w:eastAsia="pl-PL"/>
              </w:rPr>
              <w:t xml:space="preserve"> </w:t>
            </w:r>
            <w:proofErr w:type="spellStart"/>
            <w:r w:rsidR="005D0864" w:rsidRPr="00753A03">
              <w:rPr>
                <w:rFonts w:ascii="PT Sans" w:eastAsia="Times New Roman" w:hAnsi="PT Sans" w:cs="Calibri"/>
                <w:sz w:val="20"/>
                <w:szCs w:val="20"/>
                <w:lang w:val="en-US" w:eastAsia="pl-PL"/>
              </w:rPr>
              <w:t>Elżbieta</w:t>
            </w:r>
            <w:proofErr w:type="spellEnd"/>
            <w:r w:rsidR="005D0864" w:rsidRPr="00753A03">
              <w:rPr>
                <w:rFonts w:ascii="PT Sans" w:eastAsia="Times New Roman" w:hAnsi="PT Sans" w:cs="Calibri"/>
                <w:sz w:val="20"/>
                <w:szCs w:val="20"/>
                <w:lang w:val="en-US" w:eastAsia="pl-PL"/>
              </w:rPr>
              <w:t>,</w:t>
            </w:r>
            <w:r>
              <w:rPr>
                <w:rFonts w:ascii="PT Sans" w:eastAsia="Times New Roman" w:hAnsi="PT Sans" w:cs="Calibri"/>
                <w:sz w:val="20"/>
                <w:szCs w:val="20"/>
                <w:lang w:val="en-US" w:eastAsia="pl-PL"/>
              </w:rPr>
              <w:t xml:space="preserve"> </w:t>
            </w:r>
            <w:r w:rsidRPr="00753A03">
              <w:rPr>
                <w:rFonts w:ascii="PT Sans" w:eastAsia="Times New Roman" w:hAnsi="PT Sans" w:cs="Calibri"/>
                <w:sz w:val="20"/>
                <w:szCs w:val="20"/>
                <w:lang w:val="en-US" w:eastAsia="pl-PL"/>
              </w:rPr>
              <w:t>Warszawa</w:t>
            </w:r>
            <w:r>
              <w:rPr>
                <w:rFonts w:ascii="PT Sans" w:eastAsia="Times New Roman" w:hAnsi="PT Sans" w:cs="Calibri"/>
                <w:sz w:val="20"/>
                <w:szCs w:val="20"/>
                <w:lang w:val="en-US" w:eastAsia="pl-PL"/>
              </w:rPr>
              <w:t>:</w:t>
            </w:r>
            <w:r w:rsidRPr="00753A03">
              <w:rPr>
                <w:rFonts w:ascii="PT Sans" w:eastAsia="Times New Roman" w:hAnsi="PT Sans" w:cs="Calibri"/>
                <w:sz w:val="20"/>
                <w:szCs w:val="20"/>
                <w:lang w:val="en-US" w:eastAsia="pl-PL"/>
              </w:rPr>
              <w:t xml:space="preserve"> </w:t>
            </w:r>
            <w:proofErr w:type="spellStart"/>
            <w:r w:rsidR="005D0864" w:rsidRPr="00753A03">
              <w:rPr>
                <w:rFonts w:ascii="PT Sans" w:eastAsia="Times New Roman" w:hAnsi="PT Sans" w:cs="Calibri"/>
                <w:sz w:val="20"/>
                <w:szCs w:val="20"/>
                <w:lang w:val="en-US" w:eastAsia="pl-PL"/>
              </w:rPr>
              <w:t>Oficyna</w:t>
            </w:r>
            <w:proofErr w:type="spellEnd"/>
            <w:r w:rsidR="005D0864" w:rsidRPr="00753A03">
              <w:rPr>
                <w:rFonts w:ascii="PT Sans" w:eastAsia="Times New Roman" w:hAnsi="PT Sans" w:cs="Calibri"/>
                <w:sz w:val="20"/>
                <w:szCs w:val="20"/>
                <w:lang w:val="en-US" w:eastAsia="pl-PL"/>
              </w:rPr>
              <w:t xml:space="preserve"> </w:t>
            </w:r>
            <w:proofErr w:type="spellStart"/>
            <w:r w:rsidR="005D0864" w:rsidRPr="00753A03">
              <w:rPr>
                <w:rFonts w:ascii="PT Sans" w:eastAsia="Times New Roman" w:hAnsi="PT Sans" w:cs="Calibri"/>
                <w:sz w:val="20"/>
                <w:szCs w:val="20"/>
                <w:lang w:val="en-US" w:eastAsia="pl-PL"/>
              </w:rPr>
              <w:t>Wydawnicza</w:t>
            </w:r>
            <w:proofErr w:type="spellEnd"/>
            <w:r w:rsidR="005D0864" w:rsidRPr="00753A03">
              <w:rPr>
                <w:rFonts w:ascii="PT Sans" w:eastAsia="Times New Roman" w:hAnsi="PT Sans" w:cs="Calibri"/>
                <w:sz w:val="20"/>
                <w:szCs w:val="20"/>
                <w:lang w:val="en-US" w:eastAsia="pl-PL"/>
              </w:rPr>
              <w:t xml:space="preserve"> </w:t>
            </w:r>
            <w:proofErr w:type="spellStart"/>
            <w:r w:rsidR="005D0864" w:rsidRPr="00753A03">
              <w:rPr>
                <w:rFonts w:ascii="PT Sans" w:eastAsia="Times New Roman" w:hAnsi="PT Sans" w:cs="Calibri"/>
                <w:sz w:val="20"/>
                <w:szCs w:val="20"/>
                <w:lang w:val="en-US" w:eastAsia="pl-PL"/>
              </w:rPr>
              <w:t>Szkoły</w:t>
            </w:r>
            <w:proofErr w:type="spellEnd"/>
            <w:r w:rsidR="005D0864" w:rsidRPr="00753A03">
              <w:rPr>
                <w:rFonts w:ascii="PT Sans" w:eastAsia="Times New Roman" w:hAnsi="PT Sans" w:cs="Calibri"/>
                <w:sz w:val="20"/>
                <w:szCs w:val="20"/>
                <w:lang w:val="en-US" w:eastAsia="pl-PL"/>
              </w:rPr>
              <w:t xml:space="preserve"> </w:t>
            </w:r>
            <w:proofErr w:type="spellStart"/>
            <w:r w:rsidR="005D0864" w:rsidRPr="00753A03">
              <w:rPr>
                <w:rFonts w:ascii="PT Sans" w:eastAsia="Times New Roman" w:hAnsi="PT Sans" w:cs="Calibri"/>
                <w:sz w:val="20"/>
                <w:szCs w:val="20"/>
                <w:lang w:val="en-US" w:eastAsia="pl-PL"/>
              </w:rPr>
              <w:t>Głównej</w:t>
            </w:r>
            <w:proofErr w:type="spellEnd"/>
            <w:r w:rsidR="005D0864" w:rsidRPr="00753A03">
              <w:rPr>
                <w:rFonts w:ascii="PT Sans" w:eastAsia="Times New Roman" w:hAnsi="PT Sans" w:cs="Calibri"/>
                <w:sz w:val="20"/>
                <w:szCs w:val="20"/>
                <w:lang w:val="en-US" w:eastAsia="pl-PL"/>
              </w:rPr>
              <w:t xml:space="preserve"> </w:t>
            </w:r>
            <w:proofErr w:type="spellStart"/>
            <w:r w:rsidR="005D0864" w:rsidRPr="00753A03">
              <w:rPr>
                <w:rFonts w:ascii="PT Sans" w:eastAsia="Times New Roman" w:hAnsi="PT Sans" w:cs="Calibri"/>
                <w:sz w:val="20"/>
                <w:szCs w:val="20"/>
                <w:lang w:val="en-US" w:eastAsia="pl-PL"/>
              </w:rPr>
              <w:t>Handlowej</w:t>
            </w:r>
            <w:proofErr w:type="spellEnd"/>
            <w:r w:rsidR="005D0864" w:rsidRPr="00753A03">
              <w:rPr>
                <w:rFonts w:ascii="PT Sans" w:eastAsia="Times New Roman" w:hAnsi="PT Sans" w:cs="Calibri"/>
                <w:sz w:val="20"/>
                <w:szCs w:val="20"/>
                <w:lang w:val="en-US" w:eastAsia="pl-PL"/>
              </w:rPr>
              <w:t>, 2016</w:t>
            </w:r>
          </w:p>
          <w:p w14:paraId="7F3F6409" w14:textId="1C854B51" w:rsidR="005D0864" w:rsidRPr="00753A03" w:rsidRDefault="005D0864" w:rsidP="00736CED">
            <w:pPr>
              <w:pStyle w:val="Akapitzlist"/>
              <w:numPr>
                <w:ilvl w:val="0"/>
                <w:numId w:val="3"/>
              </w:numPr>
              <w:tabs>
                <w:tab w:val="left" w:pos="1280"/>
              </w:tabs>
              <w:spacing w:after="0" w:line="240" w:lineRule="auto"/>
              <w:ind w:left="460"/>
              <w:jc w:val="both"/>
              <w:rPr>
                <w:rFonts w:ascii="PT Sans" w:eastAsia="Times New Roman" w:hAnsi="PT Sans" w:cs="Calibri"/>
                <w:sz w:val="20"/>
                <w:szCs w:val="20"/>
                <w:lang w:val="en-US" w:eastAsia="pl-PL"/>
              </w:rPr>
            </w:pPr>
            <w:proofErr w:type="spellStart"/>
            <w:r w:rsidRPr="00753A03">
              <w:rPr>
                <w:rFonts w:ascii="PT Sans" w:eastAsia="Times New Roman" w:hAnsi="PT Sans" w:cs="Calibri"/>
                <w:sz w:val="20"/>
                <w:szCs w:val="20"/>
                <w:lang w:val="en-US" w:eastAsia="pl-PL"/>
              </w:rPr>
              <w:t>Kryzysy</w:t>
            </w:r>
            <w:proofErr w:type="spellEnd"/>
            <w:r w:rsidRPr="00753A03">
              <w:rPr>
                <w:rFonts w:ascii="PT Sans" w:eastAsia="Times New Roman" w:hAnsi="PT Sans" w:cs="Calibri"/>
                <w:sz w:val="20"/>
                <w:szCs w:val="20"/>
                <w:lang w:val="en-US" w:eastAsia="pl-PL"/>
              </w:rPr>
              <w:t xml:space="preserve"> </w:t>
            </w:r>
            <w:proofErr w:type="spellStart"/>
            <w:r w:rsidRPr="00753A03">
              <w:rPr>
                <w:rFonts w:ascii="PT Sans" w:eastAsia="Times New Roman" w:hAnsi="PT Sans" w:cs="Calibri"/>
                <w:sz w:val="20"/>
                <w:szCs w:val="20"/>
                <w:lang w:val="en-US" w:eastAsia="pl-PL"/>
              </w:rPr>
              <w:t>współczesnego</w:t>
            </w:r>
            <w:proofErr w:type="spellEnd"/>
            <w:r w:rsidRPr="00753A03">
              <w:rPr>
                <w:rFonts w:ascii="PT Sans" w:eastAsia="Times New Roman" w:hAnsi="PT Sans" w:cs="Calibri"/>
                <w:sz w:val="20"/>
                <w:szCs w:val="20"/>
                <w:lang w:val="en-US" w:eastAsia="pl-PL"/>
              </w:rPr>
              <w:t xml:space="preserve"> </w:t>
            </w:r>
            <w:proofErr w:type="spellStart"/>
            <w:r w:rsidRPr="00753A03">
              <w:rPr>
                <w:rFonts w:ascii="PT Sans" w:eastAsia="Times New Roman" w:hAnsi="PT Sans" w:cs="Calibri"/>
                <w:sz w:val="20"/>
                <w:szCs w:val="20"/>
                <w:lang w:val="en-US" w:eastAsia="pl-PL"/>
              </w:rPr>
              <w:t>świata</w:t>
            </w:r>
            <w:proofErr w:type="spellEnd"/>
            <w:r w:rsidRPr="00753A03">
              <w:rPr>
                <w:rFonts w:ascii="PT Sans" w:eastAsia="Times New Roman" w:hAnsi="PT Sans" w:cs="Calibri"/>
                <w:sz w:val="20"/>
                <w:szCs w:val="20"/>
                <w:lang w:val="en-US" w:eastAsia="pl-PL"/>
              </w:rPr>
              <w:t xml:space="preserve">. </w:t>
            </w:r>
            <w:proofErr w:type="spellStart"/>
            <w:r w:rsidRPr="00753A03">
              <w:rPr>
                <w:rFonts w:ascii="PT Sans" w:eastAsia="Times New Roman" w:hAnsi="PT Sans" w:cs="Calibri"/>
                <w:sz w:val="20"/>
                <w:szCs w:val="20"/>
                <w:lang w:val="en-US" w:eastAsia="pl-PL"/>
              </w:rPr>
              <w:t>Różne</w:t>
            </w:r>
            <w:proofErr w:type="spellEnd"/>
            <w:r w:rsidRPr="00753A03">
              <w:rPr>
                <w:rFonts w:ascii="PT Sans" w:eastAsia="Times New Roman" w:hAnsi="PT Sans" w:cs="Calibri"/>
                <w:sz w:val="20"/>
                <w:szCs w:val="20"/>
                <w:lang w:val="en-US" w:eastAsia="pl-PL"/>
              </w:rPr>
              <w:t xml:space="preserve"> </w:t>
            </w:r>
            <w:proofErr w:type="spellStart"/>
            <w:r w:rsidRPr="00753A03">
              <w:rPr>
                <w:rFonts w:ascii="PT Sans" w:eastAsia="Times New Roman" w:hAnsi="PT Sans" w:cs="Calibri"/>
                <w:sz w:val="20"/>
                <w:szCs w:val="20"/>
                <w:lang w:val="en-US" w:eastAsia="pl-PL"/>
              </w:rPr>
              <w:t>ujęcia</w:t>
            </w:r>
            <w:proofErr w:type="spellEnd"/>
            <w:r w:rsidRPr="00753A03">
              <w:rPr>
                <w:rFonts w:ascii="PT Sans" w:eastAsia="Times New Roman" w:hAnsi="PT Sans" w:cs="Calibri"/>
                <w:sz w:val="20"/>
                <w:szCs w:val="20"/>
                <w:lang w:val="en-US" w:eastAsia="pl-PL"/>
              </w:rPr>
              <w:t xml:space="preserve"> </w:t>
            </w:r>
            <w:proofErr w:type="spellStart"/>
            <w:r w:rsidRPr="00753A03">
              <w:rPr>
                <w:rFonts w:ascii="PT Sans" w:eastAsia="Times New Roman" w:hAnsi="PT Sans" w:cs="Calibri"/>
                <w:sz w:val="20"/>
                <w:szCs w:val="20"/>
                <w:lang w:val="en-US" w:eastAsia="pl-PL"/>
              </w:rPr>
              <w:t>problemów</w:t>
            </w:r>
            <w:proofErr w:type="spellEnd"/>
            <w:r w:rsidRPr="00753A03">
              <w:rPr>
                <w:rFonts w:ascii="PT Sans" w:eastAsia="Times New Roman" w:hAnsi="PT Sans" w:cs="Calibri"/>
                <w:sz w:val="20"/>
                <w:szCs w:val="20"/>
                <w:lang w:val="en-US" w:eastAsia="pl-PL"/>
              </w:rPr>
              <w:t xml:space="preserve"> </w:t>
            </w:r>
            <w:proofErr w:type="spellStart"/>
            <w:r w:rsidRPr="00753A03">
              <w:rPr>
                <w:rFonts w:ascii="PT Sans" w:eastAsia="Times New Roman" w:hAnsi="PT Sans" w:cs="Calibri"/>
                <w:sz w:val="20"/>
                <w:szCs w:val="20"/>
                <w:lang w:val="en-US" w:eastAsia="pl-PL"/>
              </w:rPr>
              <w:t>globalnych</w:t>
            </w:r>
            <w:proofErr w:type="spellEnd"/>
            <w:r w:rsidRPr="00753A03">
              <w:rPr>
                <w:rFonts w:ascii="PT Sans" w:eastAsia="Times New Roman" w:hAnsi="PT Sans" w:cs="Calibri"/>
                <w:sz w:val="20"/>
                <w:szCs w:val="20"/>
                <w:lang w:val="en-US" w:eastAsia="pl-PL"/>
              </w:rPr>
              <w:t xml:space="preserve"> </w:t>
            </w:r>
            <w:proofErr w:type="spellStart"/>
            <w:r w:rsidR="003117C4">
              <w:rPr>
                <w:rFonts w:ascii="PT Sans" w:eastAsia="Times New Roman" w:hAnsi="PT Sans" w:cs="Calibri"/>
                <w:sz w:val="20"/>
                <w:szCs w:val="20"/>
                <w:lang w:val="en-US" w:eastAsia="pl-PL"/>
              </w:rPr>
              <w:t>i</w:t>
            </w:r>
            <w:proofErr w:type="spellEnd"/>
            <w:r w:rsidR="00736CED">
              <w:rPr>
                <w:rFonts w:ascii="PT Sans" w:eastAsia="Times New Roman" w:hAnsi="PT Sans" w:cs="Calibri"/>
                <w:sz w:val="20"/>
                <w:szCs w:val="20"/>
                <w:lang w:val="en-US" w:eastAsia="pl-PL"/>
              </w:rPr>
              <w:t> </w:t>
            </w:r>
            <w:proofErr w:type="spellStart"/>
            <w:r w:rsidRPr="00753A03">
              <w:rPr>
                <w:rFonts w:ascii="PT Sans" w:eastAsia="Times New Roman" w:hAnsi="PT Sans" w:cs="Calibri"/>
                <w:sz w:val="20"/>
                <w:szCs w:val="20"/>
                <w:lang w:val="en-US" w:eastAsia="pl-PL"/>
              </w:rPr>
              <w:t>regionalnych</w:t>
            </w:r>
            <w:proofErr w:type="spellEnd"/>
            <w:r w:rsidRPr="00753A03">
              <w:rPr>
                <w:rFonts w:ascii="PT Sans" w:eastAsia="Times New Roman" w:hAnsi="PT Sans" w:cs="Calibri"/>
                <w:sz w:val="20"/>
                <w:szCs w:val="20"/>
                <w:lang w:val="en-US" w:eastAsia="pl-PL"/>
              </w:rPr>
              <w:t xml:space="preserve">, </w:t>
            </w:r>
            <w:proofErr w:type="spellStart"/>
            <w:r w:rsidRPr="00753A03">
              <w:rPr>
                <w:rFonts w:ascii="PT Sans" w:eastAsia="Times New Roman" w:hAnsi="PT Sans" w:cs="Calibri"/>
                <w:sz w:val="20"/>
                <w:szCs w:val="20"/>
                <w:lang w:val="en-US" w:eastAsia="pl-PL"/>
              </w:rPr>
              <w:t>praca</w:t>
            </w:r>
            <w:proofErr w:type="spellEnd"/>
            <w:r w:rsidRPr="00753A03">
              <w:rPr>
                <w:rFonts w:ascii="PT Sans" w:eastAsia="Times New Roman" w:hAnsi="PT Sans" w:cs="Calibri"/>
                <w:sz w:val="20"/>
                <w:szCs w:val="20"/>
                <w:lang w:val="en-US" w:eastAsia="pl-PL"/>
              </w:rPr>
              <w:t xml:space="preserve"> </w:t>
            </w:r>
            <w:proofErr w:type="spellStart"/>
            <w:r w:rsidRPr="00753A03">
              <w:rPr>
                <w:rFonts w:ascii="PT Sans" w:eastAsia="Times New Roman" w:hAnsi="PT Sans" w:cs="Calibri"/>
                <w:sz w:val="20"/>
                <w:szCs w:val="20"/>
                <w:lang w:val="en-US" w:eastAsia="pl-PL"/>
              </w:rPr>
              <w:t>zbiorowa</w:t>
            </w:r>
            <w:proofErr w:type="spellEnd"/>
            <w:r w:rsidRPr="00753A03">
              <w:rPr>
                <w:rFonts w:ascii="PT Sans" w:eastAsia="Times New Roman" w:hAnsi="PT Sans" w:cs="Calibri"/>
                <w:sz w:val="20"/>
                <w:szCs w:val="20"/>
                <w:lang w:val="en-US" w:eastAsia="pl-PL"/>
              </w:rPr>
              <w:t xml:space="preserve">, </w:t>
            </w:r>
            <w:proofErr w:type="spellStart"/>
            <w:r w:rsidRPr="00753A03">
              <w:rPr>
                <w:rFonts w:ascii="PT Sans" w:eastAsia="Times New Roman" w:hAnsi="PT Sans" w:cs="Calibri"/>
                <w:sz w:val="20"/>
                <w:szCs w:val="20"/>
                <w:lang w:val="en-US" w:eastAsia="pl-PL"/>
              </w:rPr>
              <w:t>WNPiD</w:t>
            </w:r>
            <w:proofErr w:type="spellEnd"/>
            <w:r w:rsidRPr="00753A03">
              <w:rPr>
                <w:rFonts w:ascii="PT Sans" w:eastAsia="Times New Roman" w:hAnsi="PT Sans" w:cs="Calibri"/>
                <w:sz w:val="20"/>
                <w:szCs w:val="20"/>
                <w:lang w:val="en-US" w:eastAsia="pl-PL"/>
              </w:rPr>
              <w:t xml:space="preserve"> UAM, </w:t>
            </w:r>
            <w:proofErr w:type="spellStart"/>
            <w:r w:rsidRPr="00753A03">
              <w:rPr>
                <w:rFonts w:ascii="PT Sans" w:eastAsia="Times New Roman" w:hAnsi="PT Sans" w:cs="Calibri"/>
                <w:sz w:val="20"/>
                <w:szCs w:val="20"/>
                <w:lang w:val="en-US" w:eastAsia="pl-PL"/>
              </w:rPr>
              <w:t>Poznań</w:t>
            </w:r>
            <w:proofErr w:type="spellEnd"/>
            <w:r w:rsidRPr="00753A03">
              <w:rPr>
                <w:rFonts w:ascii="PT Sans" w:eastAsia="Times New Roman" w:hAnsi="PT Sans" w:cs="Calibri"/>
                <w:sz w:val="20"/>
                <w:szCs w:val="20"/>
                <w:lang w:val="en-US" w:eastAsia="pl-PL"/>
              </w:rPr>
              <w:t xml:space="preserve"> 2020</w:t>
            </w:r>
          </w:p>
          <w:p w14:paraId="3DEDA11C" w14:textId="6BA21869" w:rsidR="005D0864" w:rsidRPr="00753A03" w:rsidRDefault="005D0864" w:rsidP="00736CED">
            <w:pPr>
              <w:pStyle w:val="Akapitzlist"/>
              <w:numPr>
                <w:ilvl w:val="0"/>
                <w:numId w:val="3"/>
              </w:numPr>
              <w:tabs>
                <w:tab w:val="left" w:pos="1280"/>
              </w:tabs>
              <w:spacing w:after="0" w:line="240" w:lineRule="auto"/>
              <w:ind w:left="460"/>
              <w:jc w:val="both"/>
              <w:rPr>
                <w:rFonts w:ascii="PT Sans" w:eastAsia="Times New Roman" w:hAnsi="PT Sans" w:cs="Calibri"/>
                <w:sz w:val="20"/>
                <w:szCs w:val="20"/>
                <w:lang w:val="en-US" w:eastAsia="pl-PL"/>
              </w:rPr>
            </w:pPr>
            <w:proofErr w:type="spellStart"/>
            <w:r w:rsidRPr="00753A03">
              <w:rPr>
                <w:rFonts w:ascii="PT Sans" w:eastAsia="Times New Roman" w:hAnsi="PT Sans" w:cs="Calibri"/>
                <w:sz w:val="20"/>
                <w:szCs w:val="20"/>
                <w:lang w:val="en-US" w:eastAsia="pl-PL"/>
              </w:rPr>
              <w:t>Głód</w:t>
            </w:r>
            <w:proofErr w:type="spellEnd"/>
            <w:r w:rsidRPr="00753A03">
              <w:rPr>
                <w:rFonts w:ascii="PT Sans" w:eastAsia="Times New Roman" w:hAnsi="PT Sans" w:cs="Calibri"/>
                <w:sz w:val="20"/>
                <w:szCs w:val="20"/>
                <w:lang w:val="en-US" w:eastAsia="pl-PL"/>
              </w:rPr>
              <w:t xml:space="preserve"> </w:t>
            </w:r>
            <w:proofErr w:type="spellStart"/>
            <w:r w:rsidRPr="00753A03">
              <w:rPr>
                <w:rFonts w:ascii="PT Sans" w:eastAsia="Times New Roman" w:hAnsi="PT Sans" w:cs="Calibri"/>
                <w:sz w:val="20"/>
                <w:szCs w:val="20"/>
                <w:lang w:val="en-US" w:eastAsia="pl-PL"/>
              </w:rPr>
              <w:t>jako</w:t>
            </w:r>
            <w:proofErr w:type="spellEnd"/>
            <w:r w:rsidRPr="00753A03">
              <w:rPr>
                <w:rFonts w:ascii="PT Sans" w:eastAsia="Times New Roman" w:hAnsi="PT Sans" w:cs="Calibri"/>
                <w:sz w:val="20"/>
                <w:szCs w:val="20"/>
                <w:lang w:val="en-US" w:eastAsia="pl-PL"/>
              </w:rPr>
              <w:t xml:space="preserve"> </w:t>
            </w:r>
            <w:proofErr w:type="spellStart"/>
            <w:r w:rsidRPr="00753A03">
              <w:rPr>
                <w:rFonts w:ascii="PT Sans" w:eastAsia="Times New Roman" w:hAnsi="PT Sans" w:cs="Calibri"/>
                <w:sz w:val="20"/>
                <w:szCs w:val="20"/>
                <w:lang w:val="en-US" w:eastAsia="pl-PL"/>
              </w:rPr>
              <w:t>współczesny</w:t>
            </w:r>
            <w:proofErr w:type="spellEnd"/>
            <w:r w:rsidRPr="00753A03">
              <w:rPr>
                <w:rFonts w:ascii="PT Sans" w:eastAsia="Times New Roman" w:hAnsi="PT Sans" w:cs="Calibri"/>
                <w:sz w:val="20"/>
                <w:szCs w:val="20"/>
                <w:lang w:val="en-US" w:eastAsia="pl-PL"/>
              </w:rPr>
              <w:t xml:space="preserve"> problem </w:t>
            </w:r>
            <w:proofErr w:type="spellStart"/>
            <w:r w:rsidRPr="00753A03">
              <w:rPr>
                <w:rFonts w:ascii="PT Sans" w:eastAsia="Times New Roman" w:hAnsi="PT Sans" w:cs="Calibri"/>
                <w:sz w:val="20"/>
                <w:szCs w:val="20"/>
                <w:lang w:val="en-US" w:eastAsia="pl-PL"/>
              </w:rPr>
              <w:t>glob</w:t>
            </w:r>
            <w:r w:rsidR="00736CED">
              <w:rPr>
                <w:rFonts w:ascii="PT Sans" w:eastAsia="Times New Roman" w:hAnsi="PT Sans" w:cs="Calibri"/>
                <w:sz w:val="20"/>
                <w:szCs w:val="20"/>
                <w:lang w:val="en-US" w:eastAsia="pl-PL"/>
              </w:rPr>
              <w:t>alny</w:t>
            </w:r>
            <w:proofErr w:type="spellEnd"/>
            <w:r w:rsidR="00736CED">
              <w:rPr>
                <w:rFonts w:ascii="PT Sans" w:eastAsia="Times New Roman" w:hAnsi="PT Sans" w:cs="Calibri"/>
                <w:sz w:val="20"/>
                <w:szCs w:val="20"/>
                <w:lang w:val="en-US" w:eastAsia="pl-PL"/>
              </w:rPr>
              <w:t xml:space="preserve">. Anna </w:t>
            </w:r>
            <w:proofErr w:type="spellStart"/>
            <w:r w:rsidR="00736CED">
              <w:rPr>
                <w:rFonts w:ascii="PT Sans" w:eastAsia="Times New Roman" w:hAnsi="PT Sans" w:cs="Calibri"/>
                <w:sz w:val="20"/>
                <w:szCs w:val="20"/>
                <w:lang w:val="en-US" w:eastAsia="pl-PL"/>
              </w:rPr>
              <w:t>Sakson-Boulet</w:t>
            </w:r>
            <w:proofErr w:type="spellEnd"/>
            <w:r w:rsidR="00736CED">
              <w:rPr>
                <w:rFonts w:ascii="PT Sans" w:eastAsia="Times New Roman" w:hAnsi="PT Sans" w:cs="Calibri"/>
                <w:sz w:val="20"/>
                <w:szCs w:val="20"/>
                <w:lang w:val="en-US" w:eastAsia="pl-PL"/>
              </w:rPr>
              <w:t xml:space="preserve">, </w:t>
            </w:r>
            <w:proofErr w:type="spellStart"/>
            <w:r w:rsidR="00736CED">
              <w:rPr>
                <w:rFonts w:ascii="PT Sans" w:eastAsia="Times New Roman" w:hAnsi="PT Sans" w:cs="Calibri"/>
                <w:sz w:val="20"/>
                <w:szCs w:val="20"/>
                <w:lang w:val="en-US" w:eastAsia="pl-PL"/>
              </w:rPr>
              <w:t>Toruń</w:t>
            </w:r>
            <w:proofErr w:type="spellEnd"/>
            <w:r w:rsidRPr="00753A03">
              <w:rPr>
                <w:rFonts w:ascii="PT Sans" w:eastAsia="Times New Roman" w:hAnsi="PT Sans" w:cs="Calibri"/>
                <w:sz w:val="20"/>
                <w:szCs w:val="20"/>
                <w:lang w:val="en-US" w:eastAsia="pl-PL"/>
              </w:rPr>
              <w:t xml:space="preserve">: </w:t>
            </w:r>
            <w:proofErr w:type="spellStart"/>
            <w:r w:rsidRPr="00753A03">
              <w:rPr>
                <w:rFonts w:ascii="PT Sans" w:eastAsia="Times New Roman" w:hAnsi="PT Sans" w:cs="Calibri"/>
                <w:sz w:val="20"/>
                <w:szCs w:val="20"/>
                <w:lang w:val="en-US" w:eastAsia="pl-PL"/>
              </w:rPr>
              <w:t>Wydawnictwo</w:t>
            </w:r>
            <w:proofErr w:type="spellEnd"/>
            <w:r w:rsidRPr="00753A03">
              <w:rPr>
                <w:rFonts w:ascii="PT Sans" w:eastAsia="Times New Roman" w:hAnsi="PT Sans" w:cs="Calibri"/>
                <w:sz w:val="20"/>
                <w:szCs w:val="20"/>
                <w:lang w:val="en-US" w:eastAsia="pl-PL"/>
              </w:rPr>
              <w:t xml:space="preserve"> Adam </w:t>
            </w:r>
            <w:proofErr w:type="spellStart"/>
            <w:r w:rsidRPr="00753A03">
              <w:rPr>
                <w:rFonts w:ascii="PT Sans" w:eastAsia="Times New Roman" w:hAnsi="PT Sans" w:cs="Calibri"/>
                <w:sz w:val="20"/>
                <w:szCs w:val="20"/>
                <w:lang w:val="en-US" w:eastAsia="pl-PL"/>
              </w:rPr>
              <w:t>Marszałek</w:t>
            </w:r>
            <w:proofErr w:type="spellEnd"/>
            <w:r w:rsidRPr="00753A03">
              <w:rPr>
                <w:rFonts w:ascii="PT Sans" w:eastAsia="Times New Roman" w:hAnsi="PT Sans" w:cs="Calibri"/>
                <w:sz w:val="20"/>
                <w:szCs w:val="20"/>
                <w:lang w:val="en-US" w:eastAsia="pl-PL"/>
              </w:rPr>
              <w:t>, 2015</w:t>
            </w:r>
          </w:p>
          <w:p w14:paraId="604A821E" w14:textId="77777777" w:rsidR="005D0864" w:rsidRPr="00753A03" w:rsidRDefault="005D0864" w:rsidP="00736CED">
            <w:pPr>
              <w:pStyle w:val="Akapitzlist"/>
              <w:numPr>
                <w:ilvl w:val="0"/>
                <w:numId w:val="3"/>
              </w:numPr>
              <w:tabs>
                <w:tab w:val="left" w:pos="1280"/>
              </w:tabs>
              <w:spacing w:after="0" w:line="240" w:lineRule="auto"/>
              <w:ind w:left="460"/>
              <w:jc w:val="both"/>
              <w:rPr>
                <w:rFonts w:ascii="PT Sans" w:eastAsia="Times New Roman" w:hAnsi="PT Sans" w:cs="Calibri"/>
                <w:sz w:val="20"/>
                <w:szCs w:val="20"/>
                <w:lang w:val="en-US" w:eastAsia="pl-PL"/>
              </w:rPr>
            </w:pPr>
            <w:r w:rsidRPr="00753A03">
              <w:rPr>
                <w:rFonts w:ascii="PT Sans" w:eastAsia="Times New Roman" w:hAnsi="PT Sans" w:cs="Calibri"/>
                <w:sz w:val="20"/>
                <w:szCs w:val="20"/>
                <w:lang w:val="en-US" w:eastAsia="pl-PL"/>
              </w:rPr>
              <w:t xml:space="preserve">Good Economics. </w:t>
            </w:r>
            <w:proofErr w:type="spellStart"/>
            <w:r w:rsidRPr="00753A03">
              <w:rPr>
                <w:rFonts w:ascii="PT Sans" w:eastAsia="Times New Roman" w:hAnsi="PT Sans" w:cs="Calibri"/>
                <w:sz w:val="20"/>
                <w:szCs w:val="20"/>
                <w:lang w:val="en-US" w:eastAsia="pl-PL"/>
              </w:rPr>
              <w:t>Nowe</w:t>
            </w:r>
            <w:proofErr w:type="spellEnd"/>
            <w:r w:rsidRPr="00753A03">
              <w:rPr>
                <w:rFonts w:ascii="PT Sans" w:eastAsia="Times New Roman" w:hAnsi="PT Sans" w:cs="Calibri"/>
                <w:sz w:val="20"/>
                <w:szCs w:val="20"/>
                <w:lang w:val="en-US" w:eastAsia="pl-PL"/>
              </w:rPr>
              <w:t xml:space="preserve"> </w:t>
            </w:r>
            <w:proofErr w:type="spellStart"/>
            <w:r w:rsidRPr="00753A03">
              <w:rPr>
                <w:rFonts w:ascii="PT Sans" w:eastAsia="Times New Roman" w:hAnsi="PT Sans" w:cs="Calibri"/>
                <w:sz w:val="20"/>
                <w:szCs w:val="20"/>
                <w:lang w:val="en-US" w:eastAsia="pl-PL"/>
              </w:rPr>
              <w:t>rozwiązania</w:t>
            </w:r>
            <w:proofErr w:type="spellEnd"/>
            <w:r w:rsidRPr="00753A03">
              <w:rPr>
                <w:rFonts w:ascii="PT Sans" w:eastAsia="Times New Roman" w:hAnsi="PT Sans" w:cs="Calibri"/>
                <w:sz w:val="20"/>
                <w:szCs w:val="20"/>
                <w:lang w:val="en-US" w:eastAsia="pl-PL"/>
              </w:rPr>
              <w:t xml:space="preserve"> </w:t>
            </w:r>
            <w:proofErr w:type="spellStart"/>
            <w:r w:rsidRPr="00753A03">
              <w:rPr>
                <w:rFonts w:ascii="PT Sans" w:eastAsia="Times New Roman" w:hAnsi="PT Sans" w:cs="Calibri"/>
                <w:sz w:val="20"/>
                <w:szCs w:val="20"/>
                <w:lang w:val="en-US" w:eastAsia="pl-PL"/>
              </w:rPr>
              <w:t>globalnych</w:t>
            </w:r>
            <w:proofErr w:type="spellEnd"/>
            <w:r w:rsidRPr="00753A03">
              <w:rPr>
                <w:rFonts w:ascii="PT Sans" w:eastAsia="Times New Roman" w:hAnsi="PT Sans" w:cs="Calibri"/>
                <w:sz w:val="20"/>
                <w:szCs w:val="20"/>
                <w:lang w:val="en-US" w:eastAsia="pl-PL"/>
              </w:rPr>
              <w:t xml:space="preserve"> </w:t>
            </w:r>
            <w:proofErr w:type="spellStart"/>
            <w:r w:rsidRPr="00753A03">
              <w:rPr>
                <w:rFonts w:ascii="PT Sans" w:eastAsia="Times New Roman" w:hAnsi="PT Sans" w:cs="Calibri"/>
                <w:sz w:val="20"/>
                <w:szCs w:val="20"/>
                <w:lang w:val="en-US" w:eastAsia="pl-PL"/>
              </w:rPr>
              <w:t>problemów</w:t>
            </w:r>
            <w:proofErr w:type="spellEnd"/>
            <w:r w:rsidRPr="00753A03">
              <w:rPr>
                <w:rFonts w:ascii="PT Sans" w:eastAsia="Times New Roman" w:hAnsi="PT Sans" w:cs="Calibri"/>
                <w:sz w:val="20"/>
                <w:szCs w:val="20"/>
                <w:lang w:val="en-US" w:eastAsia="pl-PL"/>
              </w:rPr>
              <w:t xml:space="preserve">. Esther </w:t>
            </w:r>
            <w:proofErr w:type="spellStart"/>
            <w:r w:rsidRPr="00753A03">
              <w:rPr>
                <w:rFonts w:ascii="PT Sans" w:eastAsia="Times New Roman" w:hAnsi="PT Sans" w:cs="Calibri"/>
                <w:sz w:val="20"/>
                <w:szCs w:val="20"/>
                <w:lang w:val="en-US" w:eastAsia="pl-PL"/>
              </w:rPr>
              <w:t>Duflo</w:t>
            </w:r>
            <w:proofErr w:type="spellEnd"/>
            <w:r w:rsidRPr="00753A03">
              <w:rPr>
                <w:rFonts w:ascii="PT Sans" w:eastAsia="Times New Roman" w:hAnsi="PT Sans" w:cs="Calibri"/>
                <w:sz w:val="20"/>
                <w:szCs w:val="20"/>
                <w:lang w:val="en-US" w:eastAsia="pl-PL"/>
              </w:rPr>
              <w:t xml:space="preserve"> </w:t>
            </w:r>
            <w:proofErr w:type="spellStart"/>
            <w:r w:rsidRPr="00753A03">
              <w:rPr>
                <w:rFonts w:ascii="PT Sans" w:eastAsia="Times New Roman" w:hAnsi="PT Sans" w:cs="Calibri"/>
                <w:sz w:val="20"/>
                <w:szCs w:val="20"/>
                <w:lang w:val="en-US" w:eastAsia="pl-PL"/>
              </w:rPr>
              <w:t>Abhijit</w:t>
            </w:r>
            <w:proofErr w:type="spellEnd"/>
            <w:r w:rsidRPr="00753A03">
              <w:rPr>
                <w:rFonts w:ascii="PT Sans" w:eastAsia="Times New Roman" w:hAnsi="PT Sans" w:cs="Calibri"/>
                <w:sz w:val="20"/>
                <w:szCs w:val="20"/>
                <w:lang w:val="en-US" w:eastAsia="pl-PL"/>
              </w:rPr>
              <w:t xml:space="preserve"> V. Banerjee, Warszawa, Agora, 2022</w:t>
            </w:r>
          </w:p>
          <w:p w14:paraId="256E95A9" w14:textId="77777777" w:rsidR="005D0864" w:rsidRPr="00753A03" w:rsidRDefault="005D0864" w:rsidP="00736CED">
            <w:pPr>
              <w:pStyle w:val="Akapitzlist"/>
              <w:numPr>
                <w:ilvl w:val="0"/>
                <w:numId w:val="3"/>
              </w:numPr>
              <w:tabs>
                <w:tab w:val="left" w:pos="1280"/>
              </w:tabs>
              <w:spacing w:after="0" w:line="240" w:lineRule="auto"/>
              <w:ind w:left="460"/>
              <w:jc w:val="both"/>
              <w:rPr>
                <w:rFonts w:ascii="PT Sans" w:eastAsia="Times New Roman" w:hAnsi="PT Sans" w:cs="Calibri"/>
                <w:sz w:val="20"/>
                <w:szCs w:val="20"/>
                <w:lang w:val="en-US" w:eastAsia="pl-PL"/>
              </w:rPr>
            </w:pPr>
            <w:r w:rsidRPr="00753A03">
              <w:rPr>
                <w:rFonts w:ascii="PT Sans" w:eastAsia="Times New Roman" w:hAnsi="PT Sans" w:cs="Calibri"/>
                <w:sz w:val="20"/>
                <w:szCs w:val="20"/>
                <w:lang w:val="en-US" w:eastAsia="pl-PL"/>
              </w:rPr>
              <w:t xml:space="preserve">Good Economics for Hard Times. Esther </w:t>
            </w:r>
            <w:proofErr w:type="spellStart"/>
            <w:r w:rsidRPr="00753A03">
              <w:rPr>
                <w:rFonts w:ascii="PT Sans" w:eastAsia="Times New Roman" w:hAnsi="PT Sans" w:cs="Calibri"/>
                <w:sz w:val="20"/>
                <w:szCs w:val="20"/>
                <w:lang w:val="en-US" w:eastAsia="pl-PL"/>
              </w:rPr>
              <w:t>Duflo</w:t>
            </w:r>
            <w:proofErr w:type="spellEnd"/>
            <w:r w:rsidRPr="00753A03">
              <w:rPr>
                <w:rFonts w:ascii="PT Sans" w:eastAsia="Times New Roman" w:hAnsi="PT Sans" w:cs="Calibri"/>
                <w:sz w:val="20"/>
                <w:szCs w:val="20"/>
                <w:lang w:val="en-US" w:eastAsia="pl-PL"/>
              </w:rPr>
              <w:t xml:space="preserve">, </w:t>
            </w:r>
            <w:proofErr w:type="spellStart"/>
            <w:r w:rsidRPr="00753A03">
              <w:rPr>
                <w:rFonts w:ascii="PT Sans" w:eastAsia="Times New Roman" w:hAnsi="PT Sans" w:cs="Calibri"/>
                <w:sz w:val="20"/>
                <w:szCs w:val="20"/>
                <w:lang w:val="en-US" w:eastAsia="pl-PL"/>
              </w:rPr>
              <w:t>Abhijit</w:t>
            </w:r>
            <w:proofErr w:type="spellEnd"/>
            <w:r w:rsidRPr="00753A03">
              <w:rPr>
                <w:rFonts w:ascii="PT Sans" w:eastAsia="Times New Roman" w:hAnsi="PT Sans" w:cs="Calibri"/>
                <w:sz w:val="20"/>
                <w:szCs w:val="20"/>
                <w:lang w:val="en-US" w:eastAsia="pl-PL"/>
              </w:rPr>
              <w:t xml:space="preserve"> V. Banerjee, Penguin Books, 2020</w:t>
            </w:r>
          </w:p>
          <w:p w14:paraId="1E70494A" w14:textId="1AF03BEC" w:rsidR="005D0864" w:rsidRPr="00753A03" w:rsidRDefault="003117C4" w:rsidP="00736CED">
            <w:pPr>
              <w:pStyle w:val="Akapitzlist"/>
              <w:numPr>
                <w:ilvl w:val="0"/>
                <w:numId w:val="3"/>
              </w:numPr>
              <w:tabs>
                <w:tab w:val="left" w:pos="1280"/>
              </w:tabs>
              <w:spacing w:after="0" w:line="240" w:lineRule="auto"/>
              <w:ind w:left="460"/>
              <w:jc w:val="both"/>
              <w:rPr>
                <w:rFonts w:ascii="PT Sans" w:eastAsia="Times New Roman" w:hAnsi="PT Sans" w:cs="Calibri"/>
                <w:sz w:val="20"/>
                <w:szCs w:val="20"/>
                <w:lang w:val="en-US" w:eastAsia="pl-PL"/>
              </w:rPr>
            </w:pPr>
            <w:proofErr w:type="spellStart"/>
            <w:r w:rsidRPr="00753A03">
              <w:rPr>
                <w:rFonts w:ascii="PT Sans" w:eastAsia="Times New Roman" w:hAnsi="PT Sans" w:cs="Calibri"/>
                <w:sz w:val="20"/>
                <w:szCs w:val="20"/>
                <w:lang w:val="en-US" w:eastAsia="pl-PL"/>
              </w:rPr>
              <w:t>Społeczeństwo</w:t>
            </w:r>
            <w:proofErr w:type="spellEnd"/>
            <w:r w:rsidRPr="00753A03">
              <w:rPr>
                <w:rFonts w:ascii="PT Sans" w:eastAsia="Times New Roman" w:hAnsi="PT Sans" w:cs="Calibri"/>
                <w:sz w:val="20"/>
                <w:szCs w:val="20"/>
                <w:lang w:val="en-US" w:eastAsia="pl-PL"/>
              </w:rPr>
              <w:t xml:space="preserve"> </w:t>
            </w:r>
            <w:proofErr w:type="spellStart"/>
            <w:r w:rsidRPr="00753A03">
              <w:rPr>
                <w:rFonts w:ascii="PT Sans" w:eastAsia="Times New Roman" w:hAnsi="PT Sans" w:cs="Calibri"/>
                <w:sz w:val="20"/>
                <w:szCs w:val="20"/>
                <w:lang w:val="en-US" w:eastAsia="pl-PL"/>
              </w:rPr>
              <w:t>światowego</w:t>
            </w:r>
            <w:proofErr w:type="spellEnd"/>
            <w:r w:rsidRPr="00753A03">
              <w:rPr>
                <w:rFonts w:ascii="PT Sans" w:eastAsia="Times New Roman" w:hAnsi="PT Sans" w:cs="Calibri"/>
                <w:sz w:val="20"/>
                <w:szCs w:val="20"/>
                <w:lang w:val="en-US" w:eastAsia="pl-PL"/>
              </w:rPr>
              <w:t xml:space="preserve"> </w:t>
            </w:r>
            <w:proofErr w:type="spellStart"/>
            <w:r w:rsidRPr="00753A03">
              <w:rPr>
                <w:rFonts w:ascii="PT Sans" w:eastAsia="Times New Roman" w:hAnsi="PT Sans" w:cs="Calibri"/>
                <w:sz w:val="20"/>
                <w:szCs w:val="20"/>
                <w:lang w:val="en-US" w:eastAsia="pl-PL"/>
              </w:rPr>
              <w:t>ryzyka</w:t>
            </w:r>
            <w:proofErr w:type="spellEnd"/>
            <w:r w:rsidRPr="00753A03">
              <w:rPr>
                <w:rFonts w:ascii="PT Sans" w:eastAsia="Times New Roman" w:hAnsi="PT Sans" w:cs="Calibri"/>
                <w:sz w:val="20"/>
                <w:szCs w:val="20"/>
                <w:lang w:val="en-US" w:eastAsia="pl-PL"/>
              </w:rPr>
              <w:t xml:space="preserve">. W </w:t>
            </w:r>
            <w:proofErr w:type="spellStart"/>
            <w:r w:rsidRPr="00753A03">
              <w:rPr>
                <w:rFonts w:ascii="PT Sans" w:eastAsia="Times New Roman" w:hAnsi="PT Sans" w:cs="Calibri"/>
                <w:sz w:val="20"/>
                <w:szCs w:val="20"/>
                <w:lang w:val="en-US" w:eastAsia="pl-PL"/>
              </w:rPr>
              <w:t>poszukiwaniu</w:t>
            </w:r>
            <w:proofErr w:type="spellEnd"/>
            <w:r w:rsidRPr="00753A03">
              <w:rPr>
                <w:rFonts w:ascii="PT Sans" w:eastAsia="Times New Roman" w:hAnsi="PT Sans" w:cs="Calibri"/>
                <w:sz w:val="20"/>
                <w:szCs w:val="20"/>
                <w:lang w:val="en-US" w:eastAsia="pl-PL"/>
              </w:rPr>
              <w:t xml:space="preserve"> </w:t>
            </w:r>
            <w:proofErr w:type="spellStart"/>
            <w:r w:rsidRPr="00753A03">
              <w:rPr>
                <w:rFonts w:ascii="PT Sans" w:eastAsia="Times New Roman" w:hAnsi="PT Sans" w:cs="Calibri"/>
                <w:sz w:val="20"/>
                <w:szCs w:val="20"/>
                <w:lang w:val="en-US" w:eastAsia="pl-PL"/>
              </w:rPr>
              <w:t>utraconego</w:t>
            </w:r>
            <w:proofErr w:type="spellEnd"/>
            <w:r w:rsidRPr="00753A03">
              <w:rPr>
                <w:rFonts w:ascii="PT Sans" w:eastAsia="Times New Roman" w:hAnsi="PT Sans" w:cs="Calibri"/>
                <w:sz w:val="20"/>
                <w:szCs w:val="20"/>
                <w:lang w:val="en-US" w:eastAsia="pl-PL"/>
              </w:rPr>
              <w:t xml:space="preserve"> </w:t>
            </w:r>
            <w:proofErr w:type="spellStart"/>
            <w:r w:rsidRPr="00753A03">
              <w:rPr>
                <w:rFonts w:ascii="PT Sans" w:eastAsia="Times New Roman" w:hAnsi="PT Sans" w:cs="Calibri"/>
                <w:sz w:val="20"/>
                <w:szCs w:val="20"/>
                <w:lang w:val="en-US" w:eastAsia="pl-PL"/>
              </w:rPr>
              <w:t>bezpieczeństwa</w:t>
            </w:r>
            <w:proofErr w:type="spellEnd"/>
            <w:r>
              <w:rPr>
                <w:rFonts w:ascii="PT Sans" w:eastAsia="Times New Roman" w:hAnsi="PT Sans" w:cs="Calibri"/>
                <w:sz w:val="20"/>
                <w:szCs w:val="20"/>
                <w:lang w:val="en-US" w:eastAsia="pl-PL"/>
              </w:rPr>
              <w:t>.</w:t>
            </w:r>
            <w:r w:rsidRPr="00753A03">
              <w:rPr>
                <w:rFonts w:ascii="PT Sans" w:eastAsia="Times New Roman" w:hAnsi="PT Sans" w:cs="Calibri"/>
                <w:sz w:val="20"/>
                <w:szCs w:val="20"/>
                <w:lang w:val="en-US" w:eastAsia="pl-PL"/>
              </w:rPr>
              <w:t xml:space="preserve"> </w:t>
            </w:r>
            <w:r w:rsidR="005D0864" w:rsidRPr="00753A03">
              <w:rPr>
                <w:rFonts w:ascii="PT Sans" w:eastAsia="Times New Roman" w:hAnsi="PT Sans" w:cs="Calibri"/>
                <w:sz w:val="20"/>
                <w:szCs w:val="20"/>
                <w:lang w:val="en-US" w:eastAsia="pl-PL"/>
              </w:rPr>
              <w:t xml:space="preserve">Beck Ulrich, </w:t>
            </w:r>
            <w:r>
              <w:rPr>
                <w:rFonts w:ascii="PT Sans" w:eastAsia="Times New Roman" w:hAnsi="PT Sans" w:cs="Calibri"/>
                <w:sz w:val="20"/>
                <w:szCs w:val="20"/>
                <w:lang w:val="en-US" w:eastAsia="pl-PL"/>
              </w:rPr>
              <w:t xml:space="preserve">Warszawa: </w:t>
            </w:r>
            <w:r w:rsidR="005D0864" w:rsidRPr="00753A03">
              <w:rPr>
                <w:rFonts w:ascii="PT Sans" w:eastAsia="Times New Roman" w:hAnsi="PT Sans" w:cs="Calibri"/>
                <w:sz w:val="20"/>
                <w:szCs w:val="20"/>
                <w:lang w:val="en-US" w:eastAsia="pl-PL"/>
              </w:rPr>
              <w:t>Scholar, 2012</w:t>
            </w:r>
          </w:p>
          <w:p w14:paraId="54B86E01" w14:textId="0E8F27B0" w:rsidR="005D0864" w:rsidRPr="00753A03" w:rsidRDefault="003117C4" w:rsidP="00736CED">
            <w:pPr>
              <w:pStyle w:val="Akapitzlist"/>
              <w:numPr>
                <w:ilvl w:val="0"/>
                <w:numId w:val="3"/>
              </w:numPr>
              <w:tabs>
                <w:tab w:val="left" w:pos="1280"/>
              </w:tabs>
              <w:spacing w:after="0" w:line="240" w:lineRule="auto"/>
              <w:ind w:left="460"/>
              <w:jc w:val="both"/>
              <w:rPr>
                <w:rFonts w:ascii="PT Sans" w:eastAsia="Times New Roman" w:hAnsi="PT Sans" w:cs="Calibri"/>
                <w:sz w:val="20"/>
                <w:szCs w:val="20"/>
                <w:lang w:val="en-US" w:eastAsia="pl-PL"/>
              </w:rPr>
            </w:pPr>
            <w:r w:rsidRPr="00753A03">
              <w:rPr>
                <w:rFonts w:ascii="PT Sans" w:eastAsia="Times New Roman" w:hAnsi="PT Sans" w:cs="Calibri"/>
                <w:sz w:val="20"/>
                <w:szCs w:val="20"/>
                <w:lang w:val="en-US" w:eastAsia="pl-PL"/>
              </w:rPr>
              <w:t>Towards a New Modernity</w:t>
            </w:r>
            <w:r>
              <w:rPr>
                <w:rFonts w:ascii="PT Sans" w:eastAsia="Times New Roman" w:hAnsi="PT Sans" w:cs="Calibri"/>
                <w:sz w:val="20"/>
                <w:szCs w:val="20"/>
                <w:lang w:val="en-US" w:eastAsia="pl-PL"/>
              </w:rPr>
              <w:t>.</w:t>
            </w:r>
            <w:r w:rsidRPr="00753A03">
              <w:rPr>
                <w:rFonts w:ascii="PT Sans" w:eastAsia="Times New Roman" w:hAnsi="PT Sans" w:cs="Calibri"/>
                <w:sz w:val="20"/>
                <w:szCs w:val="20"/>
                <w:lang w:val="en-US" w:eastAsia="pl-PL"/>
              </w:rPr>
              <w:t xml:space="preserve"> </w:t>
            </w:r>
            <w:r w:rsidR="005D0864" w:rsidRPr="00753A03">
              <w:rPr>
                <w:rFonts w:ascii="PT Sans" w:eastAsia="Times New Roman" w:hAnsi="PT Sans" w:cs="Calibri"/>
                <w:sz w:val="20"/>
                <w:szCs w:val="20"/>
                <w:lang w:val="en-US" w:eastAsia="pl-PL"/>
              </w:rPr>
              <w:t>Beck Ulrich, Risk Society, SAGE Publications, 1992</w:t>
            </w:r>
          </w:p>
          <w:p w14:paraId="4260F933" w14:textId="051E8F56" w:rsidR="005D0864" w:rsidRPr="00753A03" w:rsidRDefault="003117C4" w:rsidP="00736CED">
            <w:pPr>
              <w:pStyle w:val="Akapitzlist"/>
              <w:numPr>
                <w:ilvl w:val="0"/>
                <w:numId w:val="3"/>
              </w:numPr>
              <w:tabs>
                <w:tab w:val="left" w:pos="1280"/>
              </w:tabs>
              <w:spacing w:after="0" w:line="240" w:lineRule="auto"/>
              <w:ind w:left="460"/>
              <w:jc w:val="both"/>
              <w:rPr>
                <w:rFonts w:ascii="PT Sans" w:eastAsia="Times New Roman" w:hAnsi="PT Sans" w:cs="Calibri"/>
                <w:sz w:val="20"/>
                <w:szCs w:val="20"/>
                <w:lang w:val="en-US" w:eastAsia="pl-PL"/>
              </w:rPr>
            </w:pPr>
            <w:r w:rsidRPr="00753A03">
              <w:rPr>
                <w:rFonts w:ascii="PT Sans" w:eastAsia="Times New Roman" w:hAnsi="PT Sans" w:cs="Calibri"/>
                <w:sz w:val="20"/>
                <w:szCs w:val="20"/>
                <w:lang w:val="en-US" w:eastAsia="pl-PL"/>
              </w:rPr>
              <w:t xml:space="preserve">The Next 100 Years. A </w:t>
            </w:r>
            <w:proofErr w:type="spellStart"/>
            <w:r w:rsidRPr="00753A03">
              <w:rPr>
                <w:rFonts w:ascii="PT Sans" w:eastAsia="Times New Roman" w:hAnsi="PT Sans" w:cs="Calibri"/>
                <w:sz w:val="20"/>
                <w:szCs w:val="20"/>
                <w:lang w:val="en-US" w:eastAsia="pl-PL"/>
              </w:rPr>
              <w:t>Forecastfor</w:t>
            </w:r>
            <w:proofErr w:type="spellEnd"/>
            <w:r w:rsidRPr="00753A03">
              <w:rPr>
                <w:rFonts w:ascii="PT Sans" w:eastAsia="Times New Roman" w:hAnsi="PT Sans" w:cs="Calibri"/>
                <w:sz w:val="20"/>
                <w:szCs w:val="20"/>
                <w:lang w:val="en-US" w:eastAsia="pl-PL"/>
              </w:rPr>
              <w:t xml:space="preserve"> the 21st Century</w:t>
            </w:r>
            <w:r>
              <w:rPr>
                <w:rFonts w:ascii="PT Sans" w:eastAsia="Times New Roman" w:hAnsi="PT Sans" w:cs="Calibri"/>
                <w:sz w:val="20"/>
                <w:szCs w:val="20"/>
                <w:lang w:val="en-US" w:eastAsia="pl-PL"/>
              </w:rPr>
              <w:t>.</w:t>
            </w:r>
            <w:r w:rsidRPr="00753A03">
              <w:rPr>
                <w:rFonts w:ascii="PT Sans" w:eastAsia="Times New Roman" w:hAnsi="PT Sans" w:cs="Calibri"/>
                <w:sz w:val="20"/>
                <w:szCs w:val="20"/>
                <w:lang w:val="en-US" w:eastAsia="pl-PL"/>
              </w:rPr>
              <w:t xml:space="preserve"> </w:t>
            </w:r>
            <w:r w:rsidR="005D0864" w:rsidRPr="00753A03">
              <w:rPr>
                <w:rFonts w:ascii="PT Sans" w:eastAsia="Times New Roman" w:hAnsi="PT Sans" w:cs="Calibri"/>
                <w:sz w:val="20"/>
                <w:szCs w:val="20"/>
                <w:lang w:val="en-US" w:eastAsia="pl-PL"/>
              </w:rPr>
              <w:t>Friedman George, Knopf Doubleday Publishing Group, 2009</w:t>
            </w:r>
          </w:p>
          <w:p w14:paraId="1D44F564" w14:textId="77777777" w:rsidR="005D0864" w:rsidRPr="005D0864" w:rsidRDefault="005D0864" w:rsidP="00736CED">
            <w:pPr>
              <w:tabs>
                <w:tab w:val="left" w:pos="1280"/>
              </w:tabs>
              <w:spacing w:after="0" w:line="240" w:lineRule="auto"/>
              <w:ind w:left="460"/>
              <w:jc w:val="both"/>
              <w:rPr>
                <w:rFonts w:ascii="PT Sans" w:eastAsia="Times New Roman" w:hAnsi="PT Sans" w:cs="Calibri"/>
                <w:sz w:val="20"/>
                <w:szCs w:val="20"/>
                <w:lang w:val="en-US" w:eastAsia="pl-PL"/>
              </w:rPr>
            </w:pPr>
          </w:p>
          <w:p w14:paraId="7986CB53" w14:textId="5BF56E5D" w:rsidR="005D0864" w:rsidRPr="00736CED" w:rsidRDefault="00736CED" w:rsidP="00736CED">
            <w:pPr>
              <w:tabs>
                <w:tab w:val="left" w:pos="1280"/>
              </w:tabs>
              <w:spacing w:after="0" w:line="240" w:lineRule="auto"/>
              <w:jc w:val="both"/>
              <w:rPr>
                <w:rFonts w:ascii="PT Sans" w:eastAsia="Times New Roman" w:hAnsi="PT Sans" w:cs="Calibri"/>
                <w:sz w:val="20"/>
                <w:szCs w:val="20"/>
                <w:u w:val="single"/>
                <w:lang w:val="en-US" w:eastAsia="pl-PL"/>
              </w:rPr>
            </w:pPr>
            <w:r>
              <w:rPr>
                <w:rFonts w:ascii="PT Sans" w:eastAsia="Times New Roman" w:hAnsi="PT Sans" w:cs="Calibri"/>
                <w:sz w:val="20"/>
                <w:szCs w:val="20"/>
                <w:u w:val="single"/>
                <w:lang w:val="en-US" w:eastAsia="pl-PL"/>
              </w:rPr>
              <w:t>Source materials</w:t>
            </w:r>
          </w:p>
          <w:p w14:paraId="433332BA" w14:textId="77777777" w:rsidR="005D0864" w:rsidRPr="00753A03" w:rsidRDefault="005D0864" w:rsidP="00736CED">
            <w:pPr>
              <w:pStyle w:val="Akapitzlist"/>
              <w:numPr>
                <w:ilvl w:val="0"/>
                <w:numId w:val="3"/>
              </w:numPr>
              <w:tabs>
                <w:tab w:val="left" w:pos="1280"/>
              </w:tabs>
              <w:spacing w:after="0" w:line="240" w:lineRule="auto"/>
              <w:ind w:left="460"/>
              <w:jc w:val="both"/>
              <w:rPr>
                <w:rFonts w:ascii="PT Sans" w:eastAsia="Times New Roman" w:hAnsi="PT Sans" w:cs="Calibri"/>
                <w:sz w:val="20"/>
                <w:szCs w:val="20"/>
                <w:lang w:val="en-US" w:eastAsia="pl-PL"/>
              </w:rPr>
            </w:pPr>
            <w:r w:rsidRPr="00753A03">
              <w:rPr>
                <w:rFonts w:ascii="PT Sans" w:eastAsia="Times New Roman" w:hAnsi="PT Sans" w:cs="Calibri"/>
                <w:sz w:val="20"/>
                <w:szCs w:val="20"/>
                <w:lang w:val="en-US" w:eastAsia="pl-PL"/>
              </w:rPr>
              <w:t>Global Issues 2022 Edition, Sage 2021</w:t>
            </w:r>
          </w:p>
          <w:p w14:paraId="1E2DE1EA" w14:textId="77777777" w:rsidR="005D0864" w:rsidRPr="00753A03" w:rsidRDefault="005D0864" w:rsidP="00736CED">
            <w:pPr>
              <w:pStyle w:val="Akapitzlist"/>
              <w:numPr>
                <w:ilvl w:val="0"/>
                <w:numId w:val="3"/>
              </w:numPr>
              <w:tabs>
                <w:tab w:val="left" w:pos="1280"/>
              </w:tabs>
              <w:spacing w:after="0" w:line="240" w:lineRule="auto"/>
              <w:ind w:left="460"/>
              <w:jc w:val="both"/>
              <w:rPr>
                <w:rFonts w:ascii="PT Sans" w:eastAsia="Times New Roman" w:hAnsi="PT Sans" w:cs="Calibri"/>
                <w:sz w:val="20"/>
                <w:szCs w:val="20"/>
                <w:lang w:val="en-US" w:eastAsia="pl-PL"/>
              </w:rPr>
            </w:pPr>
            <w:r w:rsidRPr="00753A03">
              <w:rPr>
                <w:rFonts w:ascii="PT Sans" w:eastAsia="Times New Roman" w:hAnsi="PT Sans" w:cs="Calibri"/>
                <w:sz w:val="20"/>
                <w:szCs w:val="20"/>
                <w:lang w:val="en-US" w:eastAsia="pl-PL"/>
              </w:rPr>
              <w:t xml:space="preserve">Global Issues: An Introduction, Hite Kristen A., Oxford, Blackwell </w:t>
            </w:r>
            <w:proofErr w:type="spellStart"/>
            <w:r w:rsidRPr="00753A03">
              <w:rPr>
                <w:rFonts w:ascii="PT Sans" w:eastAsia="Times New Roman" w:hAnsi="PT Sans" w:cs="Calibri"/>
                <w:sz w:val="20"/>
                <w:szCs w:val="20"/>
                <w:lang w:val="en-US" w:eastAsia="pl-PL"/>
              </w:rPr>
              <w:t>Publ</w:t>
            </w:r>
            <w:proofErr w:type="spellEnd"/>
            <w:r w:rsidRPr="00753A03">
              <w:rPr>
                <w:rFonts w:ascii="PT Sans" w:eastAsia="Times New Roman" w:hAnsi="PT Sans" w:cs="Calibri"/>
                <w:sz w:val="20"/>
                <w:szCs w:val="20"/>
                <w:lang w:val="en-US" w:eastAsia="pl-PL"/>
              </w:rPr>
              <w:t>, 2021</w:t>
            </w:r>
          </w:p>
          <w:p w14:paraId="61408767" w14:textId="77777777" w:rsidR="005D0864" w:rsidRPr="005D0864" w:rsidRDefault="005D0864" w:rsidP="00736CED">
            <w:pPr>
              <w:tabs>
                <w:tab w:val="left" w:pos="1280"/>
              </w:tabs>
              <w:spacing w:after="0" w:line="240" w:lineRule="auto"/>
              <w:ind w:left="460"/>
              <w:jc w:val="both"/>
              <w:rPr>
                <w:rFonts w:ascii="PT Sans" w:eastAsia="Times New Roman" w:hAnsi="PT Sans" w:cs="Calibri"/>
                <w:sz w:val="20"/>
                <w:szCs w:val="20"/>
                <w:lang w:val="en-US" w:eastAsia="pl-PL"/>
              </w:rPr>
            </w:pPr>
          </w:p>
          <w:p w14:paraId="03975982" w14:textId="697362B2" w:rsidR="005D0864" w:rsidRPr="00736CED" w:rsidRDefault="00736CED" w:rsidP="00736CED">
            <w:pPr>
              <w:tabs>
                <w:tab w:val="left" w:pos="1280"/>
              </w:tabs>
              <w:spacing w:after="0" w:line="240" w:lineRule="auto"/>
              <w:jc w:val="both"/>
              <w:rPr>
                <w:rFonts w:ascii="PT Sans" w:eastAsia="Times New Roman" w:hAnsi="PT Sans" w:cs="Calibri"/>
                <w:sz w:val="20"/>
                <w:szCs w:val="20"/>
                <w:u w:val="single"/>
                <w:lang w:val="en-US" w:eastAsia="pl-PL"/>
              </w:rPr>
            </w:pPr>
            <w:r>
              <w:rPr>
                <w:rFonts w:ascii="PT Sans" w:eastAsia="Times New Roman" w:hAnsi="PT Sans" w:cs="Calibri"/>
                <w:sz w:val="20"/>
                <w:szCs w:val="20"/>
                <w:u w:val="single"/>
                <w:lang w:val="en-US" w:eastAsia="pl-PL"/>
              </w:rPr>
              <w:t>Websites</w:t>
            </w:r>
          </w:p>
          <w:p w14:paraId="60517098" w14:textId="77777777" w:rsidR="005D0864" w:rsidRPr="00753A03" w:rsidRDefault="005D0864" w:rsidP="00736CED">
            <w:pPr>
              <w:pStyle w:val="Akapitzlist"/>
              <w:numPr>
                <w:ilvl w:val="0"/>
                <w:numId w:val="3"/>
              </w:numPr>
              <w:tabs>
                <w:tab w:val="left" w:pos="1280"/>
              </w:tabs>
              <w:spacing w:after="0" w:line="240" w:lineRule="auto"/>
              <w:ind w:left="460"/>
              <w:jc w:val="both"/>
              <w:rPr>
                <w:rFonts w:ascii="PT Sans" w:eastAsia="Times New Roman" w:hAnsi="PT Sans" w:cs="Calibri"/>
                <w:sz w:val="20"/>
                <w:szCs w:val="20"/>
                <w:lang w:val="en-US" w:eastAsia="pl-PL"/>
              </w:rPr>
            </w:pPr>
            <w:r w:rsidRPr="00753A03">
              <w:rPr>
                <w:rFonts w:ascii="PT Sans" w:eastAsia="Times New Roman" w:hAnsi="PT Sans" w:cs="Calibri"/>
                <w:sz w:val="20"/>
                <w:szCs w:val="20"/>
                <w:lang w:val="en-US" w:eastAsia="pl-PL"/>
              </w:rPr>
              <w:t>https://www.un.org/en/global-issues</w:t>
            </w:r>
          </w:p>
          <w:p w14:paraId="2F59630B" w14:textId="77777777" w:rsidR="005D0864" w:rsidRPr="00753A03" w:rsidRDefault="005D0864" w:rsidP="00736CED">
            <w:pPr>
              <w:pStyle w:val="Akapitzlist"/>
              <w:numPr>
                <w:ilvl w:val="0"/>
                <w:numId w:val="3"/>
              </w:numPr>
              <w:tabs>
                <w:tab w:val="left" w:pos="1280"/>
              </w:tabs>
              <w:spacing w:after="0" w:line="240" w:lineRule="auto"/>
              <w:ind w:left="460"/>
              <w:jc w:val="both"/>
              <w:rPr>
                <w:rFonts w:ascii="PT Sans" w:eastAsia="Times New Roman" w:hAnsi="PT Sans" w:cs="Calibri"/>
                <w:sz w:val="20"/>
                <w:szCs w:val="20"/>
                <w:lang w:val="en-US" w:eastAsia="pl-PL"/>
              </w:rPr>
            </w:pPr>
            <w:r w:rsidRPr="00753A03">
              <w:rPr>
                <w:rFonts w:ascii="PT Sans" w:eastAsia="Times New Roman" w:hAnsi="PT Sans" w:cs="Calibri"/>
                <w:sz w:val="20"/>
                <w:szCs w:val="20"/>
                <w:lang w:val="en-US" w:eastAsia="pl-PL"/>
              </w:rPr>
              <w:t>https://www.who.int/news-room/spotlight/10-global-health-issues-to-track-in-2021</w:t>
            </w:r>
          </w:p>
          <w:p w14:paraId="13395F16" w14:textId="77777777" w:rsidR="005D0864" w:rsidRPr="00753A03" w:rsidRDefault="005D0864" w:rsidP="00736CED">
            <w:pPr>
              <w:pStyle w:val="Akapitzlist"/>
              <w:numPr>
                <w:ilvl w:val="0"/>
                <w:numId w:val="3"/>
              </w:numPr>
              <w:tabs>
                <w:tab w:val="left" w:pos="1280"/>
              </w:tabs>
              <w:spacing w:after="0" w:line="240" w:lineRule="auto"/>
              <w:ind w:left="460"/>
              <w:jc w:val="both"/>
              <w:rPr>
                <w:rFonts w:ascii="PT Sans" w:eastAsia="Times New Roman" w:hAnsi="PT Sans" w:cs="Calibri"/>
                <w:sz w:val="20"/>
                <w:szCs w:val="20"/>
                <w:lang w:val="en-US" w:eastAsia="pl-PL"/>
              </w:rPr>
            </w:pPr>
            <w:r w:rsidRPr="00753A03">
              <w:rPr>
                <w:rFonts w:ascii="PT Sans" w:eastAsia="Times New Roman" w:hAnsi="PT Sans" w:cs="Calibri"/>
                <w:sz w:val="20"/>
                <w:szCs w:val="20"/>
                <w:lang w:val="en-US" w:eastAsia="pl-PL"/>
              </w:rPr>
              <w:t>https://www.oecd.org/environment/cc/2502872.pdf</w:t>
            </w:r>
          </w:p>
          <w:p w14:paraId="1B018A6A" w14:textId="77777777" w:rsidR="005D0864" w:rsidRPr="00753A03" w:rsidRDefault="005D0864" w:rsidP="00736CED">
            <w:pPr>
              <w:pStyle w:val="Akapitzlist"/>
              <w:numPr>
                <w:ilvl w:val="0"/>
                <w:numId w:val="3"/>
              </w:numPr>
              <w:tabs>
                <w:tab w:val="left" w:pos="1280"/>
              </w:tabs>
              <w:spacing w:after="0" w:line="240" w:lineRule="auto"/>
              <w:ind w:left="460"/>
              <w:jc w:val="both"/>
              <w:rPr>
                <w:rFonts w:ascii="PT Sans" w:eastAsia="Times New Roman" w:hAnsi="PT Sans" w:cs="Calibri"/>
                <w:sz w:val="20"/>
                <w:szCs w:val="20"/>
                <w:lang w:val="en-US" w:eastAsia="pl-PL"/>
              </w:rPr>
            </w:pPr>
            <w:r w:rsidRPr="00753A03">
              <w:rPr>
                <w:rFonts w:ascii="PT Sans" w:eastAsia="Times New Roman" w:hAnsi="PT Sans" w:cs="Calibri"/>
                <w:sz w:val="20"/>
                <w:szCs w:val="20"/>
                <w:lang w:val="en-US" w:eastAsia="pl-PL"/>
              </w:rPr>
              <w:t>https://data.oecd.org/</w:t>
            </w:r>
          </w:p>
          <w:p w14:paraId="2527B98F" w14:textId="77777777" w:rsidR="005D0864" w:rsidRPr="00753A03" w:rsidRDefault="005D0864" w:rsidP="00736CED">
            <w:pPr>
              <w:pStyle w:val="Akapitzlist"/>
              <w:numPr>
                <w:ilvl w:val="0"/>
                <w:numId w:val="3"/>
              </w:numPr>
              <w:tabs>
                <w:tab w:val="left" w:pos="1280"/>
              </w:tabs>
              <w:spacing w:after="0" w:line="240" w:lineRule="auto"/>
              <w:ind w:left="460"/>
              <w:jc w:val="both"/>
              <w:rPr>
                <w:rFonts w:ascii="PT Sans" w:eastAsia="Times New Roman" w:hAnsi="PT Sans" w:cs="Calibri"/>
                <w:sz w:val="20"/>
                <w:szCs w:val="20"/>
                <w:lang w:val="en-US" w:eastAsia="pl-PL"/>
              </w:rPr>
            </w:pPr>
            <w:r w:rsidRPr="00753A03">
              <w:rPr>
                <w:rFonts w:ascii="PT Sans" w:eastAsia="Times New Roman" w:hAnsi="PT Sans" w:cs="Calibri"/>
                <w:sz w:val="20"/>
                <w:szCs w:val="20"/>
                <w:lang w:val="en-US" w:eastAsia="pl-PL"/>
              </w:rPr>
              <w:t>https://ec.europa.eu/eurostat</w:t>
            </w:r>
          </w:p>
          <w:p w14:paraId="00066D82" w14:textId="77777777" w:rsidR="005D0864" w:rsidRPr="00753A03" w:rsidRDefault="005D0864" w:rsidP="00736CED">
            <w:pPr>
              <w:pStyle w:val="Akapitzlist"/>
              <w:numPr>
                <w:ilvl w:val="0"/>
                <w:numId w:val="3"/>
              </w:numPr>
              <w:tabs>
                <w:tab w:val="left" w:pos="1280"/>
              </w:tabs>
              <w:spacing w:after="0" w:line="240" w:lineRule="auto"/>
              <w:ind w:left="460"/>
              <w:jc w:val="both"/>
              <w:rPr>
                <w:rFonts w:ascii="PT Sans" w:eastAsia="Times New Roman" w:hAnsi="PT Sans" w:cs="Calibri"/>
                <w:sz w:val="20"/>
                <w:szCs w:val="20"/>
                <w:lang w:val="en-US" w:eastAsia="pl-PL"/>
              </w:rPr>
            </w:pPr>
            <w:r w:rsidRPr="00753A03">
              <w:rPr>
                <w:rFonts w:ascii="PT Sans" w:eastAsia="Times New Roman" w:hAnsi="PT Sans" w:cs="Calibri"/>
                <w:sz w:val="20"/>
                <w:szCs w:val="20"/>
                <w:lang w:val="en-US" w:eastAsia="pl-PL"/>
              </w:rPr>
              <w:t>https://www.pewresearch.org/</w:t>
            </w:r>
          </w:p>
          <w:p w14:paraId="11A3BD71" w14:textId="77777777" w:rsidR="005D0864" w:rsidRPr="005D0864" w:rsidRDefault="005D0864" w:rsidP="00736CED">
            <w:pPr>
              <w:tabs>
                <w:tab w:val="left" w:pos="1280"/>
              </w:tabs>
              <w:spacing w:after="0" w:line="240" w:lineRule="auto"/>
              <w:ind w:left="460"/>
              <w:jc w:val="both"/>
              <w:rPr>
                <w:rFonts w:ascii="PT Sans" w:eastAsia="Times New Roman" w:hAnsi="PT Sans" w:cs="Calibri"/>
                <w:sz w:val="20"/>
                <w:szCs w:val="20"/>
                <w:lang w:val="en-US" w:eastAsia="pl-PL"/>
              </w:rPr>
            </w:pPr>
          </w:p>
          <w:p w14:paraId="51A747C8" w14:textId="7162AEBD" w:rsidR="005D0864" w:rsidRPr="00736CED" w:rsidRDefault="00736CED" w:rsidP="00736CED">
            <w:pPr>
              <w:tabs>
                <w:tab w:val="left" w:pos="1280"/>
              </w:tabs>
              <w:spacing w:after="0" w:line="240" w:lineRule="auto"/>
              <w:jc w:val="both"/>
              <w:rPr>
                <w:rFonts w:ascii="PT Sans" w:eastAsia="Times New Roman" w:hAnsi="PT Sans" w:cs="Calibri"/>
                <w:sz w:val="20"/>
                <w:szCs w:val="20"/>
                <w:u w:val="single"/>
                <w:lang w:val="en-US" w:eastAsia="pl-PL"/>
              </w:rPr>
            </w:pPr>
            <w:r>
              <w:rPr>
                <w:rFonts w:ascii="PT Sans" w:eastAsia="Times New Roman" w:hAnsi="PT Sans" w:cs="Calibri"/>
                <w:sz w:val="20"/>
                <w:szCs w:val="20"/>
                <w:u w:val="single"/>
                <w:lang w:val="en-US" w:eastAsia="pl-PL"/>
              </w:rPr>
              <w:t>Filmography</w:t>
            </w:r>
          </w:p>
          <w:p w14:paraId="19799FD7" w14:textId="74C457E4" w:rsidR="005D0864" w:rsidRPr="00753A03" w:rsidRDefault="00E70679" w:rsidP="00736CED">
            <w:pPr>
              <w:pStyle w:val="Akapitzlist"/>
              <w:numPr>
                <w:ilvl w:val="0"/>
                <w:numId w:val="3"/>
              </w:numPr>
              <w:tabs>
                <w:tab w:val="left" w:pos="1280"/>
              </w:tabs>
              <w:spacing w:after="0" w:line="240" w:lineRule="auto"/>
              <w:ind w:left="460"/>
              <w:jc w:val="both"/>
              <w:rPr>
                <w:rFonts w:ascii="PT Sans" w:eastAsia="Times New Roman" w:hAnsi="PT Sans" w:cs="Calibri"/>
                <w:sz w:val="20"/>
                <w:szCs w:val="20"/>
                <w:lang w:val="en-US" w:eastAsia="pl-PL"/>
              </w:rPr>
            </w:pPr>
            <w:r>
              <w:rPr>
                <w:rFonts w:ascii="PT Sans" w:eastAsia="Times New Roman" w:hAnsi="PT Sans" w:cs="Calibri"/>
                <w:sz w:val="20"/>
                <w:szCs w:val="20"/>
                <w:lang w:val="en-US" w:eastAsia="pl-PL"/>
              </w:rPr>
              <w:t xml:space="preserve">Fat Kathy, Julia </w:t>
            </w:r>
            <w:proofErr w:type="spellStart"/>
            <w:r>
              <w:rPr>
                <w:rFonts w:ascii="PT Sans" w:eastAsia="Times New Roman" w:hAnsi="PT Sans" w:cs="Calibri"/>
                <w:sz w:val="20"/>
                <w:szCs w:val="20"/>
                <w:lang w:val="en-US" w:eastAsia="pl-PL"/>
              </w:rPr>
              <w:t>Pełka</w:t>
            </w:r>
            <w:proofErr w:type="spellEnd"/>
            <w:r>
              <w:rPr>
                <w:rFonts w:ascii="PT Sans" w:eastAsia="Times New Roman" w:hAnsi="PT Sans" w:cs="Calibri"/>
                <w:sz w:val="20"/>
                <w:szCs w:val="20"/>
                <w:lang w:val="en-US" w:eastAsia="pl-PL"/>
              </w:rPr>
              <w:t xml:space="preserve"> 2019, 15’</w:t>
            </w:r>
          </w:p>
          <w:p w14:paraId="69F5B6BF" w14:textId="0D90FAA8" w:rsidR="005D0864" w:rsidRPr="00753A03" w:rsidRDefault="005D0864" w:rsidP="00736CED">
            <w:pPr>
              <w:pStyle w:val="Akapitzlist"/>
              <w:numPr>
                <w:ilvl w:val="0"/>
                <w:numId w:val="3"/>
              </w:numPr>
              <w:tabs>
                <w:tab w:val="left" w:pos="1280"/>
              </w:tabs>
              <w:spacing w:after="0" w:line="240" w:lineRule="auto"/>
              <w:ind w:left="460"/>
              <w:jc w:val="both"/>
              <w:rPr>
                <w:rFonts w:ascii="PT Sans" w:eastAsia="Times New Roman" w:hAnsi="PT Sans" w:cs="Calibri"/>
                <w:sz w:val="20"/>
                <w:szCs w:val="20"/>
                <w:lang w:val="en-US" w:eastAsia="pl-PL"/>
              </w:rPr>
            </w:pPr>
            <w:r w:rsidRPr="00753A03">
              <w:rPr>
                <w:rFonts w:ascii="PT Sans" w:eastAsia="Times New Roman" w:hAnsi="PT Sans" w:cs="Calibri"/>
                <w:sz w:val="20"/>
                <w:szCs w:val="20"/>
                <w:lang w:val="en-US" w:eastAsia="pl-PL"/>
              </w:rPr>
              <w:t xml:space="preserve">Thank you for the rain, Julia </w:t>
            </w:r>
            <w:proofErr w:type="spellStart"/>
            <w:r w:rsidRPr="00753A03">
              <w:rPr>
                <w:rFonts w:ascii="PT Sans" w:eastAsia="Times New Roman" w:hAnsi="PT Sans" w:cs="Calibri"/>
                <w:sz w:val="20"/>
                <w:szCs w:val="20"/>
                <w:lang w:val="en-US" w:eastAsia="pl-PL"/>
              </w:rPr>
              <w:t>Dahr</w:t>
            </w:r>
            <w:proofErr w:type="spellEnd"/>
            <w:r w:rsidRPr="00753A03">
              <w:rPr>
                <w:rFonts w:ascii="PT Sans" w:eastAsia="Times New Roman" w:hAnsi="PT Sans" w:cs="Calibri"/>
                <w:sz w:val="20"/>
                <w:szCs w:val="20"/>
                <w:lang w:val="en-US" w:eastAsia="pl-PL"/>
              </w:rPr>
              <w:t>, 2017, 87</w:t>
            </w:r>
            <w:r w:rsidR="00E70679">
              <w:rPr>
                <w:rFonts w:ascii="PT Sans" w:eastAsia="Times New Roman" w:hAnsi="PT Sans" w:cs="Calibri"/>
                <w:sz w:val="20"/>
                <w:szCs w:val="20"/>
                <w:lang w:val="en-US" w:eastAsia="pl-PL"/>
              </w:rPr>
              <w:t>’</w:t>
            </w:r>
          </w:p>
          <w:p w14:paraId="1270ADB5" w14:textId="2886A626" w:rsidR="005D0864" w:rsidRPr="00753A03" w:rsidRDefault="005D0864" w:rsidP="00736CED">
            <w:pPr>
              <w:pStyle w:val="Akapitzlist"/>
              <w:numPr>
                <w:ilvl w:val="0"/>
                <w:numId w:val="3"/>
              </w:numPr>
              <w:tabs>
                <w:tab w:val="left" w:pos="1280"/>
              </w:tabs>
              <w:spacing w:after="0" w:line="240" w:lineRule="auto"/>
              <w:ind w:left="460"/>
              <w:jc w:val="both"/>
              <w:rPr>
                <w:rFonts w:ascii="PT Sans" w:eastAsia="Times New Roman" w:hAnsi="PT Sans" w:cs="Calibri"/>
                <w:sz w:val="20"/>
                <w:szCs w:val="20"/>
                <w:lang w:val="en-US" w:eastAsia="pl-PL"/>
              </w:rPr>
            </w:pPr>
            <w:r w:rsidRPr="00753A03">
              <w:rPr>
                <w:rFonts w:ascii="PT Sans" w:eastAsia="Times New Roman" w:hAnsi="PT Sans" w:cs="Calibri"/>
                <w:sz w:val="20"/>
                <w:szCs w:val="20"/>
                <w:lang w:val="en-US" w:eastAsia="pl-PL"/>
              </w:rPr>
              <w:t xml:space="preserve">We have one heart, </w:t>
            </w:r>
            <w:proofErr w:type="spellStart"/>
            <w:r w:rsidRPr="00753A03">
              <w:rPr>
                <w:rFonts w:ascii="PT Sans" w:eastAsia="Times New Roman" w:hAnsi="PT Sans" w:cs="Calibri"/>
                <w:sz w:val="20"/>
                <w:szCs w:val="20"/>
                <w:lang w:val="en-US" w:eastAsia="pl-PL"/>
              </w:rPr>
              <w:t>Katarzyna</w:t>
            </w:r>
            <w:proofErr w:type="spellEnd"/>
            <w:r w:rsidRPr="00753A03">
              <w:rPr>
                <w:rFonts w:ascii="PT Sans" w:eastAsia="Times New Roman" w:hAnsi="PT Sans" w:cs="Calibri"/>
                <w:sz w:val="20"/>
                <w:szCs w:val="20"/>
                <w:lang w:val="en-US" w:eastAsia="pl-PL"/>
              </w:rPr>
              <w:t xml:space="preserve"> </w:t>
            </w:r>
            <w:proofErr w:type="spellStart"/>
            <w:r w:rsidRPr="00753A03">
              <w:rPr>
                <w:rFonts w:ascii="PT Sans" w:eastAsia="Times New Roman" w:hAnsi="PT Sans" w:cs="Calibri"/>
                <w:sz w:val="20"/>
                <w:szCs w:val="20"/>
                <w:lang w:val="en-US" w:eastAsia="pl-PL"/>
              </w:rPr>
              <w:t>Warzecha</w:t>
            </w:r>
            <w:proofErr w:type="spellEnd"/>
            <w:r w:rsidRPr="00753A03">
              <w:rPr>
                <w:rFonts w:ascii="PT Sans" w:eastAsia="Times New Roman" w:hAnsi="PT Sans" w:cs="Calibri"/>
                <w:sz w:val="20"/>
                <w:szCs w:val="20"/>
                <w:lang w:val="en-US" w:eastAsia="pl-PL"/>
              </w:rPr>
              <w:t>, 2020, 11</w:t>
            </w:r>
            <w:r w:rsidR="00E70679">
              <w:rPr>
                <w:rFonts w:ascii="PT Sans" w:eastAsia="Times New Roman" w:hAnsi="PT Sans" w:cs="Calibri"/>
                <w:sz w:val="20"/>
                <w:szCs w:val="20"/>
                <w:lang w:val="en-US" w:eastAsia="pl-PL"/>
              </w:rPr>
              <w:t>’</w:t>
            </w:r>
          </w:p>
          <w:p w14:paraId="07C4B6F3" w14:textId="0180E8B1" w:rsidR="005D0864" w:rsidRPr="00753A03" w:rsidRDefault="005D0864" w:rsidP="00736CED">
            <w:pPr>
              <w:pStyle w:val="Akapitzlist"/>
              <w:numPr>
                <w:ilvl w:val="0"/>
                <w:numId w:val="3"/>
              </w:numPr>
              <w:tabs>
                <w:tab w:val="left" w:pos="1280"/>
              </w:tabs>
              <w:spacing w:after="0" w:line="240" w:lineRule="auto"/>
              <w:ind w:left="460"/>
              <w:jc w:val="both"/>
              <w:rPr>
                <w:rFonts w:ascii="PT Sans" w:eastAsia="Times New Roman" w:hAnsi="PT Sans" w:cs="Calibri"/>
                <w:sz w:val="20"/>
                <w:szCs w:val="20"/>
                <w:lang w:val="en-US" w:eastAsia="pl-PL"/>
              </w:rPr>
            </w:pPr>
            <w:r w:rsidRPr="00753A03">
              <w:rPr>
                <w:rFonts w:ascii="PT Sans" w:eastAsia="Times New Roman" w:hAnsi="PT Sans" w:cs="Calibri"/>
                <w:sz w:val="20"/>
                <w:szCs w:val="20"/>
                <w:lang w:val="en-US" w:eastAsia="pl-PL"/>
              </w:rPr>
              <w:t xml:space="preserve">My Country so beautiful, </w:t>
            </w:r>
            <w:proofErr w:type="spellStart"/>
            <w:r w:rsidRPr="00753A03">
              <w:rPr>
                <w:rFonts w:ascii="PT Sans" w:eastAsia="Times New Roman" w:hAnsi="PT Sans" w:cs="Calibri"/>
                <w:sz w:val="20"/>
                <w:szCs w:val="20"/>
                <w:lang w:val="en-US" w:eastAsia="pl-PL"/>
              </w:rPr>
              <w:t>Grzegorz</w:t>
            </w:r>
            <w:proofErr w:type="spellEnd"/>
            <w:r w:rsidRPr="00753A03">
              <w:rPr>
                <w:rFonts w:ascii="PT Sans" w:eastAsia="Times New Roman" w:hAnsi="PT Sans" w:cs="Calibri"/>
                <w:sz w:val="20"/>
                <w:szCs w:val="20"/>
                <w:lang w:val="en-US" w:eastAsia="pl-PL"/>
              </w:rPr>
              <w:t xml:space="preserve"> </w:t>
            </w:r>
            <w:proofErr w:type="spellStart"/>
            <w:r w:rsidRPr="00753A03">
              <w:rPr>
                <w:rFonts w:ascii="PT Sans" w:eastAsia="Times New Roman" w:hAnsi="PT Sans" w:cs="Calibri"/>
                <w:sz w:val="20"/>
                <w:szCs w:val="20"/>
                <w:lang w:val="en-US" w:eastAsia="pl-PL"/>
              </w:rPr>
              <w:t>Paprzycki</w:t>
            </w:r>
            <w:proofErr w:type="spellEnd"/>
            <w:r w:rsidRPr="00753A03">
              <w:rPr>
                <w:rFonts w:ascii="PT Sans" w:eastAsia="Times New Roman" w:hAnsi="PT Sans" w:cs="Calibri"/>
                <w:sz w:val="20"/>
                <w:szCs w:val="20"/>
                <w:lang w:val="en-US" w:eastAsia="pl-PL"/>
              </w:rPr>
              <w:t>, 2019, 29</w:t>
            </w:r>
            <w:r w:rsidR="00E70679">
              <w:rPr>
                <w:rFonts w:ascii="PT Sans" w:eastAsia="Times New Roman" w:hAnsi="PT Sans" w:cs="Calibri"/>
                <w:sz w:val="20"/>
                <w:szCs w:val="20"/>
                <w:lang w:val="en-US" w:eastAsia="pl-PL"/>
              </w:rPr>
              <w:t>’</w:t>
            </w:r>
          </w:p>
          <w:p w14:paraId="20AB329D" w14:textId="64FBF54F" w:rsidR="005D0864" w:rsidRPr="00753A03" w:rsidRDefault="005D0864" w:rsidP="00736CED">
            <w:pPr>
              <w:pStyle w:val="Akapitzlist"/>
              <w:numPr>
                <w:ilvl w:val="0"/>
                <w:numId w:val="3"/>
              </w:numPr>
              <w:tabs>
                <w:tab w:val="left" w:pos="1280"/>
              </w:tabs>
              <w:spacing w:after="0" w:line="240" w:lineRule="auto"/>
              <w:ind w:left="460"/>
              <w:jc w:val="both"/>
              <w:rPr>
                <w:rFonts w:ascii="PT Sans" w:eastAsia="Times New Roman" w:hAnsi="PT Sans" w:cs="Calibri"/>
                <w:sz w:val="20"/>
                <w:szCs w:val="20"/>
                <w:lang w:val="en-US" w:eastAsia="pl-PL"/>
              </w:rPr>
            </w:pPr>
            <w:r w:rsidRPr="00753A03">
              <w:rPr>
                <w:rFonts w:ascii="PT Sans" w:eastAsia="Times New Roman" w:hAnsi="PT Sans" w:cs="Calibri"/>
                <w:sz w:val="20"/>
                <w:szCs w:val="20"/>
                <w:lang w:val="en-US" w:eastAsia="pl-PL"/>
              </w:rPr>
              <w:t>Error 404, Kays Khalil, 2017, 7</w:t>
            </w:r>
            <w:r w:rsidR="00E70679">
              <w:rPr>
                <w:rFonts w:ascii="PT Sans" w:eastAsia="Times New Roman" w:hAnsi="PT Sans" w:cs="Calibri"/>
                <w:sz w:val="20"/>
                <w:szCs w:val="20"/>
                <w:lang w:val="en-US" w:eastAsia="pl-PL"/>
              </w:rPr>
              <w:t>’</w:t>
            </w:r>
          </w:p>
          <w:p w14:paraId="62C17C90" w14:textId="15E4D380" w:rsidR="005D0864" w:rsidRPr="00753A03" w:rsidRDefault="005D0864" w:rsidP="00736CED">
            <w:pPr>
              <w:pStyle w:val="Akapitzlist"/>
              <w:numPr>
                <w:ilvl w:val="0"/>
                <w:numId w:val="3"/>
              </w:numPr>
              <w:tabs>
                <w:tab w:val="left" w:pos="1280"/>
              </w:tabs>
              <w:spacing w:after="0" w:line="240" w:lineRule="auto"/>
              <w:ind w:left="460"/>
              <w:jc w:val="both"/>
              <w:rPr>
                <w:rFonts w:ascii="PT Sans" w:eastAsia="Times New Roman" w:hAnsi="PT Sans" w:cs="Calibri"/>
                <w:sz w:val="20"/>
                <w:szCs w:val="20"/>
                <w:lang w:val="en-US" w:eastAsia="pl-PL"/>
              </w:rPr>
            </w:pPr>
            <w:r w:rsidRPr="00753A03">
              <w:rPr>
                <w:rFonts w:ascii="PT Sans" w:eastAsia="Times New Roman" w:hAnsi="PT Sans" w:cs="Calibri"/>
                <w:sz w:val="20"/>
                <w:szCs w:val="20"/>
                <w:lang w:val="en-US" w:eastAsia="pl-PL"/>
              </w:rPr>
              <w:t xml:space="preserve">The Vampires of Poverty, Carlos </w:t>
            </w:r>
            <w:proofErr w:type="spellStart"/>
            <w:r w:rsidRPr="00753A03">
              <w:rPr>
                <w:rFonts w:ascii="PT Sans" w:eastAsia="Times New Roman" w:hAnsi="PT Sans" w:cs="Calibri"/>
                <w:sz w:val="20"/>
                <w:szCs w:val="20"/>
                <w:lang w:val="en-US" w:eastAsia="pl-PL"/>
              </w:rPr>
              <w:t>Mayolo</w:t>
            </w:r>
            <w:proofErr w:type="spellEnd"/>
            <w:r w:rsidRPr="00753A03">
              <w:rPr>
                <w:rFonts w:ascii="PT Sans" w:eastAsia="Times New Roman" w:hAnsi="PT Sans" w:cs="Calibri"/>
                <w:sz w:val="20"/>
                <w:szCs w:val="20"/>
                <w:lang w:val="en-US" w:eastAsia="pl-PL"/>
              </w:rPr>
              <w:t xml:space="preserve">, Luis </w:t>
            </w:r>
            <w:proofErr w:type="spellStart"/>
            <w:r w:rsidRPr="00753A03">
              <w:rPr>
                <w:rFonts w:ascii="PT Sans" w:eastAsia="Times New Roman" w:hAnsi="PT Sans" w:cs="Calibri"/>
                <w:sz w:val="20"/>
                <w:szCs w:val="20"/>
                <w:lang w:val="en-US" w:eastAsia="pl-PL"/>
              </w:rPr>
              <w:t>Ospina</w:t>
            </w:r>
            <w:proofErr w:type="spellEnd"/>
            <w:r w:rsidRPr="00753A03">
              <w:rPr>
                <w:rFonts w:ascii="PT Sans" w:eastAsia="Times New Roman" w:hAnsi="PT Sans" w:cs="Calibri"/>
                <w:sz w:val="20"/>
                <w:szCs w:val="20"/>
                <w:lang w:val="en-US" w:eastAsia="pl-PL"/>
              </w:rPr>
              <w:t>, 1977, 29</w:t>
            </w:r>
            <w:r w:rsidR="00E70679">
              <w:rPr>
                <w:rFonts w:ascii="PT Sans" w:eastAsia="Times New Roman" w:hAnsi="PT Sans" w:cs="Calibri"/>
                <w:sz w:val="20"/>
                <w:szCs w:val="20"/>
                <w:lang w:val="en-US" w:eastAsia="pl-PL"/>
              </w:rPr>
              <w:t>’</w:t>
            </w:r>
          </w:p>
          <w:p w14:paraId="33D47DC0" w14:textId="24FA50DB" w:rsidR="005D0864" w:rsidRPr="00753A03" w:rsidRDefault="005D0864" w:rsidP="00736CED">
            <w:pPr>
              <w:pStyle w:val="Akapitzlist"/>
              <w:numPr>
                <w:ilvl w:val="0"/>
                <w:numId w:val="3"/>
              </w:numPr>
              <w:tabs>
                <w:tab w:val="left" w:pos="1280"/>
              </w:tabs>
              <w:spacing w:after="0" w:line="240" w:lineRule="auto"/>
              <w:ind w:left="460"/>
              <w:jc w:val="both"/>
              <w:rPr>
                <w:rFonts w:ascii="PT Sans" w:eastAsia="Times New Roman" w:hAnsi="PT Sans" w:cs="Calibri"/>
                <w:sz w:val="20"/>
                <w:szCs w:val="20"/>
                <w:lang w:val="en-US" w:eastAsia="pl-PL"/>
              </w:rPr>
            </w:pPr>
            <w:r w:rsidRPr="00753A03">
              <w:rPr>
                <w:rFonts w:ascii="PT Sans" w:eastAsia="Times New Roman" w:hAnsi="PT Sans" w:cs="Calibri"/>
                <w:sz w:val="20"/>
                <w:szCs w:val="20"/>
                <w:lang w:val="en-US" w:eastAsia="pl-PL"/>
              </w:rPr>
              <w:t xml:space="preserve">For </w:t>
            </w:r>
            <w:proofErr w:type="spellStart"/>
            <w:r w:rsidRPr="00753A03">
              <w:rPr>
                <w:rFonts w:ascii="PT Sans" w:eastAsia="Times New Roman" w:hAnsi="PT Sans" w:cs="Calibri"/>
                <w:sz w:val="20"/>
                <w:szCs w:val="20"/>
                <w:lang w:val="en-US" w:eastAsia="pl-PL"/>
              </w:rPr>
              <w:t>Sama</w:t>
            </w:r>
            <w:proofErr w:type="spellEnd"/>
            <w:r w:rsidRPr="00753A03">
              <w:rPr>
                <w:rFonts w:ascii="PT Sans" w:eastAsia="Times New Roman" w:hAnsi="PT Sans" w:cs="Calibri"/>
                <w:sz w:val="20"/>
                <w:szCs w:val="20"/>
                <w:lang w:val="en-US" w:eastAsia="pl-PL"/>
              </w:rPr>
              <w:t xml:space="preserve">, </w:t>
            </w:r>
            <w:proofErr w:type="spellStart"/>
            <w:r w:rsidRPr="00753A03">
              <w:rPr>
                <w:rFonts w:ascii="PT Sans" w:eastAsia="Times New Roman" w:hAnsi="PT Sans" w:cs="Calibri"/>
                <w:sz w:val="20"/>
                <w:szCs w:val="20"/>
                <w:lang w:val="en-US" w:eastAsia="pl-PL"/>
              </w:rPr>
              <w:t>Waad</w:t>
            </w:r>
            <w:proofErr w:type="spellEnd"/>
            <w:r w:rsidRPr="00753A03">
              <w:rPr>
                <w:rFonts w:ascii="PT Sans" w:eastAsia="Times New Roman" w:hAnsi="PT Sans" w:cs="Calibri"/>
                <w:sz w:val="20"/>
                <w:szCs w:val="20"/>
                <w:lang w:val="en-US" w:eastAsia="pl-PL"/>
              </w:rPr>
              <w:t xml:space="preserve"> al-</w:t>
            </w:r>
            <w:proofErr w:type="spellStart"/>
            <w:r w:rsidRPr="00753A03">
              <w:rPr>
                <w:rFonts w:ascii="PT Sans" w:eastAsia="Times New Roman" w:hAnsi="PT Sans" w:cs="Calibri"/>
                <w:sz w:val="20"/>
                <w:szCs w:val="20"/>
                <w:lang w:val="en-US" w:eastAsia="pl-PL"/>
              </w:rPr>
              <w:t>Kateab</w:t>
            </w:r>
            <w:proofErr w:type="spellEnd"/>
            <w:r w:rsidRPr="00753A03">
              <w:rPr>
                <w:rFonts w:ascii="PT Sans" w:eastAsia="Times New Roman" w:hAnsi="PT Sans" w:cs="Calibri"/>
                <w:sz w:val="20"/>
                <w:szCs w:val="20"/>
                <w:lang w:val="en-US" w:eastAsia="pl-PL"/>
              </w:rPr>
              <w:t>, 2019, 104</w:t>
            </w:r>
            <w:r w:rsidR="00E70679">
              <w:rPr>
                <w:rFonts w:ascii="PT Sans" w:eastAsia="Times New Roman" w:hAnsi="PT Sans" w:cs="Calibri"/>
                <w:sz w:val="20"/>
                <w:szCs w:val="20"/>
                <w:lang w:val="en-US" w:eastAsia="pl-PL"/>
              </w:rPr>
              <w:t>’</w:t>
            </w:r>
            <w:r w:rsidRPr="00753A03">
              <w:rPr>
                <w:rFonts w:ascii="PT Sans" w:eastAsia="Times New Roman" w:hAnsi="PT Sans" w:cs="Calibri"/>
                <w:sz w:val="20"/>
                <w:szCs w:val="20"/>
                <w:lang w:val="en-US" w:eastAsia="pl-PL"/>
              </w:rPr>
              <w:t xml:space="preserve"> </w:t>
            </w:r>
          </w:p>
          <w:p w14:paraId="79E8F5A1" w14:textId="77777777" w:rsidR="005D0864" w:rsidRPr="00753A03" w:rsidRDefault="005D0864" w:rsidP="00736CED">
            <w:pPr>
              <w:pStyle w:val="Akapitzlist"/>
              <w:numPr>
                <w:ilvl w:val="0"/>
                <w:numId w:val="3"/>
              </w:numPr>
              <w:tabs>
                <w:tab w:val="left" w:pos="1280"/>
              </w:tabs>
              <w:spacing w:after="0" w:line="240" w:lineRule="auto"/>
              <w:ind w:left="460"/>
              <w:jc w:val="both"/>
              <w:rPr>
                <w:rFonts w:ascii="PT Sans" w:eastAsia="Times New Roman" w:hAnsi="PT Sans" w:cs="Calibri"/>
                <w:sz w:val="20"/>
                <w:szCs w:val="20"/>
                <w:lang w:val="en-US" w:eastAsia="pl-PL"/>
              </w:rPr>
            </w:pPr>
            <w:proofErr w:type="spellStart"/>
            <w:r w:rsidRPr="00753A03">
              <w:rPr>
                <w:rFonts w:ascii="PT Sans" w:eastAsia="Times New Roman" w:hAnsi="PT Sans" w:cs="Calibri"/>
                <w:sz w:val="20"/>
                <w:szCs w:val="20"/>
                <w:lang w:val="en-US" w:eastAsia="pl-PL"/>
              </w:rPr>
              <w:lastRenderedPageBreak/>
              <w:t>Citizenfour</w:t>
            </w:r>
            <w:proofErr w:type="spellEnd"/>
            <w:r w:rsidRPr="00753A03">
              <w:rPr>
                <w:rFonts w:ascii="PT Sans" w:eastAsia="Times New Roman" w:hAnsi="PT Sans" w:cs="Calibri"/>
                <w:sz w:val="20"/>
                <w:szCs w:val="20"/>
                <w:lang w:val="en-US" w:eastAsia="pl-PL"/>
              </w:rPr>
              <w:t xml:space="preserve"> 2014, </w:t>
            </w:r>
            <w:proofErr w:type="spellStart"/>
            <w:r w:rsidRPr="00753A03">
              <w:rPr>
                <w:rFonts w:ascii="PT Sans" w:eastAsia="Times New Roman" w:hAnsi="PT Sans" w:cs="Calibri"/>
                <w:sz w:val="20"/>
                <w:szCs w:val="20"/>
                <w:lang w:val="en-US" w:eastAsia="pl-PL"/>
              </w:rPr>
              <w:t>dir</w:t>
            </w:r>
            <w:proofErr w:type="spellEnd"/>
            <w:r w:rsidRPr="00753A03">
              <w:rPr>
                <w:rFonts w:ascii="PT Sans" w:eastAsia="Times New Roman" w:hAnsi="PT Sans" w:cs="Calibri"/>
                <w:sz w:val="20"/>
                <w:szCs w:val="20"/>
                <w:lang w:val="en-US" w:eastAsia="pl-PL"/>
              </w:rPr>
              <w:t xml:space="preserve"> Laura </w:t>
            </w:r>
            <w:proofErr w:type="spellStart"/>
            <w:r w:rsidRPr="00753A03">
              <w:rPr>
                <w:rFonts w:ascii="PT Sans" w:eastAsia="Times New Roman" w:hAnsi="PT Sans" w:cs="Calibri"/>
                <w:sz w:val="20"/>
                <w:szCs w:val="20"/>
                <w:lang w:val="en-US" w:eastAsia="pl-PL"/>
              </w:rPr>
              <w:t>Poitras</w:t>
            </w:r>
            <w:proofErr w:type="spellEnd"/>
            <w:r w:rsidRPr="00753A03">
              <w:rPr>
                <w:rFonts w:ascii="PT Sans" w:eastAsia="Times New Roman" w:hAnsi="PT Sans" w:cs="Calibri"/>
                <w:sz w:val="20"/>
                <w:szCs w:val="20"/>
                <w:lang w:val="en-US" w:eastAsia="pl-PL"/>
              </w:rPr>
              <w:t>, 114’</w:t>
            </w:r>
          </w:p>
          <w:p w14:paraId="79241B3E" w14:textId="77777777" w:rsidR="005D0864" w:rsidRPr="00753A03" w:rsidRDefault="005D0864" w:rsidP="00736CED">
            <w:pPr>
              <w:pStyle w:val="Akapitzlist"/>
              <w:numPr>
                <w:ilvl w:val="0"/>
                <w:numId w:val="3"/>
              </w:numPr>
              <w:tabs>
                <w:tab w:val="left" w:pos="1280"/>
              </w:tabs>
              <w:spacing w:after="0" w:line="240" w:lineRule="auto"/>
              <w:ind w:left="460"/>
              <w:jc w:val="both"/>
              <w:rPr>
                <w:rFonts w:ascii="PT Sans" w:eastAsia="Times New Roman" w:hAnsi="PT Sans" w:cs="Calibri"/>
                <w:sz w:val="20"/>
                <w:szCs w:val="20"/>
                <w:lang w:val="en-US" w:eastAsia="pl-PL"/>
              </w:rPr>
            </w:pPr>
            <w:r w:rsidRPr="00753A03">
              <w:rPr>
                <w:rFonts w:ascii="PT Sans" w:eastAsia="Times New Roman" w:hAnsi="PT Sans" w:cs="Calibri"/>
                <w:sz w:val="20"/>
                <w:szCs w:val="20"/>
                <w:lang w:val="en-US" w:eastAsia="pl-PL"/>
              </w:rPr>
              <w:t xml:space="preserve">In the Name of Security 2020, dir. Marketa </w:t>
            </w:r>
            <w:proofErr w:type="spellStart"/>
            <w:r w:rsidRPr="00753A03">
              <w:rPr>
                <w:rFonts w:ascii="PT Sans" w:eastAsia="Times New Roman" w:hAnsi="PT Sans" w:cs="Calibri"/>
                <w:sz w:val="20"/>
                <w:szCs w:val="20"/>
                <w:lang w:val="en-US" w:eastAsia="pl-PL"/>
              </w:rPr>
              <w:t>Janku</w:t>
            </w:r>
            <w:proofErr w:type="spellEnd"/>
            <w:r w:rsidRPr="00753A03">
              <w:rPr>
                <w:rFonts w:ascii="PT Sans" w:eastAsia="Times New Roman" w:hAnsi="PT Sans" w:cs="Calibri"/>
                <w:sz w:val="20"/>
                <w:szCs w:val="20"/>
                <w:lang w:val="en-US" w:eastAsia="pl-PL"/>
              </w:rPr>
              <w:t>, prod. My Street Films, 11’</w:t>
            </w:r>
          </w:p>
          <w:p w14:paraId="7936202B" w14:textId="77777777" w:rsidR="005D0864" w:rsidRPr="00753A03" w:rsidRDefault="005D0864" w:rsidP="00736CED">
            <w:pPr>
              <w:pStyle w:val="Akapitzlist"/>
              <w:numPr>
                <w:ilvl w:val="0"/>
                <w:numId w:val="3"/>
              </w:numPr>
              <w:tabs>
                <w:tab w:val="left" w:pos="1280"/>
              </w:tabs>
              <w:spacing w:after="0" w:line="240" w:lineRule="auto"/>
              <w:ind w:left="460"/>
              <w:jc w:val="both"/>
              <w:rPr>
                <w:rFonts w:ascii="PT Sans" w:eastAsia="Times New Roman" w:hAnsi="PT Sans" w:cs="Calibri"/>
                <w:sz w:val="20"/>
                <w:szCs w:val="20"/>
                <w:lang w:val="en-US" w:eastAsia="pl-PL"/>
              </w:rPr>
            </w:pPr>
            <w:r w:rsidRPr="00753A03">
              <w:rPr>
                <w:rFonts w:ascii="PT Sans" w:eastAsia="Times New Roman" w:hAnsi="PT Sans" w:cs="Calibri"/>
                <w:sz w:val="20"/>
                <w:szCs w:val="20"/>
                <w:lang w:val="en-US" w:eastAsia="pl-PL"/>
              </w:rPr>
              <w:t xml:space="preserve">Son of the Streets 2019, dir. Mohammed </w:t>
            </w:r>
            <w:proofErr w:type="spellStart"/>
            <w:r w:rsidRPr="00753A03">
              <w:rPr>
                <w:rFonts w:ascii="PT Sans" w:eastAsia="Times New Roman" w:hAnsi="PT Sans" w:cs="Calibri"/>
                <w:sz w:val="20"/>
                <w:szCs w:val="20"/>
                <w:lang w:val="en-US" w:eastAsia="pl-PL"/>
              </w:rPr>
              <w:t>Almughanni</w:t>
            </w:r>
            <w:proofErr w:type="spellEnd"/>
            <w:r w:rsidRPr="00753A03">
              <w:rPr>
                <w:rFonts w:ascii="PT Sans" w:eastAsia="Times New Roman" w:hAnsi="PT Sans" w:cs="Calibri"/>
                <w:sz w:val="20"/>
                <w:szCs w:val="20"/>
                <w:lang w:val="en-US" w:eastAsia="pl-PL"/>
              </w:rPr>
              <w:t xml:space="preserve">, Studio </w:t>
            </w:r>
            <w:proofErr w:type="spellStart"/>
            <w:r w:rsidRPr="00753A03">
              <w:rPr>
                <w:rFonts w:ascii="PT Sans" w:eastAsia="Times New Roman" w:hAnsi="PT Sans" w:cs="Calibri"/>
                <w:sz w:val="20"/>
                <w:szCs w:val="20"/>
                <w:lang w:val="en-US" w:eastAsia="pl-PL"/>
              </w:rPr>
              <w:t>Filmowe</w:t>
            </w:r>
            <w:proofErr w:type="spellEnd"/>
            <w:r w:rsidRPr="00753A03">
              <w:rPr>
                <w:rFonts w:ascii="PT Sans" w:eastAsia="Times New Roman" w:hAnsi="PT Sans" w:cs="Calibri"/>
                <w:sz w:val="20"/>
                <w:szCs w:val="20"/>
                <w:lang w:val="en-US" w:eastAsia="pl-PL"/>
              </w:rPr>
              <w:t xml:space="preserve"> </w:t>
            </w:r>
            <w:proofErr w:type="spellStart"/>
            <w:r w:rsidRPr="00753A03">
              <w:rPr>
                <w:rFonts w:ascii="PT Sans" w:eastAsia="Times New Roman" w:hAnsi="PT Sans" w:cs="Calibri"/>
                <w:sz w:val="20"/>
                <w:szCs w:val="20"/>
                <w:lang w:val="en-US" w:eastAsia="pl-PL"/>
              </w:rPr>
              <w:t>Indeks</w:t>
            </w:r>
            <w:proofErr w:type="spellEnd"/>
            <w:r w:rsidRPr="00753A03">
              <w:rPr>
                <w:rFonts w:ascii="PT Sans" w:eastAsia="Times New Roman" w:hAnsi="PT Sans" w:cs="Calibri"/>
                <w:sz w:val="20"/>
                <w:szCs w:val="20"/>
                <w:lang w:val="en-US" w:eastAsia="pl-PL"/>
              </w:rPr>
              <w:t xml:space="preserve"> </w:t>
            </w:r>
            <w:proofErr w:type="spellStart"/>
            <w:r w:rsidRPr="00753A03">
              <w:rPr>
                <w:rFonts w:ascii="PT Sans" w:eastAsia="Times New Roman" w:hAnsi="PT Sans" w:cs="Calibri"/>
                <w:sz w:val="20"/>
                <w:szCs w:val="20"/>
                <w:lang w:val="en-US" w:eastAsia="pl-PL"/>
              </w:rPr>
              <w:t>PWSFTviT</w:t>
            </w:r>
            <w:proofErr w:type="spellEnd"/>
            <w:r w:rsidRPr="00753A03">
              <w:rPr>
                <w:rFonts w:ascii="PT Sans" w:eastAsia="Times New Roman" w:hAnsi="PT Sans" w:cs="Calibri"/>
                <w:sz w:val="20"/>
                <w:szCs w:val="20"/>
                <w:lang w:val="en-US" w:eastAsia="pl-PL"/>
              </w:rPr>
              <w:t>, 33’</w:t>
            </w:r>
          </w:p>
          <w:p w14:paraId="2C7CFB32" w14:textId="77777777" w:rsidR="005D0864" w:rsidRPr="00753A03" w:rsidRDefault="005D0864" w:rsidP="00736CED">
            <w:pPr>
              <w:pStyle w:val="Akapitzlist"/>
              <w:numPr>
                <w:ilvl w:val="0"/>
                <w:numId w:val="3"/>
              </w:numPr>
              <w:tabs>
                <w:tab w:val="left" w:pos="1280"/>
              </w:tabs>
              <w:spacing w:after="0" w:line="240" w:lineRule="auto"/>
              <w:ind w:left="460"/>
              <w:jc w:val="both"/>
              <w:rPr>
                <w:rFonts w:ascii="PT Sans" w:eastAsia="Times New Roman" w:hAnsi="PT Sans" w:cs="Calibri"/>
                <w:sz w:val="20"/>
                <w:szCs w:val="20"/>
                <w:lang w:val="en-US" w:eastAsia="pl-PL"/>
              </w:rPr>
            </w:pPr>
            <w:r w:rsidRPr="00753A03">
              <w:rPr>
                <w:rFonts w:ascii="PT Sans" w:eastAsia="Times New Roman" w:hAnsi="PT Sans" w:cs="Calibri"/>
                <w:sz w:val="20"/>
                <w:szCs w:val="20"/>
                <w:lang w:val="en-US" w:eastAsia="pl-PL"/>
              </w:rPr>
              <w:t xml:space="preserve">Sonny 2019, </w:t>
            </w:r>
            <w:proofErr w:type="spellStart"/>
            <w:r w:rsidRPr="00753A03">
              <w:rPr>
                <w:rFonts w:ascii="PT Sans" w:eastAsia="Times New Roman" w:hAnsi="PT Sans" w:cs="Calibri"/>
                <w:sz w:val="20"/>
                <w:szCs w:val="20"/>
                <w:lang w:val="en-US" w:eastAsia="pl-PL"/>
              </w:rPr>
              <w:t>dir</w:t>
            </w:r>
            <w:proofErr w:type="spellEnd"/>
            <w:r w:rsidRPr="00753A03">
              <w:rPr>
                <w:rFonts w:ascii="PT Sans" w:eastAsia="Times New Roman" w:hAnsi="PT Sans" w:cs="Calibri"/>
                <w:sz w:val="20"/>
                <w:szCs w:val="20"/>
                <w:lang w:val="en-US" w:eastAsia="pl-PL"/>
              </w:rPr>
              <w:t xml:space="preserve"> </w:t>
            </w:r>
            <w:proofErr w:type="spellStart"/>
            <w:r w:rsidRPr="00753A03">
              <w:rPr>
                <w:rFonts w:ascii="PT Sans" w:eastAsia="Times New Roman" w:hAnsi="PT Sans" w:cs="Calibri"/>
                <w:sz w:val="20"/>
                <w:szCs w:val="20"/>
                <w:lang w:val="en-US" w:eastAsia="pl-PL"/>
              </w:rPr>
              <w:t>Pawel</w:t>
            </w:r>
            <w:proofErr w:type="spellEnd"/>
            <w:r w:rsidRPr="00753A03">
              <w:rPr>
                <w:rFonts w:ascii="PT Sans" w:eastAsia="Times New Roman" w:hAnsi="PT Sans" w:cs="Calibri"/>
                <w:sz w:val="20"/>
                <w:szCs w:val="20"/>
                <w:lang w:val="en-US" w:eastAsia="pl-PL"/>
              </w:rPr>
              <w:t xml:space="preserve"> </w:t>
            </w:r>
            <w:proofErr w:type="spellStart"/>
            <w:r w:rsidRPr="00753A03">
              <w:rPr>
                <w:rFonts w:ascii="PT Sans" w:eastAsia="Times New Roman" w:hAnsi="PT Sans" w:cs="Calibri"/>
                <w:sz w:val="20"/>
                <w:szCs w:val="20"/>
                <w:lang w:val="en-US" w:eastAsia="pl-PL"/>
              </w:rPr>
              <w:t>Chorzepa</w:t>
            </w:r>
            <w:proofErr w:type="spellEnd"/>
            <w:r w:rsidRPr="00753A03">
              <w:rPr>
                <w:rFonts w:ascii="PT Sans" w:eastAsia="Times New Roman" w:hAnsi="PT Sans" w:cs="Calibri"/>
                <w:sz w:val="20"/>
                <w:szCs w:val="20"/>
                <w:lang w:val="en-US" w:eastAsia="pl-PL"/>
              </w:rPr>
              <w:t xml:space="preserve">, prod. </w:t>
            </w:r>
            <w:proofErr w:type="spellStart"/>
            <w:r w:rsidRPr="00753A03">
              <w:rPr>
                <w:rFonts w:ascii="PT Sans" w:eastAsia="Times New Roman" w:hAnsi="PT Sans" w:cs="Calibri"/>
                <w:sz w:val="20"/>
                <w:szCs w:val="20"/>
                <w:lang w:val="en-US" w:eastAsia="pl-PL"/>
              </w:rPr>
              <w:t>Munk</w:t>
            </w:r>
            <w:proofErr w:type="spellEnd"/>
            <w:r w:rsidRPr="00753A03">
              <w:rPr>
                <w:rFonts w:ascii="PT Sans" w:eastAsia="Times New Roman" w:hAnsi="PT Sans" w:cs="Calibri"/>
                <w:sz w:val="20"/>
                <w:szCs w:val="20"/>
                <w:lang w:val="en-US" w:eastAsia="pl-PL"/>
              </w:rPr>
              <w:t xml:space="preserve"> Studio, 41’</w:t>
            </w:r>
          </w:p>
          <w:p w14:paraId="51BD8474" w14:textId="77777777" w:rsidR="005D0864" w:rsidRPr="00753A03" w:rsidRDefault="005D0864" w:rsidP="00736CED">
            <w:pPr>
              <w:pStyle w:val="Akapitzlist"/>
              <w:numPr>
                <w:ilvl w:val="0"/>
                <w:numId w:val="3"/>
              </w:numPr>
              <w:tabs>
                <w:tab w:val="left" w:pos="1280"/>
              </w:tabs>
              <w:spacing w:after="0" w:line="240" w:lineRule="auto"/>
              <w:ind w:left="460"/>
              <w:jc w:val="both"/>
              <w:rPr>
                <w:rFonts w:ascii="PT Sans" w:eastAsia="Times New Roman" w:hAnsi="PT Sans" w:cs="Calibri"/>
                <w:sz w:val="20"/>
                <w:szCs w:val="20"/>
                <w:lang w:val="en-US" w:eastAsia="pl-PL"/>
              </w:rPr>
            </w:pPr>
            <w:r w:rsidRPr="00753A03">
              <w:rPr>
                <w:rFonts w:ascii="PT Sans" w:eastAsia="Times New Roman" w:hAnsi="PT Sans" w:cs="Calibri"/>
                <w:sz w:val="20"/>
                <w:szCs w:val="20"/>
                <w:lang w:val="en-US" w:eastAsia="pl-PL"/>
              </w:rPr>
              <w:t xml:space="preserve">Sugar Coated 2015, Michele </w:t>
            </w:r>
            <w:proofErr w:type="spellStart"/>
            <w:r w:rsidRPr="00753A03">
              <w:rPr>
                <w:rFonts w:ascii="PT Sans" w:eastAsia="Times New Roman" w:hAnsi="PT Sans" w:cs="Calibri"/>
                <w:sz w:val="20"/>
                <w:szCs w:val="20"/>
                <w:lang w:val="en-US" w:eastAsia="pl-PL"/>
              </w:rPr>
              <w:t>Hozer</w:t>
            </w:r>
            <w:proofErr w:type="spellEnd"/>
            <w:r w:rsidRPr="00753A03">
              <w:rPr>
                <w:rFonts w:ascii="PT Sans" w:eastAsia="Times New Roman" w:hAnsi="PT Sans" w:cs="Calibri"/>
                <w:sz w:val="20"/>
                <w:szCs w:val="20"/>
                <w:lang w:val="en-US" w:eastAsia="pl-PL"/>
              </w:rPr>
              <w:t>, 91’</w:t>
            </w:r>
          </w:p>
          <w:p w14:paraId="6E8F476E" w14:textId="77777777" w:rsidR="005D0864" w:rsidRPr="00753A03" w:rsidRDefault="005D0864" w:rsidP="00736CED">
            <w:pPr>
              <w:pStyle w:val="Akapitzlist"/>
              <w:numPr>
                <w:ilvl w:val="0"/>
                <w:numId w:val="3"/>
              </w:numPr>
              <w:tabs>
                <w:tab w:val="left" w:pos="1280"/>
              </w:tabs>
              <w:spacing w:after="0" w:line="240" w:lineRule="auto"/>
              <w:ind w:left="460"/>
              <w:jc w:val="both"/>
              <w:rPr>
                <w:rFonts w:ascii="PT Sans" w:eastAsia="Times New Roman" w:hAnsi="PT Sans" w:cs="Calibri"/>
                <w:sz w:val="20"/>
                <w:szCs w:val="20"/>
                <w:lang w:val="en-US" w:eastAsia="pl-PL"/>
              </w:rPr>
            </w:pPr>
            <w:r w:rsidRPr="00753A03">
              <w:rPr>
                <w:rFonts w:ascii="PT Sans" w:eastAsia="Times New Roman" w:hAnsi="PT Sans" w:cs="Calibri"/>
                <w:sz w:val="20"/>
                <w:szCs w:val="20"/>
                <w:lang w:val="en-US" w:eastAsia="pl-PL"/>
              </w:rPr>
              <w:t xml:space="preserve">Fed up 2014, dir. Stephanie </w:t>
            </w:r>
            <w:proofErr w:type="spellStart"/>
            <w:r w:rsidRPr="00753A03">
              <w:rPr>
                <w:rFonts w:ascii="PT Sans" w:eastAsia="Times New Roman" w:hAnsi="PT Sans" w:cs="Calibri"/>
                <w:sz w:val="20"/>
                <w:szCs w:val="20"/>
                <w:lang w:val="en-US" w:eastAsia="pl-PL"/>
              </w:rPr>
              <w:t>Soechtig</w:t>
            </w:r>
            <w:proofErr w:type="spellEnd"/>
            <w:r w:rsidRPr="00753A03">
              <w:rPr>
                <w:rFonts w:ascii="PT Sans" w:eastAsia="Times New Roman" w:hAnsi="PT Sans" w:cs="Calibri"/>
                <w:sz w:val="20"/>
                <w:szCs w:val="20"/>
                <w:lang w:val="en-US" w:eastAsia="pl-PL"/>
              </w:rPr>
              <w:t>, 90’</w:t>
            </w:r>
          </w:p>
          <w:p w14:paraId="09B43961" w14:textId="77777777" w:rsidR="005D0864" w:rsidRPr="00753A03" w:rsidRDefault="005D0864" w:rsidP="00736CED">
            <w:pPr>
              <w:pStyle w:val="Akapitzlist"/>
              <w:numPr>
                <w:ilvl w:val="0"/>
                <w:numId w:val="3"/>
              </w:numPr>
              <w:tabs>
                <w:tab w:val="left" w:pos="1280"/>
              </w:tabs>
              <w:spacing w:after="0" w:line="240" w:lineRule="auto"/>
              <w:ind w:left="460"/>
              <w:jc w:val="both"/>
              <w:rPr>
                <w:rFonts w:ascii="PT Sans" w:eastAsia="Times New Roman" w:hAnsi="PT Sans" w:cs="Calibri"/>
                <w:i/>
                <w:sz w:val="20"/>
                <w:szCs w:val="20"/>
                <w:lang w:val="en-US" w:eastAsia="pl-PL"/>
              </w:rPr>
            </w:pPr>
            <w:r w:rsidRPr="00753A03">
              <w:rPr>
                <w:rFonts w:ascii="PT Sans" w:eastAsia="Times New Roman" w:hAnsi="PT Sans" w:cs="Calibri"/>
                <w:sz w:val="20"/>
                <w:szCs w:val="20"/>
                <w:lang w:val="en-US" w:eastAsia="pl-PL"/>
              </w:rPr>
              <w:t xml:space="preserve">“American Factory” by Julia Reichert and Steven </w:t>
            </w:r>
            <w:proofErr w:type="spellStart"/>
            <w:r w:rsidRPr="00753A03">
              <w:rPr>
                <w:rFonts w:ascii="PT Sans" w:eastAsia="Times New Roman" w:hAnsi="PT Sans" w:cs="Calibri"/>
                <w:sz w:val="20"/>
                <w:szCs w:val="20"/>
                <w:lang w:val="en-US" w:eastAsia="pl-PL"/>
              </w:rPr>
              <w:t>Bognar</w:t>
            </w:r>
            <w:proofErr w:type="spellEnd"/>
            <w:r w:rsidRPr="00753A03">
              <w:rPr>
                <w:rFonts w:ascii="PT Sans" w:eastAsia="Times New Roman" w:hAnsi="PT Sans" w:cs="Calibri"/>
                <w:sz w:val="20"/>
                <w:szCs w:val="20"/>
                <w:lang w:val="en-US" w:eastAsia="pl-PL"/>
              </w:rPr>
              <w:t>, prod. Netflix, 115’</w:t>
            </w:r>
          </w:p>
        </w:tc>
      </w:tr>
    </w:tbl>
    <w:p w14:paraId="34A732D7" w14:textId="77777777" w:rsidR="005D0864" w:rsidRPr="005D0864" w:rsidRDefault="005D0864" w:rsidP="005D0864">
      <w:pPr>
        <w:spacing w:after="200" w:line="276" w:lineRule="auto"/>
        <w:rPr>
          <w:rFonts w:ascii="PT Sans" w:eastAsia="Times New Roman" w:hAnsi="PT Sans" w:cs="Calibri"/>
          <w:lang w:val="en-US" w:eastAsia="pl-PL"/>
        </w:rPr>
      </w:pPr>
    </w:p>
    <w:p w14:paraId="1D42FCB2" w14:textId="59043C23" w:rsidR="00E5412B" w:rsidRPr="005D0864" w:rsidRDefault="00E5412B" w:rsidP="005D0864">
      <w:pPr>
        <w:rPr>
          <w:rFonts w:ascii="PT Sans" w:hAnsi="PT Sans"/>
        </w:rPr>
      </w:pPr>
    </w:p>
    <w:sectPr w:rsidR="00E5412B" w:rsidRPr="005D0864" w:rsidSect="007918AB">
      <w:headerReference w:type="default" r:id="rId8"/>
      <w:footerReference w:type="default" r:id="rId9"/>
      <w:pgSz w:w="11906" w:h="16838" w:code="9"/>
      <w:pgMar w:top="851" w:right="1134" w:bottom="1134"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82C18" w14:textId="77777777" w:rsidR="00F27492" w:rsidRDefault="00F27492" w:rsidP="005D63CD">
      <w:pPr>
        <w:spacing w:after="0" w:line="240" w:lineRule="auto"/>
      </w:pPr>
      <w:r>
        <w:separator/>
      </w:r>
    </w:p>
  </w:endnote>
  <w:endnote w:type="continuationSeparator" w:id="0">
    <w:p w14:paraId="2DB03E24" w14:textId="77777777" w:rsidR="00F27492" w:rsidRDefault="00F27492" w:rsidP="005D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PT Sans">
    <w:panose1 w:val="020B0503020203020204"/>
    <w:charset w:val="00"/>
    <w:family w:val="swiss"/>
    <w:pitch w:val="variable"/>
    <w:sig w:usb0="A00002EF" w:usb1="5000204B" w:usb2="00000000" w:usb3="00000000" w:csb0="00000097"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FC6B" w14:textId="5DE441F3" w:rsidR="009D770A" w:rsidRPr="006E476B" w:rsidRDefault="00447B8A" w:rsidP="009D770A">
    <w:pPr>
      <w:pStyle w:val="Stopka"/>
      <w:spacing w:line="200" w:lineRule="exact"/>
      <w:rPr>
        <w:rFonts w:ascii="PT Sans" w:hAnsi="PT Sans"/>
        <w:color w:val="002D59"/>
        <w:sz w:val="16"/>
        <w:szCs w:val="16"/>
        <w:vertAlign w:val="subscript"/>
      </w:rPr>
    </w:pPr>
    <w:bookmarkStart w:id="1" w:name="_Hlk87867592"/>
    <w:bookmarkStart w:id="2" w:name="_Hlk87867593"/>
    <w:r w:rsidRPr="00D61394">
      <w:rPr>
        <w:rFonts w:ascii="PT Sans" w:hAnsi="PT Sans"/>
        <w:noProof/>
        <w:color w:val="002D59"/>
        <w:sz w:val="26"/>
        <w:szCs w:val="26"/>
        <w:lang w:eastAsia="pl-PL"/>
      </w:rPr>
      <w:drawing>
        <wp:anchor distT="0" distB="0" distL="114300" distR="114300" simplePos="0" relativeHeight="251656192" behindDoc="1" locked="0" layoutInCell="1" allowOverlap="1" wp14:anchorId="5C287E0C" wp14:editId="2242B12E">
          <wp:simplePos x="0" y="0"/>
          <wp:positionH relativeFrom="page">
            <wp:posOffset>3719428</wp:posOffset>
          </wp:positionH>
          <wp:positionV relativeFrom="page">
            <wp:posOffset>9257893</wp:posOffset>
          </wp:positionV>
          <wp:extent cx="3579825" cy="1380490"/>
          <wp:effectExtent l="0" t="0" r="190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79825" cy="1380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18B" w:rsidRPr="006B318B">
      <w:rPr>
        <w:rFonts w:ascii="PT Sans" w:hAnsi="PT Sans"/>
        <w:color w:val="002D59"/>
        <w:sz w:val="16"/>
        <w:szCs w:val="16"/>
      </w:rPr>
      <w:t>U</w:t>
    </w:r>
    <w:bookmarkEnd w:id="1"/>
    <w:bookmarkEnd w:id="2"/>
    <w:r w:rsidR="009D770A" w:rsidRPr="006B318B">
      <w:rPr>
        <w:rFonts w:ascii="PT Sans" w:hAnsi="PT Sans"/>
        <w:color w:val="002D59"/>
        <w:sz w:val="16"/>
        <w:szCs w:val="16"/>
      </w:rPr>
      <w:t>niwersytet Śląski w Katowicach</w:t>
    </w:r>
  </w:p>
  <w:p w14:paraId="1EE35576" w14:textId="449DB941" w:rsidR="009D770A" w:rsidRPr="006B318B" w:rsidRDefault="009D770A" w:rsidP="0070345B">
    <w:pPr>
      <w:pStyle w:val="Stopka"/>
      <w:tabs>
        <w:tab w:val="clear" w:pos="4536"/>
        <w:tab w:val="clear" w:pos="9072"/>
        <w:tab w:val="left" w:pos="6529"/>
      </w:tabs>
      <w:spacing w:line="200" w:lineRule="exact"/>
      <w:rPr>
        <w:rFonts w:ascii="PT Sans" w:hAnsi="PT Sans"/>
        <w:color w:val="002D59"/>
        <w:sz w:val="16"/>
        <w:szCs w:val="16"/>
      </w:rPr>
    </w:pPr>
    <w:r w:rsidRPr="006B318B">
      <w:rPr>
        <w:rFonts w:ascii="PT Sans" w:hAnsi="PT Sans"/>
        <w:color w:val="002D59"/>
        <w:sz w:val="16"/>
        <w:szCs w:val="16"/>
      </w:rPr>
      <w:t xml:space="preserve">ul. </w:t>
    </w:r>
    <w:r>
      <w:rPr>
        <w:rFonts w:ascii="PT Sans" w:hAnsi="PT Sans"/>
        <w:color w:val="002D59"/>
        <w:sz w:val="16"/>
        <w:szCs w:val="16"/>
      </w:rPr>
      <w:t>Bankowa 12</w:t>
    </w:r>
    <w:r w:rsidRPr="006B318B">
      <w:rPr>
        <w:rFonts w:ascii="PT Sans" w:hAnsi="PT Sans"/>
        <w:color w:val="002D59"/>
        <w:sz w:val="16"/>
        <w:szCs w:val="16"/>
      </w:rPr>
      <w:t xml:space="preserve">, </w:t>
    </w:r>
    <w:r w:rsidRPr="0017299B">
      <w:rPr>
        <w:rFonts w:ascii="PT Sans" w:hAnsi="PT Sans"/>
        <w:color w:val="002D59"/>
        <w:sz w:val="16"/>
        <w:szCs w:val="16"/>
      </w:rPr>
      <w:t>40-007 Katowice</w:t>
    </w:r>
    <w:r>
      <w:rPr>
        <w:rFonts w:ascii="PT Sans" w:hAnsi="PT Sans"/>
        <w:color w:val="002D59"/>
        <w:sz w:val="16"/>
        <w:szCs w:val="16"/>
      </w:rPr>
      <w:t xml:space="preserve"> </w:t>
    </w:r>
    <w:r w:rsidR="0070345B">
      <w:rPr>
        <w:rFonts w:ascii="PT Sans" w:hAnsi="PT Sans"/>
        <w:color w:val="002D59"/>
        <w:sz w:val="16"/>
        <w:szCs w:val="16"/>
      </w:rPr>
      <w:tab/>
    </w:r>
  </w:p>
  <w:p w14:paraId="12525960" w14:textId="77777777" w:rsidR="009D770A" w:rsidRPr="000C5ABC" w:rsidRDefault="009D770A" w:rsidP="009D770A">
    <w:pPr>
      <w:pStyle w:val="Stopka"/>
      <w:spacing w:line="200" w:lineRule="exact"/>
      <w:rPr>
        <w:rFonts w:ascii="PT Sans" w:hAnsi="PT Sans"/>
        <w:color w:val="002D59"/>
        <w:sz w:val="16"/>
        <w:szCs w:val="16"/>
        <w:u w:val="single"/>
        <w:lang w:val="de-DE"/>
      </w:rPr>
    </w:pPr>
    <w:proofErr w:type="spellStart"/>
    <w:r w:rsidRPr="000C5ABC">
      <w:rPr>
        <w:rFonts w:ascii="PT Sans" w:hAnsi="PT Sans"/>
        <w:color w:val="002D59"/>
        <w:sz w:val="16"/>
        <w:szCs w:val="16"/>
        <w:lang w:val="de-DE"/>
      </w:rPr>
      <w:t>e-mail</w:t>
    </w:r>
    <w:proofErr w:type="spellEnd"/>
    <w:r w:rsidRPr="000C5ABC">
      <w:rPr>
        <w:rFonts w:ascii="PT Sans" w:hAnsi="PT Sans"/>
        <w:color w:val="002D59"/>
        <w:sz w:val="16"/>
        <w:szCs w:val="16"/>
        <w:lang w:val="de-DE"/>
      </w:rPr>
      <w:t xml:space="preserve">: </w:t>
    </w:r>
    <w:r>
      <w:rPr>
        <w:rFonts w:ascii="PT Sans" w:hAnsi="PT Sans"/>
        <w:color w:val="002D59"/>
        <w:sz w:val="16"/>
        <w:szCs w:val="16"/>
        <w:lang w:val="de-DE"/>
      </w:rPr>
      <w:t>wpisz_adres</w:t>
    </w:r>
    <w:r w:rsidRPr="000C5ABC">
      <w:rPr>
        <w:rFonts w:ascii="PT Sans" w:hAnsi="PT Sans"/>
        <w:color w:val="002D59"/>
        <w:sz w:val="16"/>
        <w:szCs w:val="16"/>
        <w:lang w:val="de-DE"/>
      </w:rPr>
      <w:t>@us.edu.pl</w:t>
    </w:r>
  </w:p>
  <w:p w14:paraId="7C3B729E" w14:textId="77777777" w:rsidR="009D770A" w:rsidRPr="000C5ABC" w:rsidRDefault="009D770A" w:rsidP="009D770A">
    <w:pPr>
      <w:pStyle w:val="Stopka"/>
      <w:spacing w:line="200" w:lineRule="exact"/>
      <w:rPr>
        <w:rFonts w:ascii="PT Sans" w:hAnsi="PT Sans"/>
        <w:color w:val="002D59"/>
        <w:sz w:val="16"/>
        <w:szCs w:val="16"/>
        <w:lang w:val="de-DE"/>
      </w:rPr>
    </w:pPr>
  </w:p>
  <w:p w14:paraId="0FA900D3" w14:textId="77777777" w:rsidR="009D770A" w:rsidRPr="0017299B" w:rsidRDefault="009D770A" w:rsidP="009D770A">
    <w:pPr>
      <w:pStyle w:val="Stopka"/>
      <w:spacing w:line="200" w:lineRule="exact"/>
      <w:rPr>
        <w:rFonts w:ascii="PT Sans" w:hAnsi="PT Sans"/>
        <w:color w:val="002D59"/>
        <w:sz w:val="16"/>
        <w:szCs w:val="16"/>
      </w:rPr>
    </w:pPr>
    <w:r w:rsidRPr="006B318B">
      <w:rPr>
        <w:rFonts w:ascii="PT Sans" w:hAnsi="PT Sans"/>
        <w:color w:val="002D59"/>
        <w:sz w:val="18"/>
        <w:szCs w:val="18"/>
      </w:rPr>
      <w:t>www.</w:t>
    </w:r>
    <w:r w:rsidRPr="006B318B">
      <w:rPr>
        <w:rFonts w:ascii="PT Sans" w:hAnsi="PT Sans"/>
        <w:b/>
        <w:bCs/>
        <w:color w:val="002D59"/>
        <w:sz w:val="18"/>
        <w:szCs w:val="18"/>
      </w:rPr>
      <w:t>us.</w:t>
    </w:r>
    <w:r w:rsidRPr="006B318B">
      <w:rPr>
        <w:rFonts w:ascii="PT Sans" w:hAnsi="PT Sans"/>
        <w:color w:val="002D59"/>
        <w:sz w:val="18"/>
        <w:szCs w:val="18"/>
      </w:rPr>
      <w:t>edu.pl</w:t>
    </w:r>
  </w:p>
  <w:p w14:paraId="14736680" w14:textId="21A346CD" w:rsidR="005A269D" w:rsidRPr="0017299B" w:rsidRDefault="005A269D" w:rsidP="009D770A">
    <w:pPr>
      <w:pStyle w:val="Stopka"/>
      <w:spacing w:line="200" w:lineRule="exact"/>
      <w:rPr>
        <w:rFonts w:ascii="PT Sans" w:hAnsi="PT Sans"/>
        <w:color w:val="002D5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FC1ED" w14:textId="77777777" w:rsidR="00F27492" w:rsidRDefault="00F27492" w:rsidP="005D63CD">
      <w:pPr>
        <w:spacing w:after="0" w:line="240" w:lineRule="auto"/>
      </w:pPr>
      <w:r>
        <w:separator/>
      </w:r>
    </w:p>
  </w:footnote>
  <w:footnote w:type="continuationSeparator" w:id="0">
    <w:p w14:paraId="2D326BC9" w14:textId="77777777" w:rsidR="00F27492" w:rsidRDefault="00F27492" w:rsidP="005D6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F93A9" w14:textId="40914CBF" w:rsidR="00773DC7" w:rsidRDefault="00252EE9" w:rsidP="000729DF">
    <w:pPr>
      <w:pStyle w:val="Nagwek"/>
      <w:tabs>
        <w:tab w:val="clear" w:pos="4536"/>
        <w:tab w:val="clear" w:pos="9072"/>
        <w:tab w:val="left" w:pos="1650"/>
      </w:tabs>
    </w:pPr>
    <w:r>
      <w:rPr>
        <w:noProof/>
        <w:lang w:eastAsia="pl-PL"/>
      </w:rPr>
      <w:drawing>
        <wp:inline distT="0" distB="0" distL="0" distR="0" wp14:anchorId="213A0E8F" wp14:editId="674C5F58">
          <wp:extent cx="1294646" cy="1113155"/>
          <wp:effectExtent l="0" t="0" r="1270" b="444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1334511" cy="1147431"/>
                  </a:xfrm>
                  <a:prstGeom prst="rect">
                    <a:avLst/>
                  </a:prstGeom>
                </pic:spPr>
              </pic:pic>
            </a:graphicData>
          </a:graphic>
        </wp:inline>
      </w:drawing>
    </w:r>
    <w:r w:rsidR="000729DF">
      <w:rPr>
        <w:noProof/>
        <w:lang w:eastAsia="pl-PL"/>
      </w:rPr>
      <w:drawing>
        <wp:anchor distT="0" distB="0" distL="114300" distR="114300" simplePos="0" relativeHeight="251660288" behindDoc="1" locked="1" layoutInCell="1" allowOverlap="1" wp14:anchorId="34E9D8BA" wp14:editId="27BEC705">
          <wp:simplePos x="0" y="0"/>
          <wp:positionH relativeFrom="page">
            <wp:posOffset>4553585</wp:posOffset>
          </wp:positionH>
          <wp:positionV relativeFrom="page">
            <wp:posOffset>398145</wp:posOffset>
          </wp:positionV>
          <wp:extent cx="3077845" cy="119443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3077845" cy="1194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1291A8" w14:textId="0132CAB8" w:rsidR="000729DF" w:rsidRPr="0027681F" w:rsidRDefault="000729DF" w:rsidP="00CF1E8E">
    <w:pPr>
      <w:pStyle w:val="Stopka"/>
      <w:spacing w:line="200" w:lineRule="exact"/>
      <w:rPr>
        <w:rFonts w:ascii="PT Sans" w:hAnsi="PT Sans"/>
        <w:i/>
        <w:color w:val="002D59"/>
        <w:sz w:val="14"/>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6C5C"/>
    <w:multiLevelType w:val="hybridMultilevel"/>
    <w:tmpl w:val="90569952"/>
    <w:lvl w:ilvl="0" w:tplc="B45811A4">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BA6C19"/>
    <w:multiLevelType w:val="hybridMultilevel"/>
    <w:tmpl w:val="B23081F6"/>
    <w:lvl w:ilvl="0" w:tplc="4C6E8442">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A6B105B"/>
    <w:multiLevelType w:val="hybridMultilevel"/>
    <w:tmpl w:val="26FA8818"/>
    <w:lvl w:ilvl="0" w:tplc="4C6E8442">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CD"/>
    <w:rsid w:val="00022A9D"/>
    <w:rsid w:val="00062715"/>
    <w:rsid w:val="000729DF"/>
    <w:rsid w:val="00091EA6"/>
    <w:rsid w:val="000C0053"/>
    <w:rsid w:val="000C5ABC"/>
    <w:rsid w:val="000F2C5D"/>
    <w:rsid w:val="001510D2"/>
    <w:rsid w:val="00171B8A"/>
    <w:rsid w:val="0017299B"/>
    <w:rsid w:val="00172D90"/>
    <w:rsid w:val="001902EC"/>
    <w:rsid w:val="001A54FC"/>
    <w:rsid w:val="001B1AC0"/>
    <w:rsid w:val="001C22E5"/>
    <w:rsid w:val="00200A27"/>
    <w:rsid w:val="002441EA"/>
    <w:rsid w:val="00252EE9"/>
    <w:rsid w:val="0027505E"/>
    <w:rsid w:val="0027681F"/>
    <w:rsid w:val="00287461"/>
    <w:rsid w:val="002A50F6"/>
    <w:rsid w:val="002B3B39"/>
    <w:rsid w:val="002D2F12"/>
    <w:rsid w:val="002D4679"/>
    <w:rsid w:val="002D64F0"/>
    <w:rsid w:val="00304F10"/>
    <w:rsid w:val="00305649"/>
    <w:rsid w:val="003117C4"/>
    <w:rsid w:val="00321B53"/>
    <w:rsid w:val="00332488"/>
    <w:rsid w:val="00340337"/>
    <w:rsid w:val="00350E80"/>
    <w:rsid w:val="00354EEE"/>
    <w:rsid w:val="003A095E"/>
    <w:rsid w:val="003A4630"/>
    <w:rsid w:val="003E3BDD"/>
    <w:rsid w:val="00447B8A"/>
    <w:rsid w:val="004C39A0"/>
    <w:rsid w:val="004E7ABD"/>
    <w:rsid w:val="00530CAA"/>
    <w:rsid w:val="0053663B"/>
    <w:rsid w:val="00557CB8"/>
    <w:rsid w:val="005A269D"/>
    <w:rsid w:val="005B34FE"/>
    <w:rsid w:val="005D0864"/>
    <w:rsid w:val="005D63CD"/>
    <w:rsid w:val="005E7B56"/>
    <w:rsid w:val="00694D0D"/>
    <w:rsid w:val="006B318B"/>
    <w:rsid w:val="0070345B"/>
    <w:rsid w:val="00736CED"/>
    <w:rsid w:val="00747C84"/>
    <w:rsid w:val="00753946"/>
    <w:rsid w:val="00753A03"/>
    <w:rsid w:val="00765CD8"/>
    <w:rsid w:val="00773DC7"/>
    <w:rsid w:val="00784AA9"/>
    <w:rsid w:val="007918AB"/>
    <w:rsid w:val="007B1224"/>
    <w:rsid w:val="007F250F"/>
    <w:rsid w:val="00812BCD"/>
    <w:rsid w:val="008310A7"/>
    <w:rsid w:val="008444BB"/>
    <w:rsid w:val="00845B0F"/>
    <w:rsid w:val="00886073"/>
    <w:rsid w:val="008A3A81"/>
    <w:rsid w:val="008C37F0"/>
    <w:rsid w:val="008E4986"/>
    <w:rsid w:val="00916C3A"/>
    <w:rsid w:val="009D770A"/>
    <w:rsid w:val="00A41DB5"/>
    <w:rsid w:val="00A5454F"/>
    <w:rsid w:val="00A65E97"/>
    <w:rsid w:val="00AD1DEF"/>
    <w:rsid w:val="00AE0FC0"/>
    <w:rsid w:val="00AF6E83"/>
    <w:rsid w:val="00B16EC9"/>
    <w:rsid w:val="00B73B67"/>
    <w:rsid w:val="00B81993"/>
    <w:rsid w:val="00B81E77"/>
    <w:rsid w:val="00B945EF"/>
    <w:rsid w:val="00BD546E"/>
    <w:rsid w:val="00C05D16"/>
    <w:rsid w:val="00C7030D"/>
    <w:rsid w:val="00C76C57"/>
    <w:rsid w:val="00CA3BF5"/>
    <w:rsid w:val="00CD7B85"/>
    <w:rsid w:val="00CF1E8E"/>
    <w:rsid w:val="00D60497"/>
    <w:rsid w:val="00D61394"/>
    <w:rsid w:val="00D65CB7"/>
    <w:rsid w:val="00D66CE5"/>
    <w:rsid w:val="00D91F72"/>
    <w:rsid w:val="00D976F8"/>
    <w:rsid w:val="00DC489F"/>
    <w:rsid w:val="00DF123B"/>
    <w:rsid w:val="00E30A5A"/>
    <w:rsid w:val="00E5412B"/>
    <w:rsid w:val="00E57DC0"/>
    <w:rsid w:val="00E62CDB"/>
    <w:rsid w:val="00E70679"/>
    <w:rsid w:val="00E7441E"/>
    <w:rsid w:val="00EA3288"/>
    <w:rsid w:val="00ED3B08"/>
    <w:rsid w:val="00EE380D"/>
    <w:rsid w:val="00F1351F"/>
    <w:rsid w:val="00F27492"/>
    <w:rsid w:val="00F443BF"/>
    <w:rsid w:val="00F51209"/>
    <w:rsid w:val="00F84EF3"/>
    <w:rsid w:val="00FC5687"/>
    <w:rsid w:val="00FD67C8"/>
    <w:rsid w:val="00FF6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DC32"/>
  <w15:docId w15:val="{61E5B294-F4E3-40D4-A85D-3D44A3A2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Akapitzlist">
    <w:name w:val="List Paragraph"/>
    <w:basedOn w:val="Normalny"/>
    <w:uiPriority w:val="34"/>
    <w:qFormat/>
    <w:rsid w:val="00753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8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A6748-1C6F-4C08-A11A-E3BFF4E70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621</Words>
  <Characters>3727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Cichy</dc:creator>
  <cp:lastModifiedBy>Zuzanna Foltak</cp:lastModifiedBy>
  <cp:revision>14</cp:revision>
  <dcterms:created xsi:type="dcterms:W3CDTF">2023-11-08T07:10:00Z</dcterms:created>
  <dcterms:modified xsi:type="dcterms:W3CDTF">2023-11-15T13:46:00Z</dcterms:modified>
</cp:coreProperties>
</file>