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0E2347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0E2347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0E2347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0E2347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0E2347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0E2347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5C3F258E" w:rsidR="005105D1" w:rsidRPr="000E2347" w:rsidRDefault="005105D1" w:rsidP="00F872C6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1918DC" w:rsidRPr="000E2347">
              <w:rPr>
                <w:rFonts w:ascii="PT Sans" w:eastAsia="Times New Roman" w:hAnsi="PT Sans" w:cs="Calibri"/>
                <w:b/>
                <w:lang w:val="en-US" w:eastAsia="pl-PL"/>
              </w:rPr>
              <w:t>1</w:t>
            </w:r>
            <w:r w:rsidR="00F872C6">
              <w:rPr>
                <w:rFonts w:ascii="PT Sans" w:eastAsia="Times New Roman" w:hAnsi="PT Sans" w:cs="Calibri"/>
                <w:b/>
                <w:lang w:val="en-US" w:eastAsia="pl-PL"/>
              </w:rPr>
              <w:t>3</w:t>
            </w:r>
            <w:r w:rsidRPr="000E2347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0E2347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104DF0" w:rsidRPr="000E2347"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1918DC" w:rsidRPr="000E2347">
              <w:rPr>
                <w:rFonts w:ascii="PT Sans" w:eastAsia="Times New Roman" w:hAnsi="PT Sans" w:cs="Calibri"/>
                <w:b/>
                <w:lang w:val="en-US" w:eastAsia="pl-PL"/>
              </w:rPr>
              <w:t>1</w:t>
            </w:r>
            <w:r w:rsidR="00F872C6">
              <w:rPr>
                <w:rFonts w:ascii="PT Sans" w:eastAsia="Times New Roman" w:hAnsi="PT Sans" w:cs="Calibri"/>
                <w:b/>
                <w:lang w:val="en-US" w:eastAsia="pl-PL"/>
              </w:rPr>
              <w:t>3</w:t>
            </w:r>
            <w:r w:rsidRPr="000E2347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0E2347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0E2347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7BED0F26" w:rsidR="005D0864" w:rsidRPr="000E2347" w:rsidRDefault="006F2577" w:rsidP="002D6F6B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Gender in action — demonstration as a</w:t>
            </w:r>
            <w:r w:rsidR="002D6F6B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 communication phenomenon and a </w:t>
            </w:r>
            <w:r w:rsidRPr="006F257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way of civil society formation</w:t>
            </w:r>
          </w:p>
        </w:tc>
      </w:tr>
      <w:tr w:rsidR="008C37F0" w:rsidRPr="000E2347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0E2347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16CA89FC" w14:textId="77777777" w:rsidR="006F2577" w:rsidRPr="006F2577" w:rsidRDefault="006F2577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The meaning of basic for the topic words: </w:t>
            </w:r>
            <w:proofErr w:type="spellStart"/>
            <w:r w:rsidRPr="006F2577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strajk</w:t>
            </w:r>
            <w:proofErr w:type="spellEnd"/>
            <w:r w:rsidRPr="006F2577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protest,  </w:t>
            </w:r>
            <w:proofErr w:type="spellStart"/>
            <w:r w:rsidRPr="006F2577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demonstracja</w:t>
            </w:r>
            <w:proofErr w:type="spellEnd"/>
            <w:r w:rsidRPr="006F2577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F2577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manifestacja</w:t>
            </w:r>
            <w:proofErr w:type="spellEnd"/>
            <w:r w:rsidRPr="006F2577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.</w:t>
            </w:r>
          </w:p>
          <w:p w14:paraId="731C51E6" w14:textId="77777777" w:rsidR="006F2577" w:rsidRPr="006F2577" w:rsidRDefault="006F2577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Demonstration as a social instrument of expression.</w:t>
            </w:r>
          </w:p>
          <w:p w14:paraId="207EDE17" w14:textId="77777777" w:rsidR="006F2577" w:rsidRPr="006F2577" w:rsidRDefault="006F2577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Crisis situations as a factor favorable for organization demonstrations, strikes etc.</w:t>
            </w:r>
          </w:p>
          <w:p w14:paraId="3E1AE3CF" w14:textId="77777777" w:rsidR="006F2577" w:rsidRPr="006F2577" w:rsidRDefault="006F2577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Language determinants of social protests, strikes, demonstrations: colloquial forms, curses, expressive forms, language aggression, slogans, plays on words, metaphors, irony, hostility, </w:t>
            </w:r>
            <w:proofErr w:type="spellStart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theatralization</w:t>
            </w:r>
            <w:proofErr w:type="spellEnd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  <w:p w14:paraId="28A252AB" w14:textId="77777777" w:rsidR="006F2577" w:rsidRPr="006F2577" w:rsidRDefault="006F2577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Communication functions of demonstrations.</w:t>
            </w:r>
          </w:p>
          <w:p w14:paraId="5D81B2CF" w14:textId="764A351F" w:rsidR="005D0864" w:rsidRPr="000E2347" w:rsidRDefault="006F2577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contexts and causes of demonstrations: women’s rights, LGBTQ+ persons’ rights, hostility of the government towards women and LGBTQ+ community, progressive limitations of civil rights.</w:t>
            </w:r>
          </w:p>
        </w:tc>
      </w:tr>
      <w:tr w:rsidR="008C37F0" w:rsidRPr="000E2347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0E2347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68B02329" w:rsidR="005D0864" w:rsidRPr="000E2347" w:rsidRDefault="006F2577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Women’s Strike, demonstration, civil rights</w:t>
            </w:r>
          </w:p>
        </w:tc>
      </w:tr>
      <w:tr w:rsidR="008C37F0" w:rsidRPr="000E2347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0E2347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3A04947E" w:rsidR="005D0864" w:rsidRPr="000E2347" w:rsidRDefault="006F2577" w:rsidP="000E234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film screening, group work, discussion</w:t>
            </w:r>
          </w:p>
        </w:tc>
      </w:tr>
      <w:tr w:rsidR="008C37F0" w:rsidRPr="000E2347" w14:paraId="00F2725E" w14:textId="77777777" w:rsidTr="001F0A6B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0E2347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E2347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59893CE8" w14:textId="6C5626CB" w:rsidR="005D0864" w:rsidRPr="000E2347" w:rsidRDefault="006F2577" w:rsidP="00F17B4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It is necessary to use the instruments of multimodal analysis while discussing the topic.</w:t>
            </w:r>
          </w:p>
        </w:tc>
      </w:tr>
      <w:tr w:rsidR="001846A0" w:rsidRPr="000E2347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0E2347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0E2347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0F0FC191" w:rsidR="001846A0" w:rsidRPr="000E2347" w:rsidRDefault="006F2577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Watching a few chosen short films from YouTube concerning </w:t>
            </w:r>
            <w:proofErr w:type="spellStart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Strajk</w:t>
            </w:r>
            <w:proofErr w:type="spellEnd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Kobiet</w:t>
            </w:r>
            <w:proofErr w:type="spellEnd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presentation of the strike’s emblems and placards preparing by the </w:t>
            </w:r>
            <w:proofErr w:type="spellStart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</w:t>
            </w:r>
            <w:proofErr w:type="spellEnd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participants of the strike.</w:t>
            </w:r>
          </w:p>
        </w:tc>
      </w:tr>
      <w:tr w:rsidR="001846A0" w:rsidRPr="000E2347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0E2347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0E2347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5AE96F05" w:rsidR="001846A0" w:rsidRPr="000E2347" w:rsidRDefault="006F2577" w:rsidP="000E234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 — analysis of the presented materials. What are the language mechanisms used during the manifestation? What are the multimodal determinants of the statements? What is the communication force of the emblem „</w:t>
            </w:r>
            <w:proofErr w:type="spellStart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Strajk</w:t>
            </w:r>
            <w:proofErr w:type="spellEnd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Kobiet</w:t>
            </w:r>
            <w:proofErr w:type="spellEnd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” (colors, lightening sign, other components)?</w:t>
            </w:r>
          </w:p>
        </w:tc>
      </w:tr>
      <w:tr w:rsidR="001846A0" w:rsidRPr="000E2347" w14:paraId="6FC4D372" w14:textId="77777777" w:rsidTr="002D6F6B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0E2347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79EBCE20" w14:textId="6D5C0F56" w:rsidR="001846A0" w:rsidRPr="000E2347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AB3DC39" w14:textId="77777777" w:rsidR="006F2577" w:rsidRPr="006F2577" w:rsidRDefault="006F2577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in two groups — preparation of the demonstration (emblems, placards, slogans, gadgets etc.) on chosen topic relative to gender issues.</w:t>
            </w:r>
          </w:p>
          <w:p w14:paraId="71144FDE" w14:textId="77777777" w:rsidR="006F2577" w:rsidRPr="006F2577" w:rsidRDefault="006F2577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Students should look up in dictionaries the meaning of the words: </w:t>
            </w:r>
            <w:proofErr w:type="spellStart"/>
            <w:r w:rsidRPr="002D6F6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demonstracja</w:t>
            </w:r>
            <w:proofErr w:type="spellEnd"/>
            <w:r w:rsidRPr="002D6F6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2D6F6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manifestacja</w:t>
            </w:r>
            <w:proofErr w:type="spellEnd"/>
            <w:r w:rsidRPr="002D6F6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protest, </w:t>
            </w:r>
            <w:proofErr w:type="spellStart"/>
            <w:r w:rsidRPr="002D6F6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strajk</w:t>
            </w:r>
            <w:proofErr w:type="spellEnd"/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and chose one of the form.</w:t>
            </w:r>
          </w:p>
          <w:p w14:paraId="3348FDB2" w14:textId="77777777" w:rsidR="006F2577" w:rsidRPr="006F2577" w:rsidRDefault="006F2577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1 — women’s rights (e.g. abortion right, domestic violence, sexual harassment);</w:t>
            </w:r>
          </w:p>
          <w:p w14:paraId="33B632BA" w14:textId="12396DDC" w:rsidR="003B7DC9" w:rsidRPr="000E2347" w:rsidRDefault="006F2577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F25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2 — LGBTQ+ community rights (e.g. civil unions, persecutions, injuring from a direction of the government).</w:t>
            </w:r>
          </w:p>
        </w:tc>
      </w:tr>
      <w:tr w:rsidR="002D6F6B" w:rsidRPr="000E2347" w14:paraId="1925B9B3" w14:textId="77777777" w:rsidTr="002D6F6B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6700F7C1" w14:textId="77777777" w:rsidR="002D6F6B" w:rsidRPr="000E2347" w:rsidRDefault="002D6F6B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2B2D94A9" w14:textId="1586FEC9" w:rsidR="002D6F6B" w:rsidRPr="000E2347" w:rsidRDefault="002D6F6B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0EACE04E" w14:textId="09BC2997" w:rsidR="002D6F6B" w:rsidRPr="006F2577" w:rsidRDefault="002D6F6B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Presentation of the group work.</w:t>
            </w:r>
          </w:p>
        </w:tc>
      </w:tr>
      <w:tr w:rsidR="002D6F6B" w:rsidRPr="000E2347" w14:paraId="0C9F0EAD" w14:textId="77777777" w:rsidTr="002D6F6B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6C139B81" w14:textId="77777777" w:rsidR="002D6F6B" w:rsidRPr="000E2347" w:rsidRDefault="002D6F6B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474188F1" w14:textId="39331F2A" w:rsidR="002D6F6B" w:rsidRPr="000E2347" w:rsidRDefault="002D6F6B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82F60BD" w14:textId="3460AC5C" w:rsidR="002D6F6B" w:rsidRPr="006F2577" w:rsidRDefault="002D6F6B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Discussion on the presented demonstration plans.</w:t>
            </w:r>
          </w:p>
        </w:tc>
      </w:tr>
      <w:tr w:rsidR="002D6F6B" w:rsidRPr="000E2347" w14:paraId="377E8D0E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D2048C5" w14:textId="77777777" w:rsidR="002D6F6B" w:rsidRPr="000E2347" w:rsidRDefault="002D6F6B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1A949412" w14:textId="36E318DA" w:rsidR="002D6F6B" w:rsidRPr="000E2347" w:rsidRDefault="002D6F6B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51013C99" w14:textId="1DA991FD" w:rsidR="002D6F6B" w:rsidRPr="006F2577" w:rsidRDefault="002D6F6B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Summary — what are the functions of social actions such as demonstration in the social communication and in forming of the civil society.</w:t>
            </w:r>
          </w:p>
        </w:tc>
      </w:tr>
      <w:tr w:rsidR="00886B50" w:rsidRPr="000E2347" w14:paraId="685FEDE1" w14:textId="77777777" w:rsidTr="002F1337">
        <w:tc>
          <w:tcPr>
            <w:tcW w:w="2972" w:type="dxa"/>
            <w:vMerge w:val="restart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6B6D8B9B" w14:textId="08F1B6BD" w:rsidR="00886B50" w:rsidRPr="000E2347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886B50" w:rsidRPr="000E2347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1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3CE659EA" w:rsidR="00886B50" w:rsidRPr="000E2347" w:rsidRDefault="002D6F6B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Chosen films on YouTube relative to </w:t>
            </w:r>
            <w:proofErr w:type="spellStart"/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Strajk</w:t>
            </w:r>
            <w:proofErr w:type="spellEnd"/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Kobiet</w:t>
            </w:r>
            <w:proofErr w:type="spellEnd"/>
          </w:p>
        </w:tc>
      </w:tr>
      <w:tr w:rsidR="00886B50" w:rsidRPr="000E2347" w14:paraId="0DDD2F6D" w14:textId="77777777" w:rsidTr="002F1337">
        <w:tc>
          <w:tcPr>
            <w:tcW w:w="2972" w:type="dxa"/>
            <w:vMerge/>
            <w:tcBorders>
              <w:top w:val="nil"/>
              <w:bottom w:val="nil"/>
            </w:tcBorders>
            <w:shd w:val="clear" w:color="auto" w:fill="DDEEDD"/>
          </w:tcPr>
          <w:p w14:paraId="699B28D7" w14:textId="77777777" w:rsidR="00886B50" w:rsidRPr="000E2347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886B50" w:rsidRPr="000E2347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18043009" w:rsidR="00886B50" w:rsidRPr="000E2347" w:rsidRDefault="002D6F6B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Analyzing the emblems of </w:t>
            </w:r>
            <w:proofErr w:type="spellStart"/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Strajk</w:t>
            </w:r>
            <w:proofErr w:type="spellEnd"/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D6F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Kobiet</w:t>
            </w:r>
            <w:proofErr w:type="spellEnd"/>
          </w:p>
        </w:tc>
      </w:tr>
    </w:tbl>
    <w:p w14:paraId="50ED3D3A" w14:textId="77777777" w:rsidR="002011FA" w:rsidRDefault="002011FA">
      <w: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74C1FBF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37EDC144" w:rsidR="00955227" w:rsidRPr="00955227" w:rsidRDefault="002D6F6B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2D6F6B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CHOSEN FILMS ON YOUTUBE RELATIVE TO STRAJK KOBIET</w:t>
            </w:r>
          </w:p>
        </w:tc>
      </w:tr>
      <w:tr w:rsidR="002D6F6B" w:rsidRPr="00955227" w14:paraId="63C9F8A1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C367320" w14:textId="77777777" w:rsidR="002D6F6B" w:rsidRPr="00955227" w:rsidRDefault="002D6F6B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5FEB5FE0" w14:textId="0A73F725" w:rsidR="002D6F6B" w:rsidRPr="002D6F6B" w:rsidRDefault="002D6F6B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</w:pPr>
            <w:r w:rsidRPr="002D6F6B"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  <w:t>https://www.youtube.com/results?search_query=strajk+kobiet</w:t>
            </w:r>
          </w:p>
        </w:tc>
      </w:tr>
    </w:tbl>
    <w:p w14:paraId="5BE985BB" w14:textId="77777777" w:rsidR="00411409" w:rsidRDefault="00411409">
      <w:r>
        <w:br w:type="page"/>
      </w:r>
    </w:p>
    <w:tbl>
      <w:tblPr>
        <w:tblW w:w="9776" w:type="dxa"/>
        <w:tblBorders>
          <w:top w:val="single" w:sz="4" w:space="0" w:color="BADEBB"/>
          <w:bottom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2F133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76C7A8" w14:textId="6FCE6444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CD66580" w14:textId="779E9069" w:rsidR="000B4609" w:rsidRPr="000B4609" w:rsidRDefault="002D6F6B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2D6F6B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ANALYZING THE EMBLEMS OF STRAJK KOBIET</w:t>
            </w:r>
          </w:p>
        </w:tc>
      </w:tr>
      <w:tr w:rsidR="002D6F6B" w:rsidRPr="000B4609" w14:paraId="33C88502" w14:textId="77777777" w:rsidTr="002F133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CD95E55" w14:textId="77777777" w:rsidR="002D6F6B" w:rsidRPr="000B4609" w:rsidRDefault="002D6F6B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A04C363" w14:textId="3B1A2109" w:rsidR="002D6F6B" w:rsidRPr="002D6F6B" w:rsidRDefault="002D6F6B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</w:pPr>
            <w:r w:rsidRPr="002D6F6B"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  <w:t>https://www.google.pl/search?client=safari&amp;sca_esv=576026540&amp;channel=iphone_bm&amp;sxsrf=AM9HkKmsllnYkj48n0VRl4bUYzJ46nXJLA:1698130895505&amp;q=strajk+kobiet&amp;tbm=isch&amp;source=lnms&amp;sa=X&amp;ved=2ahUKEwjOt7vGjo6CAxVxhP0HHdWvDNEQ0pQJegQIDRAB&amp;biw=1408&amp;bih=747&amp;dpr=1</w:t>
            </w:r>
          </w:p>
        </w:tc>
      </w:tr>
    </w:tbl>
    <w:p w14:paraId="60DC00F7" w14:textId="5E79EF38" w:rsidR="00690D67" w:rsidRDefault="00690D67" w:rsidP="007C46EE">
      <w:pPr>
        <w:rPr>
          <w:rFonts w:ascii="PT Sans" w:hAnsi="PT Sans"/>
        </w:rPr>
      </w:pPr>
    </w:p>
    <w:p w14:paraId="3A3A0260" w14:textId="1C87E3DD" w:rsidR="00B13A7F" w:rsidRDefault="00B13A7F" w:rsidP="007C46EE">
      <w:pPr>
        <w:rPr>
          <w:rFonts w:ascii="PT Sans" w:hAnsi="PT Sans"/>
        </w:rPr>
      </w:pPr>
    </w:p>
    <w:p w14:paraId="6DC00217" w14:textId="77777777" w:rsidR="007C46EE" w:rsidRDefault="007C46EE" w:rsidP="007C46EE">
      <w:pPr>
        <w:rPr>
          <w:rFonts w:ascii="PT Sans" w:hAnsi="PT Sans"/>
        </w:rPr>
      </w:pPr>
    </w:p>
    <w:sectPr w:rsidR="007C46EE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97A1" w14:textId="77777777" w:rsidR="00A33AE8" w:rsidRDefault="00A33AE8" w:rsidP="005D63CD">
      <w:pPr>
        <w:spacing w:after="0" w:line="240" w:lineRule="auto"/>
      </w:pPr>
      <w:r>
        <w:separator/>
      </w:r>
    </w:p>
  </w:endnote>
  <w:endnote w:type="continuationSeparator" w:id="0">
    <w:p w14:paraId="10BCA836" w14:textId="77777777" w:rsidR="00A33AE8" w:rsidRDefault="00A33AE8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8F90" w14:textId="77777777" w:rsidR="00A33AE8" w:rsidRDefault="00A33AE8" w:rsidP="005D63CD">
      <w:pPr>
        <w:spacing w:after="0" w:line="240" w:lineRule="auto"/>
      </w:pPr>
      <w:r>
        <w:separator/>
      </w:r>
    </w:p>
  </w:footnote>
  <w:footnote w:type="continuationSeparator" w:id="0">
    <w:p w14:paraId="6908652C" w14:textId="77777777" w:rsidR="00A33AE8" w:rsidRDefault="00A33AE8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6CF"/>
    <w:multiLevelType w:val="hybridMultilevel"/>
    <w:tmpl w:val="DD8A982E"/>
    <w:lvl w:ilvl="0" w:tplc="589020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FBA"/>
    <w:multiLevelType w:val="hybridMultilevel"/>
    <w:tmpl w:val="5F4A3694"/>
    <w:lvl w:ilvl="0" w:tplc="290C1E0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8C750">
      <w:start w:val="1"/>
      <w:numFmt w:val="bullet"/>
      <w:lvlText w:val="•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CE97C2">
      <w:start w:val="1"/>
      <w:numFmt w:val="bullet"/>
      <w:lvlText w:val="•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74B522">
      <w:start w:val="1"/>
      <w:numFmt w:val="bullet"/>
      <w:lvlText w:val="•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AED2B8">
      <w:start w:val="1"/>
      <w:numFmt w:val="bullet"/>
      <w:lvlText w:val="•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FEF396">
      <w:start w:val="1"/>
      <w:numFmt w:val="bullet"/>
      <w:lvlText w:val="•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A2AA4">
      <w:start w:val="1"/>
      <w:numFmt w:val="bullet"/>
      <w:lvlText w:val="•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4400C4">
      <w:start w:val="1"/>
      <w:numFmt w:val="bullet"/>
      <w:lvlText w:val="•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BCBE10">
      <w:start w:val="1"/>
      <w:numFmt w:val="bullet"/>
      <w:lvlText w:val="•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5BC4"/>
    <w:multiLevelType w:val="hybridMultilevel"/>
    <w:tmpl w:val="C4B860D8"/>
    <w:lvl w:ilvl="0" w:tplc="A44ED952">
      <w:start w:val="1"/>
      <w:numFmt w:val="decimal"/>
      <w:lvlText w:val="%1."/>
      <w:lvlJc w:val="left"/>
      <w:pPr>
        <w:ind w:left="720" w:hanging="500"/>
      </w:pPr>
      <w:rPr>
        <w:rFonts w:ascii="PT Sans" w:eastAsia="Times New Roman" w:hAnsi="PT San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9468">
      <w:start w:val="1"/>
      <w:numFmt w:val="decimal"/>
      <w:lvlText w:val="%2.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F2AEAE">
      <w:start w:val="1"/>
      <w:numFmt w:val="decimal"/>
      <w:lvlText w:val="%3.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960036">
      <w:start w:val="1"/>
      <w:numFmt w:val="decimal"/>
      <w:lvlText w:val="%4.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4438CA">
      <w:start w:val="1"/>
      <w:numFmt w:val="decimal"/>
      <w:lvlText w:val="%5.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26DDEE">
      <w:start w:val="1"/>
      <w:numFmt w:val="decimal"/>
      <w:lvlText w:val="%6.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E84BC2">
      <w:start w:val="1"/>
      <w:numFmt w:val="decimal"/>
      <w:lvlText w:val="%7.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76F228">
      <w:start w:val="1"/>
      <w:numFmt w:val="decimal"/>
      <w:lvlText w:val="%8.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6C5E56">
      <w:start w:val="1"/>
      <w:numFmt w:val="decimal"/>
      <w:lvlText w:val="%9.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35F16"/>
    <w:rsid w:val="000559C8"/>
    <w:rsid w:val="00062715"/>
    <w:rsid w:val="000729DF"/>
    <w:rsid w:val="0007517D"/>
    <w:rsid w:val="000767DF"/>
    <w:rsid w:val="00087832"/>
    <w:rsid w:val="00091EA6"/>
    <w:rsid w:val="000B4609"/>
    <w:rsid w:val="000C0053"/>
    <w:rsid w:val="000C5ABC"/>
    <w:rsid w:val="000D5946"/>
    <w:rsid w:val="000E2347"/>
    <w:rsid w:val="000F2C5D"/>
    <w:rsid w:val="00104DF0"/>
    <w:rsid w:val="00112077"/>
    <w:rsid w:val="0013066E"/>
    <w:rsid w:val="00163FA9"/>
    <w:rsid w:val="0017299B"/>
    <w:rsid w:val="00181E29"/>
    <w:rsid w:val="001846A0"/>
    <w:rsid w:val="001902EC"/>
    <w:rsid w:val="001918DC"/>
    <w:rsid w:val="001A54FC"/>
    <w:rsid w:val="001B1AC0"/>
    <w:rsid w:val="001C22E5"/>
    <w:rsid w:val="001F0A6B"/>
    <w:rsid w:val="001F2145"/>
    <w:rsid w:val="0020098A"/>
    <w:rsid w:val="00200A27"/>
    <w:rsid w:val="002011FA"/>
    <w:rsid w:val="0022118C"/>
    <w:rsid w:val="002441EA"/>
    <w:rsid w:val="00252EE9"/>
    <w:rsid w:val="00263EEF"/>
    <w:rsid w:val="0027505E"/>
    <w:rsid w:val="0027681F"/>
    <w:rsid w:val="00287461"/>
    <w:rsid w:val="002A21EA"/>
    <w:rsid w:val="002A50F6"/>
    <w:rsid w:val="002B1C11"/>
    <w:rsid w:val="002B3B39"/>
    <w:rsid w:val="002D2F12"/>
    <w:rsid w:val="002D4679"/>
    <w:rsid w:val="002D64F0"/>
    <w:rsid w:val="002D6F6B"/>
    <w:rsid w:val="002F1337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7DC9"/>
    <w:rsid w:val="003D353C"/>
    <w:rsid w:val="003E3BDD"/>
    <w:rsid w:val="003E5ACF"/>
    <w:rsid w:val="003F1A4E"/>
    <w:rsid w:val="00411409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113E"/>
    <w:rsid w:val="00542EF2"/>
    <w:rsid w:val="00557CB8"/>
    <w:rsid w:val="00596C65"/>
    <w:rsid w:val="005A1576"/>
    <w:rsid w:val="005A269D"/>
    <w:rsid w:val="005B34FE"/>
    <w:rsid w:val="005C24DF"/>
    <w:rsid w:val="005D0864"/>
    <w:rsid w:val="005D63CD"/>
    <w:rsid w:val="005E7B56"/>
    <w:rsid w:val="00630F1A"/>
    <w:rsid w:val="006543AC"/>
    <w:rsid w:val="00683DF4"/>
    <w:rsid w:val="00690D67"/>
    <w:rsid w:val="00694341"/>
    <w:rsid w:val="00694D0D"/>
    <w:rsid w:val="006B318B"/>
    <w:rsid w:val="006B3BFD"/>
    <w:rsid w:val="006D4468"/>
    <w:rsid w:val="006E1A98"/>
    <w:rsid w:val="006F2577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A0BAA"/>
    <w:rsid w:val="007B1224"/>
    <w:rsid w:val="007B48BE"/>
    <w:rsid w:val="007C46EE"/>
    <w:rsid w:val="007D4447"/>
    <w:rsid w:val="007F250F"/>
    <w:rsid w:val="00804432"/>
    <w:rsid w:val="00812305"/>
    <w:rsid w:val="00812BCD"/>
    <w:rsid w:val="00830866"/>
    <w:rsid w:val="008310A7"/>
    <w:rsid w:val="008444BB"/>
    <w:rsid w:val="00845B0F"/>
    <w:rsid w:val="008574E5"/>
    <w:rsid w:val="00871356"/>
    <w:rsid w:val="00884239"/>
    <w:rsid w:val="00886073"/>
    <w:rsid w:val="00886B50"/>
    <w:rsid w:val="008A3A81"/>
    <w:rsid w:val="008C37F0"/>
    <w:rsid w:val="008D61DA"/>
    <w:rsid w:val="008D7C6B"/>
    <w:rsid w:val="008E4986"/>
    <w:rsid w:val="008F4154"/>
    <w:rsid w:val="008F59B9"/>
    <w:rsid w:val="00911551"/>
    <w:rsid w:val="00916C3A"/>
    <w:rsid w:val="00955227"/>
    <w:rsid w:val="00961048"/>
    <w:rsid w:val="00970770"/>
    <w:rsid w:val="009753D0"/>
    <w:rsid w:val="00985A51"/>
    <w:rsid w:val="009865EE"/>
    <w:rsid w:val="0099490C"/>
    <w:rsid w:val="009C526A"/>
    <w:rsid w:val="009D0573"/>
    <w:rsid w:val="009D770A"/>
    <w:rsid w:val="00A23F78"/>
    <w:rsid w:val="00A31BFF"/>
    <w:rsid w:val="00A33AE8"/>
    <w:rsid w:val="00A41DB5"/>
    <w:rsid w:val="00A5454F"/>
    <w:rsid w:val="00A65E97"/>
    <w:rsid w:val="00A94C7B"/>
    <w:rsid w:val="00AD1DEF"/>
    <w:rsid w:val="00AE0FC0"/>
    <w:rsid w:val="00AF6E83"/>
    <w:rsid w:val="00B13A7F"/>
    <w:rsid w:val="00B16EC9"/>
    <w:rsid w:val="00B21E12"/>
    <w:rsid w:val="00B314EE"/>
    <w:rsid w:val="00B4194D"/>
    <w:rsid w:val="00B5097D"/>
    <w:rsid w:val="00B669EE"/>
    <w:rsid w:val="00B73726"/>
    <w:rsid w:val="00B73B67"/>
    <w:rsid w:val="00B81993"/>
    <w:rsid w:val="00B81E77"/>
    <w:rsid w:val="00B945EF"/>
    <w:rsid w:val="00BA6032"/>
    <w:rsid w:val="00BA6147"/>
    <w:rsid w:val="00BC57A2"/>
    <w:rsid w:val="00BD546E"/>
    <w:rsid w:val="00C05D16"/>
    <w:rsid w:val="00C2165A"/>
    <w:rsid w:val="00C26A84"/>
    <w:rsid w:val="00C73435"/>
    <w:rsid w:val="00C74C7D"/>
    <w:rsid w:val="00C76C57"/>
    <w:rsid w:val="00CA3BF5"/>
    <w:rsid w:val="00CB6D23"/>
    <w:rsid w:val="00CD7B85"/>
    <w:rsid w:val="00CF1E8E"/>
    <w:rsid w:val="00D465D9"/>
    <w:rsid w:val="00D60497"/>
    <w:rsid w:val="00D61394"/>
    <w:rsid w:val="00D65CB7"/>
    <w:rsid w:val="00D66CE5"/>
    <w:rsid w:val="00D91F72"/>
    <w:rsid w:val="00D976F8"/>
    <w:rsid w:val="00DC489F"/>
    <w:rsid w:val="00DE2FDF"/>
    <w:rsid w:val="00DE7BEB"/>
    <w:rsid w:val="00DF123B"/>
    <w:rsid w:val="00E13D28"/>
    <w:rsid w:val="00E30A5A"/>
    <w:rsid w:val="00E5412B"/>
    <w:rsid w:val="00E57DC0"/>
    <w:rsid w:val="00E62CDB"/>
    <w:rsid w:val="00E7441E"/>
    <w:rsid w:val="00E94E0B"/>
    <w:rsid w:val="00EA3288"/>
    <w:rsid w:val="00EA3A8A"/>
    <w:rsid w:val="00ED3B08"/>
    <w:rsid w:val="00EE380D"/>
    <w:rsid w:val="00EF49CE"/>
    <w:rsid w:val="00F1351F"/>
    <w:rsid w:val="00F17B48"/>
    <w:rsid w:val="00F443BF"/>
    <w:rsid w:val="00F51209"/>
    <w:rsid w:val="00F84EF3"/>
    <w:rsid w:val="00F857CF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D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  <w:style w:type="paragraph" w:customStyle="1" w:styleId="DomylneA">
    <w:name w:val="Domyślne A"/>
    <w:rsid w:val="00D465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sid w:val="00D465D9"/>
    <w:rPr>
      <w:rFonts w:ascii="Calibri" w:eastAsia="Calibri" w:hAnsi="Calibri" w:cs="Calibri"/>
      <w:u w:val="single"/>
      <w:lang w:val="de-DE"/>
    </w:rPr>
  </w:style>
  <w:style w:type="character" w:customStyle="1" w:styleId="Hyperlink2">
    <w:name w:val="Hyperlink.2"/>
    <w:basedOn w:val="Brak"/>
    <w:rsid w:val="00D465D9"/>
    <w:rPr>
      <w:rFonts w:ascii="Calibri" w:eastAsia="Calibri" w:hAnsi="Calibri" w:cs="Calibri"/>
      <w:outline w:val="0"/>
      <w:color w:val="333333"/>
      <w:sz w:val="18"/>
      <w:szCs w:val="18"/>
      <w:u w:val="single" w:color="333333"/>
      <w:shd w:val="clear" w:color="auto" w:fill="FFFFFF"/>
      <w:lang w:val="de-DE"/>
    </w:rPr>
  </w:style>
  <w:style w:type="paragraph" w:customStyle="1" w:styleId="TreA">
    <w:name w:val="Treść A"/>
    <w:rsid w:val="00DE7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6278-34F5-41D8-8CA4-94637B9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3</cp:revision>
  <dcterms:created xsi:type="dcterms:W3CDTF">2023-12-13T14:38:00Z</dcterms:created>
  <dcterms:modified xsi:type="dcterms:W3CDTF">2023-12-13T14:45:00Z</dcterms:modified>
</cp:coreProperties>
</file>