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A23F78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8F59B9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6BEDD391" w:rsidR="005105D1" w:rsidRPr="00A23F78" w:rsidRDefault="005105D1" w:rsidP="001918DC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1918DC">
              <w:rPr>
                <w:rFonts w:ascii="PT Sans" w:eastAsia="Times New Roman" w:hAnsi="PT Sans" w:cs="Calibri"/>
                <w:b/>
                <w:lang w:val="en-US" w:eastAsia="pl-PL"/>
              </w:rPr>
              <w:t>10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1918DC">
              <w:rPr>
                <w:rFonts w:ascii="PT Sans" w:eastAsia="Times New Roman" w:hAnsi="PT Sans" w:cs="Calibri"/>
                <w:b/>
                <w:lang w:val="en-US" w:eastAsia="pl-PL"/>
              </w:rPr>
              <w:t>10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441E8C5E" w:rsidR="005D0864" w:rsidRPr="005D0864" w:rsidRDefault="00690D67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Gender inclusive language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577451F0" w14:textId="77777777" w:rsidR="00690D67" w:rsidRPr="00690D67" w:rsidRDefault="00690D67" w:rsidP="00690D6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Definition of inclusive language — characteristic, main domains, different conceptions.</w:t>
            </w:r>
          </w:p>
          <w:p w14:paraId="24785961" w14:textId="77777777" w:rsidR="00690D67" w:rsidRPr="00690D67" w:rsidRDefault="00690D67" w:rsidP="00690D6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Specific of Polish concerning the features of inclusive language.</w:t>
            </w:r>
          </w:p>
          <w:p w14:paraId="38099503" w14:textId="77777777" w:rsidR="00690D67" w:rsidRPr="00690D67" w:rsidRDefault="00690D67" w:rsidP="00690D6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inclusive forms — possibilities, system limits, usage.</w:t>
            </w:r>
          </w:p>
          <w:p w14:paraId="62A66576" w14:textId="77777777" w:rsidR="00690D67" w:rsidRPr="00690D67" w:rsidRDefault="00690D67" w:rsidP="00690D6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Problem of gender-neutral language.</w:t>
            </w:r>
          </w:p>
          <w:p w14:paraId="5D81B2CF" w14:textId="248F43C0" w:rsidR="005D0864" w:rsidRPr="005D0864" w:rsidRDefault="00690D67" w:rsidP="00690D6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Inclusive forms as an example of social and individual sensibility.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56503FC7" w:rsidR="005D0864" w:rsidRPr="005D0864" w:rsidRDefault="00690D67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inclusive language, gender inclusive forms, language sensibility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23A8A7F2" w:rsidR="005D0864" w:rsidRPr="005D0864" w:rsidRDefault="00690D67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presentation, lecture, brainstorming</w:t>
            </w:r>
          </w:p>
        </w:tc>
      </w:tr>
      <w:tr w:rsidR="008C37F0" w:rsidRPr="005D0864" w14:paraId="00F2725E" w14:textId="77777777" w:rsidTr="001F0A6B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59893CE8" w14:textId="14192F84" w:rsidR="005D0864" w:rsidRPr="0049724F" w:rsidRDefault="00B669EE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669E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3EAF7146" w:rsidR="001846A0" w:rsidRPr="005105D1" w:rsidRDefault="00690D67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definition and types of language inclusion, main spheres of culture and communication where inclusive language is particularly important and useful.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640D2EA5" w:rsidR="001846A0" w:rsidRPr="002A21EA" w:rsidRDefault="00690D67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Discussion with elements of brainstorming: is it really important to use inclusive forms? Is it useful? When and where could or should we apply gender inclusive forms?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1ECBB7E4" w:rsidR="003B7DC9" w:rsidRPr="001F0A6B" w:rsidRDefault="00690D67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work: giving new, inclusive forms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</w:t>
            </w:r>
            <w:r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instead of exclusive ones (WORK CARD 1)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846A0" w:rsidRPr="005D0864" w14:paraId="5C81882D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7BA74EA8" w14:textId="7729BC27" w:rsidR="001846A0" w:rsidRPr="002A21EA" w:rsidRDefault="00690D67" w:rsidP="00BA6147">
            <w:pPr>
              <w:spacing w:after="0" w:line="240" w:lineRule="auto"/>
              <w:jc w:val="both"/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Discussion on given names: are they better? easier? more handy? in what domains of communication could or should we use them?</w:t>
            </w:r>
          </w:p>
        </w:tc>
      </w:tr>
      <w:tr w:rsidR="001846A0" w:rsidRPr="005D0864" w14:paraId="15A2C30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9560FA4" w14:textId="078864DE" w:rsidR="001846A0" w:rsidRPr="00112077" w:rsidRDefault="00690D67" w:rsidP="00B669EE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Exercise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whole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class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completes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the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gaps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in the chart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presented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by the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teacher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on a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white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board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(WORD CARD 2).</w:t>
            </w:r>
          </w:p>
        </w:tc>
      </w:tr>
      <w:tr w:rsidR="00BA6147" w:rsidRPr="005D0864" w14:paraId="6E1DA49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4AED152" w14:textId="77777777" w:rsidR="00BA6147" w:rsidRPr="005105D1" w:rsidRDefault="00BA6147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1A0EF83" w14:textId="69F27DB0" w:rsidR="00BA6147" w:rsidRDefault="00BA614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6113B52" w14:textId="1EFC6760" w:rsidR="00BA6147" w:rsidRPr="00BA6147" w:rsidRDefault="00690D67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Group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work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giving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names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connected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with LGBTQ+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community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(WORK CARD 3).</w:t>
            </w:r>
          </w:p>
        </w:tc>
      </w:tr>
      <w:tr w:rsidR="00690D67" w:rsidRPr="005D0864" w14:paraId="3448BBC2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56B22850" w14:textId="77777777" w:rsidR="00690D67" w:rsidRPr="005105D1" w:rsidRDefault="00690D67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0BC1747C" w14:textId="7550BAE2" w:rsidR="00690D67" w:rsidRDefault="00690D6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79E7059" w14:textId="587DC14A" w:rsidR="00690D67" w:rsidRPr="00690D67" w:rsidRDefault="00690D67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on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given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forms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what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do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they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change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everyday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communication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official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communication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>?</w:t>
            </w:r>
          </w:p>
        </w:tc>
      </w:tr>
      <w:tr w:rsidR="00690D67" w:rsidRPr="005D0864" w14:paraId="7A7BD6A0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18B9375E" w14:textId="77777777" w:rsidR="00690D67" w:rsidRPr="005105D1" w:rsidRDefault="00690D67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48DCA06" w14:textId="565406CF" w:rsidR="00690D67" w:rsidRDefault="00690D6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8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E8BF67D" w14:textId="00A75C5D" w:rsidR="00690D67" w:rsidRPr="00690D67" w:rsidRDefault="00690D67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690D67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lecture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supported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by the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presentation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prepared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in PowerPoint: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chosen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terms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their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usage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: </w:t>
            </w:r>
            <w:r w:rsidRPr="00690D67">
              <w:rPr>
                <w:rFonts w:ascii="PT Sans" w:eastAsia="Calibri" w:hAnsi="PT Sans" w:cs="Calibri"/>
                <w:i/>
                <w:sz w:val="20"/>
              </w:rPr>
              <w:t xml:space="preserve">orientacja psychoseksualna, homoseksualność, aseksualność, panseksualność, tożsamość płciowa, </w:t>
            </w:r>
            <w:proofErr w:type="spellStart"/>
            <w:r w:rsidRPr="00690D67">
              <w:rPr>
                <w:rFonts w:ascii="PT Sans" w:eastAsia="Calibri" w:hAnsi="PT Sans" w:cs="Calibri"/>
                <w:i/>
                <w:sz w:val="20"/>
              </w:rPr>
              <w:t>nieblnarność</w:t>
            </w:r>
            <w:proofErr w:type="spellEnd"/>
            <w:r w:rsidRPr="00690D67">
              <w:rPr>
                <w:rFonts w:ascii="PT Sans" w:eastAsia="Calibri" w:hAnsi="PT Sans" w:cs="Calibri"/>
                <w:i/>
                <w:sz w:val="20"/>
              </w:rPr>
              <w:t xml:space="preserve">, </w:t>
            </w:r>
            <w:proofErr w:type="spellStart"/>
            <w:r w:rsidRPr="00690D67">
              <w:rPr>
                <w:rFonts w:ascii="PT Sans" w:eastAsia="Calibri" w:hAnsi="PT Sans" w:cs="Calibri"/>
                <w:i/>
                <w:sz w:val="20"/>
              </w:rPr>
              <w:t>misgendering</w:t>
            </w:r>
            <w:proofErr w:type="spellEnd"/>
            <w:r w:rsidRPr="00690D67">
              <w:rPr>
                <w:rFonts w:ascii="PT Sans" w:eastAsia="Calibri" w:hAnsi="PT Sans" w:cs="Calibri"/>
                <w:i/>
                <w:sz w:val="20"/>
              </w:rPr>
              <w:t xml:space="preserve">, </w:t>
            </w:r>
            <w:proofErr w:type="spellStart"/>
            <w:r w:rsidRPr="00690D67">
              <w:rPr>
                <w:rFonts w:ascii="PT Sans" w:eastAsia="Calibri" w:hAnsi="PT Sans" w:cs="Calibri"/>
                <w:i/>
                <w:sz w:val="20"/>
              </w:rPr>
              <w:t>queer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etc. (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see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Additional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materials).</w:t>
            </w:r>
          </w:p>
        </w:tc>
      </w:tr>
      <w:tr w:rsidR="00690D67" w:rsidRPr="005D0864" w14:paraId="49EE7CCB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482C2970" w14:textId="77777777" w:rsidR="00690D67" w:rsidRPr="005105D1" w:rsidRDefault="00690D67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13E88F3" w14:textId="0BE6ACB4" w:rsidR="00690D67" w:rsidRDefault="00690D6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9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718B542" w14:textId="1BB235EE" w:rsidR="00690D67" w:rsidRPr="00690D67" w:rsidRDefault="00690D67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Summary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of the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topic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: the role of inclusive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language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contemporary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culture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; the problem one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can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still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face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using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 xml:space="preserve"> inclusive </w:t>
            </w:r>
            <w:proofErr w:type="spellStart"/>
            <w:r w:rsidRPr="00690D67">
              <w:rPr>
                <w:rFonts w:ascii="PT Sans" w:eastAsia="Calibri" w:hAnsi="PT Sans" w:cs="Calibri"/>
                <w:sz w:val="20"/>
              </w:rPr>
              <w:t>forms</w:t>
            </w:r>
            <w:proofErr w:type="spellEnd"/>
            <w:r w:rsidRPr="00690D67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886B50" w:rsidRPr="005D0864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886B50" w:rsidRPr="005105D1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0161D7AF" w:rsidR="00886B50" w:rsidRPr="0049724F" w:rsidRDefault="002011FA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</w:t>
            </w:r>
            <w:r w:rsidR="00690D67" w:rsidRPr="00690D6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iving new, inclusive forms, instead of exclusive ones</w:t>
            </w:r>
          </w:p>
        </w:tc>
      </w:tr>
      <w:tr w:rsidR="00886B50" w:rsidRPr="005D0864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886B50" w:rsidRPr="001846A0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3F660099" w:rsidR="00886B50" w:rsidRPr="002A21EA" w:rsidRDefault="00690D67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Exclusive</w:t>
            </w:r>
            <w:r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 xml:space="preserve"> and </w:t>
            </w:r>
            <w:r w:rsidRPr="00690D67"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inclusive forms</w:t>
            </w:r>
          </w:p>
        </w:tc>
      </w:tr>
      <w:tr w:rsidR="002011FA" w:rsidRPr="005D0864" w14:paraId="3FDA9D2D" w14:textId="77777777" w:rsidTr="002F133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5E100250" w14:textId="77777777" w:rsidR="002011FA" w:rsidRPr="001846A0" w:rsidRDefault="002011FA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2735A582" w14:textId="70E8151F" w:rsidR="002011FA" w:rsidRPr="001846A0" w:rsidRDefault="002011FA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3</w:t>
            </w:r>
            <w:r w:rsidRPr="002011F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01B3C06" w14:textId="243AD50D" w:rsidR="002011FA" w:rsidRPr="00690D67" w:rsidRDefault="002011FA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G</w:t>
            </w:r>
            <w:r w:rsidRPr="002011FA"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iving names connected with LGBTQ+ community</w:t>
            </w:r>
          </w:p>
        </w:tc>
      </w:tr>
      <w:tr w:rsidR="002011FA" w:rsidRPr="005D0864" w14:paraId="54198BE5" w14:textId="77777777" w:rsidTr="002F133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6D70125F" w14:textId="77777777" w:rsidR="002011FA" w:rsidRPr="001846A0" w:rsidRDefault="002011FA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7F7DC3CA" w14:textId="78B4CEBD" w:rsidR="002011FA" w:rsidRDefault="002011FA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2011F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LY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21E23287" w14:textId="77777777" w:rsidR="002011FA" w:rsidRPr="002011FA" w:rsidRDefault="002011FA" w:rsidP="00830866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</w:pPr>
            <w:r w:rsidRPr="002011FA"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https://etykajezyka.pl/jak-mowic-i-pisac-o-kobietach/</w:t>
            </w:r>
          </w:p>
          <w:p w14:paraId="7DB9245B" w14:textId="77777777" w:rsidR="002011FA" w:rsidRPr="002011FA" w:rsidRDefault="002011FA" w:rsidP="00830866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</w:pPr>
            <w:r w:rsidRPr="002011FA"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https://etykajezyka.pl/jak-pisac-o-osobach-lgbt/</w:t>
            </w:r>
          </w:p>
          <w:p w14:paraId="16CD1133" w14:textId="42B4A38E" w:rsidR="002011FA" w:rsidRDefault="002011FA" w:rsidP="00830866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</w:pPr>
            <w:r w:rsidRPr="002011FA">
              <w:rPr>
                <w:rFonts w:ascii="PT Sans" w:eastAsia="Times New Roman" w:hAnsi="PT Sans" w:cs="Calibri"/>
                <w:spacing w:val="-4"/>
                <w:sz w:val="20"/>
                <w:szCs w:val="20"/>
                <w:lang w:val="en-US" w:eastAsia="pl-PL"/>
              </w:rPr>
              <w:t>https://zaimki.pl/zaimki</w:t>
            </w:r>
          </w:p>
        </w:tc>
      </w:tr>
    </w:tbl>
    <w:p w14:paraId="50ED3D3A" w14:textId="77777777" w:rsidR="002011FA" w:rsidRDefault="002011FA">
      <w: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74C1FBF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0DF6B637" w:rsidR="00955227" w:rsidRPr="00955227" w:rsidRDefault="002011FA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GIVING NEW, INCLUSIVE FORMS, INSTEAD OF EXCLUSIVE ONES</w:t>
            </w:r>
          </w:p>
        </w:tc>
      </w:tr>
      <w:tr w:rsidR="00A31BFF" w:rsidRPr="00955227" w14:paraId="4C1E36D9" w14:textId="77777777" w:rsidTr="00A31BFF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38A3C729" w14:textId="77777777" w:rsidR="00A31BFF" w:rsidRDefault="00A31BFF" w:rsidP="00A31BFF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4509"/>
              <w:gridCol w:w="4509"/>
            </w:tblGrid>
            <w:tr w:rsidR="002011FA" w:rsidRPr="002011FA" w14:paraId="22588951" w14:textId="77777777" w:rsidTr="00830866">
              <w:trPr>
                <w:trHeight w:val="300"/>
              </w:trPr>
              <w:tc>
                <w:tcPr>
                  <w:tcW w:w="4509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068BFE" w14:textId="77777777" w:rsidR="002011FA" w:rsidRPr="002011FA" w:rsidRDefault="002011FA" w:rsidP="002011FA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2011FA">
                    <w:rPr>
                      <w:rStyle w:val="Brak"/>
                      <w:rFonts w:ascii="PT Sans" w:hAnsi="PT Sans"/>
                      <w:b/>
                      <w:lang w:val="en-US"/>
                    </w:rPr>
                    <w:t>TRADITIONAL (EXCLUSIVE) FORM</w:t>
                  </w:r>
                </w:p>
              </w:tc>
              <w:tc>
                <w:tcPr>
                  <w:tcW w:w="4509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357F11" w14:textId="77777777" w:rsidR="002011FA" w:rsidRPr="002011FA" w:rsidRDefault="002011FA" w:rsidP="002011FA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2011FA">
                    <w:rPr>
                      <w:rStyle w:val="Brak"/>
                      <w:rFonts w:ascii="PT Sans" w:hAnsi="PT Sans"/>
                      <w:b/>
                    </w:rPr>
                    <w:t>INCLUSIVE FORM</w:t>
                  </w:r>
                </w:p>
              </w:tc>
            </w:tr>
            <w:tr w:rsidR="002011FA" w:rsidRPr="002011FA" w14:paraId="5870497D" w14:textId="77777777" w:rsidTr="00830866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98AF9C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Rektor Anna Kowalska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95BC94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4132AA41" w14:textId="77777777" w:rsidTr="00830866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C02470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Drodzy Nauczyciele!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42C955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0C95376D" w14:textId="77777777" w:rsidTr="00830866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BA5A80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Każdy pracownik zatrudniony w naszej firmie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2EC701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3D019E16" w14:textId="77777777" w:rsidTr="00830866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7BFDB4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 xml:space="preserve">Czy chciałabyś wykonywać </w:t>
                  </w:r>
                  <w:proofErr w:type="spellStart"/>
                  <w:r w:rsidRPr="002011FA">
                    <w:rPr>
                      <w:rStyle w:val="Brak"/>
                      <w:rFonts w:ascii="PT Sans" w:hAnsi="PT Sans"/>
                    </w:rPr>
                    <w:t>zaw</w:t>
                  </w:r>
                  <w:proofErr w:type="spellEnd"/>
                  <w:r w:rsidRPr="002011FA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r w:rsidRPr="002011FA">
                    <w:rPr>
                      <w:rStyle w:val="Brak"/>
                      <w:rFonts w:ascii="PT Sans" w:hAnsi="PT Sans"/>
                    </w:rPr>
                    <w:t>d lekarza?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C0C991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481F778D" w14:textId="77777777" w:rsidTr="00830866">
              <w:trPr>
                <w:trHeight w:val="486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1A86BD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Wszyscy nasi uczniowie mają dostęp do bogato wyposażonej biblioteki.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FC4D8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71AD0C24" w14:textId="77777777" w:rsidTr="00830866">
              <w:trPr>
                <w:trHeight w:val="486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3A27F9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Bycie dziennikarzem to bardzo odpowiedzialne zadanie.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1C6DCD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6F58FF8D" w14:textId="77777777" w:rsidTr="00830866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B7A389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Prezes Zarządu Anna Kowalska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098C53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4509916A" w14:textId="77777777" w:rsidTr="00830866">
              <w:trPr>
                <w:trHeight w:val="486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50B54A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Autorzy prac naukowych z zakresu stylistyki często podejmowali to zagadnienie.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47B577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0167E630" w14:textId="77777777" w:rsidTr="00830866">
              <w:trPr>
                <w:trHeight w:val="486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1C5AAA" w14:textId="40532AC8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Jak czułbyś się, b</w:t>
                  </w:r>
                  <w:r w:rsidR="00830866">
                    <w:rPr>
                      <w:rStyle w:val="Brak"/>
                      <w:rFonts w:ascii="PT Sans" w:hAnsi="PT Sans"/>
                    </w:rPr>
                    <w:t xml:space="preserve">ędąc ofiarą </w:t>
                  </w:r>
                  <w:proofErr w:type="spellStart"/>
                  <w:r w:rsidR="00830866">
                    <w:rPr>
                      <w:rStyle w:val="Brak"/>
                      <w:rFonts w:ascii="PT Sans" w:hAnsi="PT Sans"/>
                    </w:rPr>
                    <w:t>mobbingu</w:t>
                  </w:r>
                  <w:proofErr w:type="spellEnd"/>
                  <w:r w:rsidR="00830866">
                    <w:rPr>
                      <w:rStyle w:val="Brak"/>
                      <w:rFonts w:ascii="PT Sans" w:hAnsi="PT Sans"/>
                    </w:rPr>
                    <w:t>? (zwrot do </w:t>
                  </w:r>
                  <w:r w:rsidRPr="002011FA">
                    <w:rPr>
                      <w:rStyle w:val="Brak"/>
                      <w:rFonts w:ascii="PT Sans" w:hAnsi="PT Sans"/>
                    </w:rPr>
                    <w:t>wszystkich os</w:t>
                  </w:r>
                  <w:r w:rsidRPr="002011FA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r w:rsidRPr="002011FA">
                    <w:rPr>
                      <w:rStyle w:val="Brak"/>
                      <w:rFonts w:ascii="PT Sans" w:hAnsi="PT Sans"/>
                    </w:rPr>
                    <w:t>b zatrudnionych w firmie)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CEE65A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1939AA3E" w14:textId="77777777" w:rsidTr="00830866">
              <w:trPr>
                <w:trHeight w:val="726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F66A9A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Pracownik przebywający na urlopie macierzyńskim ma prawo do pełnego pakietu świadczeń.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643B09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36BC0F34" w14:textId="77777777" w:rsidTr="00830866">
              <w:trPr>
                <w:trHeight w:val="486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44BFC6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Obrady prowadził najstarszy radny obecny na sesji.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7DF20F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615BC011" w14:textId="77777777" w:rsidTr="00830866">
              <w:trPr>
                <w:trHeight w:val="726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A00B24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Czwartego recenzenta, członka komisji oraz sekretarza komisji habilitacyjnej powołuje jednostka prowadząca postępowanie.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D84856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7A6FD123" w14:textId="77777777" w:rsidTr="00830866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E42831" w14:textId="77777777" w:rsidR="002011FA" w:rsidRPr="002011FA" w:rsidRDefault="002011FA" w:rsidP="00CB6D23">
                  <w:pPr>
                    <w:pStyle w:val="Styltabeli2A"/>
                    <w:spacing w:before="120" w:after="120"/>
                    <w:jc w:val="both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Naszym gościem jest dziś Anna Kowalska.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E6AC61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</w:tbl>
          <w:p w14:paraId="1C9C161D" w14:textId="77777777" w:rsidR="00B669EE" w:rsidRDefault="00B669EE" w:rsidP="00B669E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</w:p>
          <w:p w14:paraId="345215E1" w14:textId="7E1C3EA4" w:rsidR="00B669EE" w:rsidRPr="00886B50" w:rsidRDefault="00B669EE" w:rsidP="00A31BFF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</w:p>
        </w:tc>
      </w:tr>
      <w:tr w:rsidR="000B4609" w:rsidRPr="000B4609" w14:paraId="7800C7CC" w14:textId="77777777" w:rsidTr="002F1337">
        <w:tblPrEx>
          <w:tblBorders>
            <w:top w:val="single" w:sz="4" w:space="0" w:color="BADEBB"/>
            <w:bottom w:val="single" w:sz="4" w:space="0" w:color="BADEBB"/>
            <w:insideH w:val="none" w:sz="0" w:space="0" w:color="auto"/>
          </w:tblBorders>
        </w:tblPrEx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15E4CAEE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520A410A" w:rsidR="000B4609" w:rsidRPr="000B4609" w:rsidRDefault="002011FA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EXCLUSIVE AND INCLUSIVE FORMS</w:t>
            </w:r>
          </w:p>
        </w:tc>
      </w:tr>
      <w:tr w:rsidR="002011FA" w:rsidRPr="000B4609" w14:paraId="24D09987" w14:textId="77777777" w:rsidTr="002011FA">
        <w:tblPrEx>
          <w:tblBorders>
            <w:top w:val="single" w:sz="4" w:space="0" w:color="BADEBB"/>
            <w:bottom w:val="single" w:sz="4" w:space="0" w:color="BADEBB"/>
            <w:insideH w:val="none" w:sz="0" w:space="0" w:color="auto"/>
          </w:tblBorders>
        </w:tblPrEx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1A9B8458" w14:textId="77777777" w:rsidR="002011FA" w:rsidRDefault="002011FA" w:rsidP="007C46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4509"/>
              <w:gridCol w:w="4509"/>
            </w:tblGrid>
            <w:tr w:rsidR="002011FA" w:rsidRPr="002011FA" w14:paraId="1D3CB815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F460A0" w14:textId="77777777" w:rsidR="002011FA" w:rsidRPr="002011FA" w:rsidRDefault="002011FA" w:rsidP="002011FA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2011FA">
                    <w:rPr>
                      <w:rStyle w:val="Brak"/>
                      <w:rFonts w:ascii="PT Sans" w:hAnsi="PT Sans"/>
                      <w:b/>
                    </w:rPr>
                    <w:t>EXCLUSIVE FORMS</w:t>
                  </w:r>
                </w:p>
              </w:tc>
              <w:tc>
                <w:tcPr>
                  <w:tcW w:w="4509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BA3EE" w14:textId="77777777" w:rsidR="002011FA" w:rsidRPr="002011FA" w:rsidRDefault="002011FA" w:rsidP="002011FA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2011FA">
                    <w:rPr>
                      <w:rStyle w:val="Brak"/>
                      <w:rFonts w:ascii="PT Sans" w:hAnsi="PT Sans"/>
                      <w:b/>
                    </w:rPr>
                    <w:t>INCLUSIVE FORMS</w:t>
                  </w:r>
                </w:p>
              </w:tc>
            </w:tr>
            <w:tr w:rsidR="002011FA" w:rsidRPr="002011FA" w14:paraId="49569363" w14:textId="77777777" w:rsidTr="00830866">
              <w:trPr>
                <w:trHeight w:val="486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D6EB035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pracownicy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6AAC08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proofErr w:type="spellStart"/>
                  <w:r w:rsidRPr="002011FA">
                    <w:rPr>
                      <w:rStyle w:val="Brak"/>
                      <w:rFonts w:ascii="PT Sans" w:hAnsi="PT Sans"/>
                    </w:rPr>
                    <w:t>e.g</w:t>
                  </w:r>
                  <w:proofErr w:type="spellEnd"/>
                  <w:r w:rsidRPr="002011FA">
                    <w:rPr>
                      <w:rStyle w:val="Brak"/>
                      <w:rFonts w:ascii="PT Sans" w:hAnsi="PT Sans"/>
                    </w:rPr>
                    <w:t>.: pracownice i pracownicy; osoby pracownicze, państwo pracownicy</w:t>
                  </w:r>
                </w:p>
              </w:tc>
            </w:tr>
            <w:tr w:rsidR="002011FA" w:rsidRPr="002011FA" w14:paraId="5D749C1F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6106B2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dziekani naszej uczelni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4AAA50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291F28D5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964207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  <w:lang w:val="es-ES_tradnl"/>
                    </w:rPr>
                    <w:t>studenci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6FEE8B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38F0ED72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6E4128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rektorzy uczelni polskich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C663D6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3EEE7DE9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D20D0D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każdy zawodnik naszego klubu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4B6F02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1D9C0F32" w14:textId="77777777" w:rsidTr="002011FA">
              <w:trPr>
                <w:trHeight w:val="486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6139D8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doktoranci Uniwersytetu Śląskiego w Katowicach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F50A61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2AEB405E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FFB07B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profesorowa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2224D2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4F851C0D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1112D8" w14:textId="77777777" w:rsidR="002011FA" w:rsidRPr="002011FA" w:rsidRDefault="002011FA" w:rsidP="002011F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lekarze w naszej przychodni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0CA0E5" w14:textId="77777777" w:rsidR="002011FA" w:rsidRPr="002011FA" w:rsidRDefault="002011FA" w:rsidP="002011F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</w:tbl>
          <w:p w14:paraId="7FED923B" w14:textId="77777777" w:rsidR="002011FA" w:rsidRDefault="002011FA" w:rsidP="002011FA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317D090A" w14:textId="5B30F32B" w:rsidR="002011FA" w:rsidRPr="007C46EE" w:rsidRDefault="002011FA" w:rsidP="007C46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60DC00F7" w14:textId="5E79EF38" w:rsidR="00690D67" w:rsidRDefault="00690D67" w:rsidP="007C46EE">
      <w:pPr>
        <w:rPr>
          <w:rFonts w:ascii="PT Sans" w:hAnsi="PT Sans"/>
        </w:rPr>
      </w:pPr>
    </w:p>
    <w:p w14:paraId="06DB2917" w14:textId="77777777" w:rsidR="00690D67" w:rsidRDefault="00690D67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690D67" w:rsidRPr="00690D67" w14:paraId="17B63A34" w14:textId="77777777" w:rsidTr="00D9375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0C4007E" w14:textId="43B0DD13" w:rsidR="00690D67" w:rsidRPr="00690D67" w:rsidRDefault="00690D67" w:rsidP="00690D6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690D6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3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A53B0E6" w14:textId="6BE6D9E2" w:rsidR="00690D67" w:rsidRPr="00690D67" w:rsidRDefault="002011FA" w:rsidP="00690D6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2011FA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GIVING NAMES CONNECTED WITH LGBTQ+ COMMUNITY</w:t>
            </w:r>
          </w:p>
        </w:tc>
      </w:tr>
      <w:tr w:rsidR="002011FA" w:rsidRPr="00690D67" w14:paraId="2B3E91BC" w14:textId="77777777" w:rsidTr="002011FA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16981E50" w14:textId="77777777" w:rsidR="002011FA" w:rsidRDefault="002011FA" w:rsidP="00690D6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4509"/>
              <w:gridCol w:w="4509"/>
            </w:tblGrid>
            <w:tr w:rsidR="002011FA" w:rsidRPr="002011FA" w14:paraId="601F9BC5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B832B5" w14:textId="77777777" w:rsidR="002011FA" w:rsidRPr="002011FA" w:rsidRDefault="002011FA" w:rsidP="00830866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2011FA">
                    <w:rPr>
                      <w:rStyle w:val="Brak"/>
                      <w:rFonts w:ascii="PT Sans" w:hAnsi="PT Sans"/>
                      <w:b/>
                    </w:rPr>
                    <w:t>EXCLUSIVE FORMS</w:t>
                  </w:r>
                </w:p>
              </w:tc>
              <w:tc>
                <w:tcPr>
                  <w:tcW w:w="4509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7E2A0B" w14:textId="77777777" w:rsidR="002011FA" w:rsidRPr="002011FA" w:rsidRDefault="002011FA" w:rsidP="00830866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2011FA">
                    <w:rPr>
                      <w:rStyle w:val="Brak"/>
                      <w:rFonts w:ascii="PT Sans" w:hAnsi="PT Sans"/>
                      <w:b/>
                    </w:rPr>
                    <w:t>INCLUSIVE FORMS</w:t>
                  </w:r>
                </w:p>
              </w:tc>
            </w:tr>
            <w:tr w:rsidR="002011FA" w:rsidRPr="002011FA" w14:paraId="47E5D9FD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A7C21D" w14:textId="77777777" w:rsidR="002011FA" w:rsidRPr="002011FA" w:rsidRDefault="002011FA" w:rsidP="00830866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środowisko LGBT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CEA6E8" w14:textId="77777777" w:rsidR="002011FA" w:rsidRPr="002011FA" w:rsidRDefault="002011FA" w:rsidP="00830866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518C3F23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E8923B" w14:textId="77777777" w:rsidR="002011FA" w:rsidRPr="002011FA" w:rsidRDefault="002011FA" w:rsidP="00830866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transseksualista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3EBAAD" w14:textId="77777777" w:rsidR="002011FA" w:rsidRPr="002011FA" w:rsidRDefault="002011FA" w:rsidP="00830866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079DA1E6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5EF5B7" w14:textId="77777777" w:rsidR="002011FA" w:rsidRPr="002011FA" w:rsidRDefault="002011FA" w:rsidP="00830866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kochający inaczej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051259" w14:textId="77777777" w:rsidR="002011FA" w:rsidRPr="002011FA" w:rsidRDefault="002011FA" w:rsidP="00830866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0B62BCC4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58A58F" w14:textId="77777777" w:rsidR="002011FA" w:rsidRPr="002011FA" w:rsidRDefault="002011FA" w:rsidP="00830866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proofErr w:type="spellStart"/>
                  <w:r w:rsidRPr="002011FA">
                    <w:rPr>
                      <w:rStyle w:val="Brak"/>
                      <w:rFonts w:ascii="PT Sans" w:hAnsi="PT Sans"/>
                    </w:rPr>
                    <w:t>homorodzina</w:t>
                  </w:r>
                  <w:proofErr w:type="spellEnd"/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D430D8" w14:textId="77777777" w:rsidR="002011FA" w:rsidRPr="002011FA" w:rsidRDefault="002011FA" w:rsidP="00830866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1416C480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F06D10" w14:textId="77777777" w:rsidR="002011FA" w:rsidRPr="002011FA" w:rsidRDefault="002011FA" w:rsidP="00830866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  <w:lang w:val="pt-PT"/>
                    </w:rPr>
                    <w:t>ideologia LGBT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94F20D" w14:textId="77777777" w:rsidR="002011FA" w:rsidRPr="002011FA" w:rsidRDefault="002011FA" w:rsidP="00830866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17619221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7D2BEE" w14:textId="77777777" w:rsidR="002011FA" w:rsidRPr="002011FA" w:rsidRDefault="002011FA" w:rsidP="00830866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zmiana płci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0B239B" w14:textId="77777777" w:rsidR="002011FA" w:rsidRPr="002011FA" w:rsidRDefault="002011FA" w:rsidP="00830866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1C43790A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2FC4E5" w14:textId="77777777" w:rsidR="002011FA" w:rsidRPr="002011FA" w:rsidRDefault="002011FA" w:rsidP="00830866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homoseksualiści</w:t>
                  </w: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A154EA" w14:textId="77777777" w:rsidR="002011FA" w:rsidRPr="002011FA" w:rsidRDefault="002011FA" w:rsidP="00830866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2011FA" w:rsidRPr="002011FA" w14:paraId="5B7D896A" w14:textId="77777777" w:rsidTr="002011FA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873AEA" w14:textId="77777777" w:rsidR="002011FA" w:rsidRPr="002011FA" w:rsidRDefault="002011FA" w:rsidP="00830866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2011FA">
                    <w:rPr>
                      <w:rStyle w:val="Brak"/>
                      <w:rFonts w:ascii="PT Sans" w:hAnsi="PT Sans"/>
                    </w:rPr>
                    <w:t>mniejszości seksualne</w:t>
                  </w: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C0B62" w14:textId="77777777" w:rsidR="002011FA" w:rsidRPr="002011FA" w:rsidRDefault="002011FA" w:rsidP="00830866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</w:tbl>
          <w:p w14:paraId="0A00071F" w14:textId="77777777" w:rsidR="002011FA" w:rsidRDefault="002011FA" w:rsidP="002011FA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1574571C" w14:textId="64CF9124" w:rsidR="002011FA" w:rsidRPr="00690D67" w:rsidRDefault="002011FA" w:rsidP="00690D6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A3A0260" w14:textId="77777777" w:rsidR="00B13A7F" w:rsidRDefault="00B13A7F" w:rsidP="007C46EE">
      <w:pPr>
        <w:rPr>
          <w:rFonts w:ascii="PT Sans" w:hAnsi="PT Sans"/>
        </w:rPr>
      </w:pPr>
    </w:p>
    <w:p w14:paraId="6DC00217" w14:textId="77777777" w:rsidR="007C46EE" w:rsidRDefault="007C46EE" w:rsidP="007C46EE">
      <w:pPr>
        <w:rPr>
          <w:rFonts w:ascii="PT Sans" w:hAnsi="PT Sans"/>
        </w:rPr>
      </w:pPr>
    </w:p>
    <w:sectPr w:rsidR="007C46EE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E163" w14:textId="77777777" w:rsidR="00B57903" w:rsidRDefault="00B57903" w:rsidP="005D63CD">
      <w:pPr>
        <w:spacing w:after="0" w:line="240" w:lineRule="auto"/>
      </w:pPr>
      <w:r>
        <w:separator/>
      </w:r>
    </w:p>
  </w:endnote>
  <w:endnote w:type="continuationSeparator" w:id="0">
    <w:p w14:paraId="774DB249" w14:textId="77777777" w:rsidR="00B57903" w:rsidRDefault="00B57903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BC57" w14:textId="77777777" w:rsidR="00B57903" w:rsidRDefault="00B57903" w:rsidP="005D63CD">
      <w:pPr>
        <w:spacing w:after="0" w:line="240" w:lineRule="auto"/>
      </w:pPr>
      <w:r>
        <w:separator/>
      </w:r>
    </w:p>
  </w:footnote>
  <w:footnote w:type="continuationSeparator" w:id="0">
    <w:p w14:paraId="70BD8916" w14:textId="77777777" w:rsidR="00B57903" w:rsidRDefault="00B57903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6CF"/>
    <w:multiLevelType w:val="hybridMultilevel"/>
    <w:tmpl w:val="DD8A982E"/>
    <w:lvl w:ilvl="0" w:tplc="589020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FBA"/>
    <w:multiLevelType w:val="hybridMultilevel"/>
    <w:tmpl w:val="5F4A3694"/>
    <w:lvl w:ilvl="0" w:tplc="290C1E0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8C750">
      <w:start w:val="1"/>
      <w:numFmt w:val="bullet"/>
      <w:lvlText w:val="•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CE97C2">
      <w:start w:val="1"/>
      <w:numFmt w:val="bullet"/>
      <w:lvlText w:val="•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B522">
      <w:start w:val="1"/>
      <w:numFmt w:val="bullet"/>
      <w:lvlText w:val="•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ED2B8">
      <w:start w:val="1"/>
      <w:numFmt w:val="bullet"/>
      <w:lvlText w:val="•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FEF396">
      <w:start w:val="1"/>
      <w:numFmt w:val="bullet"/>
      <w:lvlText w:val="•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A2AA4">
      <w:start w:val="1"/>
      <w:numFmt w:val="bullet"/>
      <w:lvlText w:val="•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4400C4">
      <w:start w:val="1"/>
      <w:numFmt w:val="bullet"/>
      <w:lvlText w:val="•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BCBE10">
      <w:start w:val="1"/>
      <w:numFmt w:val="bullet"/>
      <w:lvlText w:val="•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5BC4"/>
    <w:multiLevelType w:val="hybridMultilevel"/>
    <w:tmpl w:val="C4B860D8"/>
    <w:lvl w:ilvl="0" w:tplc="A44ED952">
      <w:start w:val="1"/>
      <w:numFmt w:val="decimal"/>
      <w:lvlText w:val="%1."/>
      <w:lvlJc w:val="left"/>
      <w:pPr>
        <w:ind w:left="720" w:hanging="500"/>
      </w:pPr>
      <w:rPr>
        <w:rFonts w:ascii="PT Sans" w:eastAsia="Times New Roman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9468">
      <w:start w:val="1"/>
      <w:numFmt w:val="decimal"/>
      <w:lvlText w:val="%2.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2AEAE">
      <w:start w:val="1"/>
      <w:numFmt w:val="decimal"/>
      <w:lvlText w:val="%3.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60036">
      <w:start w:val="1"/>
      <w:numFmt w:val="decimal"/>
      <w:lvlText w:val="%4.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4438CA">
      <w:start w:val="1"/>
      <w:numFmt w:val="decimal"/>
      <w:lvlText w:val="%5.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26DDEE">
      <w:start w:val="1"/>
      <w:numFmt w:val="decimal"/>
      <w:lvlText w:val="%6.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E84BC2">
      <w:start w:val="1"/>
      <w:numFmt w:val="decimal"/>
      <w:lvlText w:val="%7.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76F228">
      <w:start w:val="1"/>
      <w:numFmt w:val="decimal"/>
      <w:lvlText w:val="%8.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C5E56">
      <w:start w:val="1"/>
      <w:numFmt w:val="decimal"/>
      <w:lvlText w:val="%9.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35F16"/>
    <w:rsid w:val="000559C8"/>
    <w:rsid w:val="00062715"/>
    <w:rsid w:val="000729DF"/>
    <w:rsid w:val="0007517D"/>
    <w:rsid w:val="000767DF"/>
    <w:rsid w:val="00087832"/>
    <w:rsid w:val="00091EA6"/>
    <w:rsid w:val="000B4609"/>
    <w:rsid w:val="000C0053"/>
    <w:rsid w:val="000C5ABC"/>
    <w:rsid w:val="000D5946"/>
    <w:rsid w:val="000F2C5D"/>
    <w:rsid w:val="00104DF0"/>
    <w:rsid w:val="00112077"/>
    <w:rsid w:val="0013066E"/>
    <w:rsid w:val="00163FA9"/>
    <w:rsid w:val="0017299B"/>
    <w:rsid w:val="00181E29"/>
    <w:rsid w:val="001846A0"/>
    <w:rsid w:val="001902EC"/>
    <w:rsid w:val="001918DC"/>
    <w:rsid w:val="001A54FC"/>
    <w:rsid w:val="001B1AC0"/>
    <w:rsid w:val="001C22E5"/>
    <w:rsid w:val="001F0A6B"/>
    <w:rsid w:val="001F2145"/>
    <w:rsid w:val="0020098A"/>
    <w:rsid w:val="00200A27"/>
    <w:rsid w:val="002011FA"/>
    <w:rsid w:val="0022118C"/>
    <w:rsid w:val="002441EA"/>
    <w:rsid w:val="00252EE9"/>
    <w:rsid w:val="00263EEF"/>
    <w:rsid w:val="0027505E"/>
    <w:rsid w:val="0027681F"/>
    <w:rsid w:val="00287461"/>
    <w:rsid w:val="002A21EA"/>
    <w:rsid w:val="002A50F6"/>
    <w:rsid w:val="002B1C11"/>
    <w:rsid w:val="002B3B39"/>
    <w:rsid w:val="002D2F12"/>
    <w:rsid w:val="002D4679"/>
    <w:rsid w:val="002D64F0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3F1A4E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113E"/>
    <w:rsid w:val="00542EF2"/>
    <w:rsid w:val="00557CB8"/>
    <w:rsid w:val="00596C65"/>
    <w:rsid w:val="005A1576"/>
    <w:rsid w:val="005A269D"/>
    <w:rsid w:val="005B34FE"/>
    <w:rsid w:val="005C24DF"/>
    <w:rsid w:val="005D0864"/>
    <w:rsid w:val="005D63CD"/>
    <w:rsid w:val="005E7B56"/>
    <w:rsid w:val="00630F1A"/>
    <w:rsid w:val="006543AC"/>
    <w:rsid w:val="00683DF4"/>
    <w:rsid w:val="00690D67"/>
    <w:rsid w:val="00694D0D"/>
    <w:rsid w:val="006B318B"/>
    <w:rsid w:val="006B3BFD"/>
    <w:rsid w:val="006D446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C46EE"/>
    <w:rsid w:val="007D4447"/>
    <w:rsid w:val="007F250F"/>
    <w:rsid w:val="00804432"/>
    <w:rsid w:val="00812305"/>
    <w:rsid w:val="00812BCD"/>
    <w:rsid w:val="00830866"/>
    <w:rsid w:val="008310A7"/>
    <w:rsid w:val="008444BB"/>
    <w:rsid w:val="00845B0F"/>
    <w:rsid w:val="008574E5"/>
    <w:rsid w:val="00871356"/>
    <w:rsid w:val="00884239"/>
    <w:rsid w:val="00886073"/>
    <w:rsid w:val="00886B50"/>
    <w:rsid w:val="008A3A81"/>
    <w:rsid w:val="008C37F0"/>
    <w:rsid w:val="008D61DA"/>
    <w:rsid w:val="008D7C6B"/>
    <w:rsid w:val="008E4986"/>
    <w:rsid w:val="008F4154"/>
    <w:rsid w:val="008F59B9"/>
    <w:rsid w:val="00911551"/>
    <w:rsid w:val="00916C3A"/>
    <w:rsid w:val="00955227"/>
    <w:rsid w:val="00961048"/>
    <w:rsid w:val="00970770"/>
    <w:rsid w:val="009753D0"/>
    <w:rsid w:val="00985A51"/>
    <w:rsid w:val="009865EE"/>
    <w:rsid w:val="0099490C"/>
    <w:rsid w:val="009D0573"/>
    <w:rsid w:val="009D770A"/>
    <w:rsid w:val="00A23F78"/>
    <w:rsid w:val="00A31BFF"/>
    <w:rsid w:val="00A41DB5"/>
    <w:rsid w:val="00A5454F"/>
    <w:rsid w:val="00A65E97"/>
    <w:rsid w:val="00A94C7B"/>
    <w:rsid w:val="00AD1DEF"/>
    <w:rsid w:val="00AE0FC0"/>
    <w:rsid w:val="00AF6E83"/>
    <w:rsid w:val="00B13A7F"/>
    <w:rsid w:val="00B16EC9"/>
    <w:rsid w:val="00B21E12"/>
    <w:rsid w:val="00B314EE"/>
    <w:rsid w:val="00B4194D"/>
    <w:rsid w:val="00B5097D"/>
    <w:rsid w:val="00B57903"/>
    <w:rsid w:val="00B669EE"/>
    <w:rsid w:val="00B73726"/>
    <w:rsid w:val="00B73B67"/>
    <w:rsid w:val="00B81993"/>
    <w:rsid w:val="00B81E77"/>
    <w:rsid w:val="00B945EF"/>
    <w:rsid w:val="00BA6032"/>
    <w:rsid w:val="00BA6147"/>
    <w:rsid w:val="00BD546E"/>
    <w:rsid w:val="00C05D16"/>
    <w:rsid w:val="00C2165A"/>
    <w:rsid w:val="00C26A84"/>
    <w:rsid w:val="00C73435"/>
    <w:rsid w:val="00C74C7D"/>
    <w:rsid w:val="00C76C57"/>
    <w:rsid w:val="00CA3BF5"/>
    <w:rsid w:val="00CB6D23"/>
    <w:rsid w:val="00CD7B85"/>
    <w:rsid w:val="00CF1E8E"/>
    <w:rsid w:val="00D465D9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13D28"/>
    <w:rsid w:val="00E30A5A"/>
    <w:rsid w:val="00E5412B"/>
    <w:rsid w:val="00E57DC0"/>
    <w:rsid w:val="00E62CDB"/>
    <w:rsid w:val="00E7441E"/>
    <w:rsid w:val="00E94E0B"/>
    <w:rsid w:val="00EA3288"/>
    <w:rsid w:val="00EA3A8A"/>
    <w:rsid w:val="00ED3B08"/>
    <w:rsid w:val="00EE380D"/>
    <w:rsid w:val="00EF49CE"/>
    <w:rsid w:val="00F1351F"/>
    <w:rsid w:val="00F443BF"/>
    <w:rsid w:val="00F51209"/>
    <w:rsid w:val="00F84EF3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D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  <w:style w:type="paragraph" w:customStyle="1" w:styleId="DomylneA">
    <w:name w:val="Domyślne A"/>
    <w:rsid w:val="00D465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sid w:val="00D465D9"/>
    <w:rPr>
      <w:rFonts w:ascii="Calibri" w:eastAsia="Calibri" w:hAnsi="Calibri" w:cs="Calibri"/>
      <w:u w:val="single"/>
      <w:lang w:val="de-DE"/>
    </w:rPr>
  </w:style>
  <w:style w:type="character" w:customStyle="1" w:styleId="Hyperlink2">
    <w:name w:val="Hyperlink.2"/>
    <w:basedOn w:val="Brak"/>
    <w:rsid w:val="00D465D9"/>
    <w:rPr>
      <w:rFonts w:ascii="Calibri" w:eastAsia="Calibri" w:hAnsi="Calibri" w:cs="Calibri"/>
      <w:outline w:val="0"/>
      <w:color w:val="333333"/>
      <w:sz w:val="18"/>
      <w:szCs w:val="18"/>
      <w:u w:val="single" w:color="333333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6210-F009-4D0A-9014-8E7A2860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4</cp:revision>
  <dcterms:created xsi:type="dcterms:W3CDTF">2023-12-13T13:54:00Z</dcterms:created>
  <dcterms:modified xsi:type="dcterms:W3CDTF">2023-12-13T14:12:00Z</dcterms:modified>
</cp:coreProperties>
</file>