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76" w:type="dxa"/>
        <w:tblBorders>
          <w:insideH w:val="single" w:sz="4" w:space="0" w:color="BADEBB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972"/>
        <w:gridCol w:w="1564"/>
        <w:gridCol w:w="5240"/>
      </w:tblGrid>
      <w:tr w:rsidR="008C37F0" w:rsidRPr="005D0864" w14:paraId="5876DFFC" w14:textId="77777777" w:rsidTr="009D0573">
        <w:tc>
          <w:tcPr>
            <w:tcW w:w="2972" w:type="dxa"/>
            <w:tcBorders>
              <w:top w:val="nil"/>
              <w:bottom w:val="nil"/>
            </w:tcBorders>
            <w:shd w:val="clear" w:color="auto" w:fill="auto"/>
          </w:tcPr>
          <w:p w14:paraId="49CB38A7" w14:textId="53AF3C90" w:rsidR="005D0864" w:rsidRPr="005D0864" w:rsidRDefault="005D0864" w:rsidP="00A23F78">
            <w:pPr>
              <w:spacing w:before="80" w:after="8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BADEBB"/>
              <w:bottom w:val="single" w:sz="4" w:space="0" w:color="BADEBB"/>
            </w:tcBorders>
          </w:tcPr>
          <w:p w14:paraId="14493B5B" w14:textId="1330EFBC" w:rsidR="005D0864" w:rsidRPr="00A23F78" w:rsidRDefault="00740D2F" w:rsidP="00A23F78">
            <w:pPr>
              <w:spacing w:before="80" w:after="80" w:line="240" w:lineRule="auto"/>
              <w:rPr>
                <w:rFonts w:ascii="PT Sans" w:eastAsia="Times New Roman" w:hAnsi="PT Sans" w:cs="Calibri"/>
                <w:b/>
                <w:i/>
                <w:lang w:val="en-US" w:eastAsia="pl-PL"/>
              </w:rPr>
            </w:pPr>
            <w:bookmarkStart w:id="0" w:name="_GoBack"/>
            <w:bookmarkEnd w:id="0"/>
            <w:r w:rsidRPr="00740D2F">
              <w:rPr>
                <w:rFonts w:ascii="PT Sans" w:eastAsia="Times New Roman" w:hAnsi="PT Sans" w:cs="Calibri"/>
                <w:b/>
                <w:i/>
                <w:lang w:val="en-US" w:eastAsia="pl-PL"/>
              </w:rPr>
              <w:t>Gender Equality in Society</w:t>
            </w:r>
          </w:p>
        </w:tc>
      </w:tr>
      <w:tr w:rsidR="005105D1" w:rsidRPr="005D0864" w14:paraId="6DC615C5" w14:textId="77777777" w:rsidTr="003E5ACF">
        <w:trPr>
          <w:trHeight w:val="454"/>
        </w:trPr>
        <w:tc>
          <w:tcPr>
            <w:tcW w:w="2972" w:type="dxa"/>
            <w:tcBorders>
              <w:top w:val="nil"/>
              <w:bottom w:val="single" w:sz="4" w:space="0" w:color="BADEBB"/>
            </w:tcBorders>
            <w:shd w:val="clear" w:color="auto" w:fill="auto"/>
          </w:tcPr>
          <w:p w14:paraId="1E9E02F1" w14:textId="77777777" w:rsidR="005105D1" w:rsidRPr="005105D1" w:rsidRDefault="005105D1" w:rsidP="00A23F78">
            <w:pPr>
              <w:spacing w:before="80" w:after="80" w:line="240" w:lineRule="auto"/>
              <w:rPr>
                <w:rFonts w:ascii="PT Sans" w:eastAsia="Times New Roman" w:hAnsi="PT Sans" w:cs="Calibri"/>
                <w:b/>
                <w:sz w:val="24"/>
                <w:szCs w:val="24"/>
                <w:lang w:val="en-US" w:eastAsia="pl-PL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BADEBB"/>
            </w:tcBorders>
            <w:vAlign w:val="center"/>
          </w:tcPr>
          <w:p w14:paraId="2EE3A1E2" w14:textId="7B08E803" w:rsidR="005105D1" w:rsidRPr="00A23F78" w:rsidRDefault="005105D1" w:rsidP="00FE0946">
            <w:pPr>
              <w:spacing w:before="80" w:after="80" w:line="240" w:lineRule="auto"/>
              <w:rPr>
                <w:rFonts w:ascii="PT Sans" w:eastAsia="Times New Roman" w:hAnsi="PT Sans" w:cs="Calibri"/>
                <w:b/>
                <w:lang w:val="en-US" w:eastAsia="pl-PL"/>
              </w:rPr>
            </w:pPr>
            <w:r w:rsidRPr="00A23F78">
              <w:rPr>
                <w:rFonts w:ascii="PT Sans" w:eastAsia="Times New Roman" w:hAnsi="PT Sans" w:cs="Calibri"/>
                <w:b/>
                <w:lang w:val="en-US" w:eastAsia="pl-PL"/>
              </w:rPr>
              <w:t xml:space="preserve">CLASS </w:t>
            </w:r>
            <w:r w:rsidR="00666C97">
              <w:rPr>
                <w:rFonts w:ascii="PT Sans" w:eastAsia="Times New Roman" w:hAnsi="PT Sans" w:cs="Calibri"/>
                <w:b/>
                <w:lang w:val="en-US" w:eastAsia="pl-PL"/>
              </w:rPr>
              <w:t>7</w:t>
            </w:r>
            <w:r w:rsidRPr="00A23F78">
              <w:rPr>
                <w:rFonts w:ascii="PT Sans" w:eastAsia="Times New Roman" w:hAnsi="PT Sans" w:cs="Calibri"/>
                <w:b/>
                <w:lang w:val="en-US" w:eastAsia="pl-PL"/>
              </w:rPr>
              <w:t xml:space="preserve"> </w:t>
            </w:r>
            <w:r w:rsidR="001846A0" w:rsidRPr="00A23F78">
              <w:rPr>
                <w:rFonts w:ascii="PT Sans" w:eastAsia="Times New Roman" w:hAnsi="PT Sans" w:cs="Calibri"/>
                <w:b/>
                <w:lang w:val="en-US" w:eastAsia="pl-PL"/>
              </w:rPr>
              <w:t>(</w:t>
            </w:r>
            <w:r w:rsidRPr="00A23F78">
              <w:rPr>
                <w:rFonts w:ascii="PT Sans" w:eastAsia="Times New Roman" w:hAnsi="PT Sans" w:cs="Calibri"/>
                <w:b/>
                <w:lang w:val="en-US" w:eastAsia="pl-PL"/>
              </w:rPr>
              <w:t xml:space="preserve">Scenario </w:t>
            </w:r>
            <w:r w:rsidR="00666C97">
              <w:rPr>
                <w:rFonts w:ascii="PT Sans" w:eastAsia="Times New Roman" w:hAnsi="PT Sans" w:cs="Calibri"/>
                <w:b/>
                <w:lang w:val="en-US" w:eastAsia="pl-PL"/>
              </w:rPr>
              <w:t>7</w:t>
            </w:r>
            <w:r w:rsidRPr="00A23F78">
              <w:rPr>
                <w:rFonts w:ascii="PT Sans" w:eastAsia="Times New Roman" w:hAnsi="PT Sans" w:cs="Calibri"/>
                <w:b/>
                <w:lang w:val="en-US" w:eastAsia="pl-PL"/>
              </w:rPr>
              <w:t>)</w:t>
            </w:r>
          </w:p>
        </w:tc>
      </w:tr>
      <w:tr w:rsidR="008C37F0" w:rsidRPr="005D0864" w14:paraId="22F7B6DB" w14:textId="77777777" w:rsidTr="003E5ACF">
        <w:trPr>
          <w:trHeight w:val="454"/>
        </w:trPr>
        <w:tc>
          <w:tcPr>
            <w:tcW w:w="2972" w:type="dxa"/>
            <w:tcBorders>
              <w:top w:val="single" w:sz="4" w:space="0" w:color="BADEBB"/>
            </w:tcBorders>
            <w:shd w:val="clear" w:color="auto" w:fill="DDEEDD"/>
            <w:vAlign w:val="center"/>
          </w:tcPr>
          <w:p w14:paraId="637B9CCA" w14:textId="2028B813" w:rsidR="005D0864" w:rsidRPr="005D0864" w:rsidRDefault="005105D1" w:rsidP="005D0864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5105D1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TOPIC</w:t>
            </w:r>
          </w:p>
        </w:tc>
        <w:tc>
          <w:tcPr>
            <w:tcW w:w="6804" w:type="dxa"/>
            <w:gridSpan w:val="2"/>
            <w:vAlign w:val="center"/>
          </w:tcPr>
          <w:p w14:paraId="183ACDD9" w14:textId="4B0A925A" w:rsidR="005D0864" w:rsidRPr="005D0864" w:rsidRDefault="00FD164A" w:rsidP="00F276C0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Gender and social space</w:t>
            </w:r>
          </w:p>
        </w:tc>
      </w:tr>
      <w:tr w:rsidR="008C37F0" w:rsidRPr="005D0864" w14:paraId="53B59926" w14:textId="77777777" w:rsidTr="00753A03">
        <w:tc>
          <w:tcPr>
            <w:tcW w:w="2972" w:type="dxa"/>
            <w:shd w:val="clear" w:color="auto" w:fill="DDEEDD"/>
          </w:tcPr>
          <w:p w14:paraId="142EABCE" w14:textId="3C39A2DF" w:rsidR="005D0864" w:rsidRPr="005D0864" w:rsidRDefault="001846A0" w:rsidP="005D0864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LEARNING CONTENT - </w:t>
            </w:r>
            <w:r w:rsidR="005105D1" w:rsidRPr="005105D1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DETAILED CHARACTERISTICS</w:t>
            </w:r>
          </w:p>
        </w:tc>
        <w:tc>
          <w:tcPr>
            <w:tcW w:w="6804" w:type="dxa"/>
            <w:gridSpan w:val="2"/>
            <w:vAlign w:val="center"/>
          </w:tcPr>
          <w:p w14:paraId="45D2BF4C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In this lesson, the students are provided with basic vocabulary related to the topic of gender and space. They also write a short paragraph which describes  femininity and masculinity places. The students are also engaged in a debate which mainly deals with choosing the best  city policy  and  protect of women.</w:t>
            </w:r>
          </w:p>
          <w:p w14:paraId="410195A9" w14:textId="492DF782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During the debate, the students </w:t>
            </w:r>
            <w:proofErr w:type="spellStart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practise</w:t>
            </w:r>
            <w:proofErr w:type="spellEnd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 expressing arguments, improve their level of politeness and hone their collaborative skills.</w:t>
            </w:r>
          </w:p>
          <w:p w14:paraId="5D81B2CF" w14:textId="74D74012" w:rsidR="005D0864" w:rsidRPr="005D0864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Gender space refers to the myriad ways in which space in all its forms - material, discursive, metaphorical, emotional, and the like - is produced by gender norms and relationships. As a result, students learn to see the complexity of the urban processes that shape the quality of life of women and men.</w:t>
            </w:r>
          </w:p>
        </w:tc>
      </w:tr>
      <w:tr w:rsidR="008C37F0" w:rsidRPr="005D0864" w14:paraId="7C1E1463" w14:textId="77777777" w:rsidTr="00753A03">
        <w:tc>
          <w:tcPr>
            <w:tcW w:w="2972" w:type="dxa"/>
            <w:shd w:val="clear" w:color="auto" w:fill="DDEEDD"/>
          </w:tcPr>
          <w:p w14:paraId="78C11A7F" w14:textId="2EF93F24" w:rsidR="005D0864" w:rsidRPr="005D0864" w:rsidRDefault="005105D1" w:rsidP="005D0864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5105D1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KEY WORDS</w:t>
            </w:r>
          </w:p>
        </w:tc>
        <w:tc>
          <w:tcPr>
            <w:tcW w:w="6804" w:type="dxa"/>
            <w:gridSpan w:val="2"/>
            <w:vAlign w:val="center"/>
          </w:tcPr>
          <w:p w14:paraId="23227638" w14:textId="7DB28EE1" w:rsidR="005D0864" w:rsidRPr="005D0864" w:rsidRDefault="00697142" w:rsidP="005D0864">
            <w:pPr>
              <w:spacing w:after="0" w:line="240" w:lineRule="auto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s</w:t>
            </w:r>
            <w:r w:rsidR="00FD164A"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pace, place, gender, femininity, masculinity</w:t>
            </w:r>
          </w:p>
        </w:tc>
      </w:tr>
      <w:tr w:rsidR="008C37F0" w:rsidRPr="005D0864" w14:paraId="42D58F7A" w14:textId="77777777" w:rsidTr="00753A03">
        <w:tc>
          <w:tcPr>
            <w:tcW w:w="2972" w:type="dxa"/>
            <w:shd w:val="clear" w:color="auto" w:fill="DDEEDD"/>
          </w:tcPr>
          <w:p w14:paraId="29011633" w14:textId="405DBDA7" w:rsidR="005D0864" w:rsidRPr="005D0864" w:rsidRDefault="005105D1" w:rsidP="005D0864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5105D1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SUGGESTED TOOLS</w:t>
            </w:r>
          </w:p>
        </w:tc>
        <w:tc>
          <w:tcPr>
            <w:tcW w:w="6804" w:type="dxa"/>
            <w:gridSpan w:val="2"/>
          </w:tcPr>
          <w:p w14:paraId="608AAB2C" w14:textId="6B978EC1" w:rsidR="005D0864" w:rsidRPr="005D0864" w:rsidRDefault="00FD164A" w:rsidP="00484AA8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Teams, Google Doc., padlet.com</w:t>
            </w:r>
          </w:p>
        </w:tc>
      </w:tr>
      <w:tr w:rsidR="008C37F0" w:rsidRPr="005D0864" w14:paraId="00F2725E" w14:textId="77777777" w:rsidTr="00683DF4">
        <w:tc>
          <w:tcPr>
            <w:tcW w:w="2972" w:type="dxa"/>
            <w:tcBorders>
              <w:bottom w:val="single" w:sz="4" w:space="0" w:color="BADEBB"/>
            </w:tcBorders>
            <w:shd w:val="clear" w:color="auto" w:fill="DDEEDD"/>
          </w:tcPr>
          <w:p w14:paraId="42B1BE9E" w14:textId="354EE8E8" w:rsidR="005105D1" w:rsidRPr="005105D1" w:rsidRDefault="001846A0" w:rsidP="005105D1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TIPS / METHODOLOGICAL </w:t>
            </w:r>
            <w:r w:rsidR="005105D1" w:rsidRPr="005105D1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REMARKS</w:t>
            </w:r>
          </w:p>
          <w:p w14:paraId="04094413" w14:textId="37EA80F3" w:rsidR="005D0864" w:rsidRPr="0007517D" w:rsidRDefault="005105D1" w:rsidP="005105D1">
            <w:pPr>
              <w:spacing w:after="0" w:line="240" w:lineRule="auto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07517D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(if applicable)</w:t>
            </w:r>
          </w:p>
        </w:tc>
        <w:tc>
          <w:tcPr>
            <w:tcW w:w="6804" w:type="dxa"/>
            <w:gridSpan w:val="2"/>
          </w:tcPr>
          <w:p w14:paraId="73CF2205" w14:textId="77777777" w:rsidR="00FD164A" w:rsidRDefault="00FD164A" w:rsidP="00FD164A">
            <w:pPr>
              <w:spacing w:before="120" w:after="0" w:line="240" w:lineRule="auto"/>
              <w:contextualSpacing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Teams</w:t>
            </w:r>
          </w:p>
          <w:p w14:paraId="67093C4A" w14:textId="6C591F7C" w:rsidR="00FD164A" w:rsidRDefault="00FD164A" w:rsidP="00FD164A">
            <w:pPr>
              <w:spacing w:before="120" w:after="0" w:line="240" w:lineRule="auto"/>
              <w:contextualSpacing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P</w:t>
            </w: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eer to peer (in TMs room)</w:t>
            </w:r>
          </w:p>
          <w:p w14:paraId="59893CE8" w14:textId="03D97A1A" w:rsidR="005D0864" w:rsidRPr="0049724F" w:rsidRDefault="00FD164A" w:rsidP="00FD164A">
            <w:pPr>
              <w:spacing w:before="120"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Ideally designed for a maximum of 20 students, the class can be done with a</w:t>
            </w: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 </w:t>
            </w: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larger number of students. However, the discussions/debates are not as effective as in larger classes and the central activity is on the shoulders of the teacher all the time.</w:t>
            </w:r>
          </w:p>
        </w:tc>
      </w:tr>
      <w:tr w:rsidR="001846A0" w:rsidRPr="005D0864" w14:paraId="03E9ADE7" w14:textId="77777777" w:rsidTr="006D4468">
        <w:tc>
          <w:tcPr>
            <w:tcW w:w="2972" w:type="dxa"/>
            <w:tcBorders>
              <w:top w:val="single" w:sz="4" w:space="0" w:color="BADEBB"/>
              <w:bottom w:val="nil"/>
            </w:tcBorders>
            <w:shd w:val="clear" w:color="auto" w:fill="DDEEDD"/>
            <w:vAlign w:val="center"/>
          </w:tcPr>
          <w:p w14:paraId="7E4F4E21" w14:textId="4811E533" w:rsidR="001846A0" w:rsidRPr="005105D1" w:rsidRDefault="00683DF4" w:rsidP="005105D1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IMPLEMENTATION OF THE </w:t>
            </w:r>
            <w:r w:rsidRPr="00683DF4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CLASSES</w:t>
            </w:r>
          </w:p>
        </w:tc>
        <w:tc>
          <w:tcPr>
            <w:tcW w:w="1564" w:type="dxa"/>
            <w:tcBorders>
              <w:bottom w:val="single" w:sz="4" w:space="0" w:color="BADEBB"/>
            </w:tcBorders>
            <w:vAlign w:val="center"/>
          </w:tcPr>
          <w:p w14:paraId="6CDF7B89" w14:textId="77777777" w:rsidR="001846A0" w:rsidRPr="0049724F" w:rsidRDefault="001846A0" w:rsidP="005105D1">
            <w:pPr>
              <w:spacing w:after="0" w:line="240" w:lineRule="auto"/>
              <w:jc w:val="both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49724F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 xml:space="preserve">STEP 1 </w:t>
            </w:r>
          </w:p>
        </w:tc>
        <w:tc>
          <w:tcPr>
            <w:tcW w:w="5240" w:type="dxa"/>
            <w:tcBorders>
              <w:bottom w:val="single" w:sz="4" w:space="0" w:color="BADEBB"/>
            </w:tcBorders>
          </w:tcPr>
          <w:p w14:paraId="43753E74" w14:textId="7E853C44" w:rsidR="001846A0" w:rsidRPr="005105D1" w:rsidRDefault="00FD164A" w:rsidP="005B7802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Students are asked about examples of male and female spaces (</w:t>
            </w:r>
            <w:r w:rsidR="005B7802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Work card</w:t>
            </w: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 1). Each student does it him/herself. Then, they compare their own examples and those of their colleagues (peer-to-peer). Finally, what is common in the group, students try to justify and criticize from the perspective of the </w:t>
            </w:r>
            <w:proofErr w:type="spellStart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genderization</w:t>
            </w:r>
            <w:proofErr w:type="spellEnd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 process.</w:t>
            </w:r>
          </w:p>
        </w:tc>
      </w:tr>
      <w:tr w:rsidR="001846A0" w:rsidRPr="005D0864" w14:paraId="10F2E138" w14:textId="77777777" w:rsidTr="00C83304">
        <w:tc>
          <w:tcPr>
            <w:tcW w:w="2972" w:type="dxa"/>
            <w:tcBorders>
              <w:top w:val="nil"/>
              <w:bottom w:val="nil"/>
            </w:tcBorders>
            <w:shd w:val="clear" w:color="auto" w:fill="DDEEDD"/>
          </w:tcPr>
          <w:p w14:paraId="03B1FEF2" w14:textId="77777777" w:rsidR="001846A0" w:rsidRPr="005105D1" w:rsidRDefault="001846A0" w:rsidP="005105D1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1564" w:type="dxa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1B1DC831" w14:textId="0CD9FE7D" w:rsidR="001846A0" w:rsidRPr="005105D1" w:rsidRDefault="001846A0" w:rsidP="005105D1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STEP 2</w:t>
            </w:r>
          </w:p>
        </w:tc>
        <w:tc>
          <w:tcPr>
            <w:tcW w:w="5240" w:type="dxa"/>
            <w:tcBorders>
              <w:top w:val="single" w:sz="4" w:space="0" w:color="BADEBB"/>
              <w:bottom w:val="single" w:sz="4" w:space="0" w:color="BADEBB"/>
            </w:tcBorders>
          </w:tcPr>
          <w:p w14:paraId="5E8E3778" w14:textId="46204F4A" w:rsidR="001846A0" w:rsidRPr="005105D1" w:rsidRDefault="00FD164A" w:rsidP="0003207E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The students explain the meaning of the words “gendered space” and then discuss experiences of inclusion and exclusion in space</w:t>
            </w:r>
            <w:r w:rsidR="00697142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.</w:t>
            </w:r>
          </w:p>
        </w:tc>
      </w:tr>
      <w:tr w:rsidR="001846A0" w:rsidRPr="005D0864" w14:paraId="6FC4D372" w14:textId="77777777" w:rsidTr="00C83304">
        <w:trPr>
          <w:cantSplit/>
        </w:trPr>
        <w:tc>
          <w:tcPr>
            <w:tcW w:w="2972" w:type="dxa"/>
            <w:tcBorders>
              <w:top w:val="nil"/>
              <w:bottom w:val="nil"/>
            </w:tcBorders>
            <w:shd w:val="clear" w:color="auto" w:fill="DDEEDD"/>
          </w:tcPr>
          <w:p w14:paraId="3B472729" w14:textId="77777777" w:rsidR="001846A0" w:rsidRPr="005105D1" w:rsidRDefault="001846A0" w:rsidP="005105D1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1564" w:type="dxa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79EBCE20" w14:textId="6D5C0F56" w:rsidR="001846A0" w:rsidRPr="005105D1" w:rsidRDefault="001846A0" w:rsidP="005105D1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STEP 3</w:t>
            </w:r>
          </w:p>
        </w:tc>
        <w:tc>
          <w:tcPr>
            <w:tcW w:w="5240" w:type="dxa"/>
            <w:tcBorders>
              <w:top w:val="single" w:sz="4" w:space="0" w:color="BADEBB"/>
              <w:bottom w:val="single" w:sz="4" w:space="0" w:color="BADEBB"/>
            </w:tcBorders>
          </w:tcPr>
          <w:p w14:paraId="397E8D8D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The students are divided into groups of 3 or 4 and discuss the following questions:</w:t>
            </w:r>
          </w:p>
          <w:p w14:paraId="47093E7A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Which means "</w:t>
            </w:r>
            <w:proofErr w:type="spellStart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androcentrism</w:t>
            </w:r>
            <w:proofErr w:type="spellEnd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 in urban space" and show examples based on your city / country</w:t>
            </w:r>
          </w:p>
          <w:p w14:paraId="48AEA982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What are the negative phenomena related to gender discrimination in urban space?</w:t>
            </w:r>
          </w:p>
          <w:p w14:paraId="6FA9BC3C" w14:textId="24FA16D9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What changes in the future (as a woman / man) would you li</w:t>
            </w:r>
            <w:r w:rsidR="00697142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ke to make in the urban space?</w:t>
            </w: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 Why?</w:t>
            </w:r>
          </w:p>
          <w:p w14:paraId="5DA74C18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Do you think urban space is safe for women? Why?</w:t>
            </w:r>
          </w:p>
          <w:p w14:paraId="33B632BA" w14:textId="761F301F" w:rsidR="0003207E" w:rsidRPr="005105D1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Students are reminded to listen carefully to their peers and take notes as they will be asked to present their peers' views to the rest of the class.</w:t>
            </w:r>
          </w:p>
        </w:tc>
      </w:tr>
      <w:tr w:rsidR="001846A0" w:rsidRPr="005D0864" w14:paraId="5C81882D" w14:textId="77777777" w:rsidTr="00182EA1">
        <w:trPr>
          <w:cantSplit/>
        </w:trPr>
        <w:tc>
          <w:tcPr>
            <w:tcW w:w="2972" w:type="dxa"/>
            <w:tcBorders>
              <w:top w:val="nil"/>
              <w:bottom w:val="nil"/>
            </w:tcBorders>
            <w:shd w:val="clear" w:color="auto" w:fill="DDEEDD"/>
          </w:tcPr>
          <w:p w14:paraId="73BED968" w14:textId="77777777" w:rsidR="001846A0" w:rsidRPr="005105D1" w:rsidRDefault="001846A0" w:rsidP="005105D1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1564" w:type="dxa"/>
            <w:tcBorders>
              <w:top w:val="single" w:sz="4" w:space="0" w:color="BADEBB"/>
            </w:tcBorders>
            <w:vAlign w:val="center"/>
          </w:tcPr>
          <w:p w14:paraId="0F38BBEE" w14:textId="60A6D372" w:rsidR="001846A0" w:rsidRPr="005105D1" w:rsidRDefault="001846A0" w:rsidP="005105D1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STEP 4</w:t>
            </w:r>
          </w:p>
        </w:tc>
        <w:tc>
          <w:tcPr>
            <w:tcW w:w="5240" w:type="dxa"/>
            <w:tcBorders>
              <w:top w:val="single" w:sz="4" w:space="0" w:color="BADEBB"/>
            </w:tcBorders>
          </w:tcPr>
          <w:p w14:paraId="7BA74EA8" w14:textId="5AA85979" w:rsidR="001846A0" w:rsidRPr="005105D1" w:rsidRDefault="00FD164A" w:rsidP="0003207E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When the discussions have ended, the teacher asks a few students to present their peers’ opinions to the rest of the students.  </w:t>
            </w:r>
          </w:p>
        </w:tc>
      </w:tr>
      <w:tr w:rsidR="001846A0" w:rsidRPr="005D0864" w14:paraId="15A2C30C" w14:textId="77777777" w:rsidTr="00683DF4">
        <w:tc>
          <w:tcPr>
            <w:tcW w:w="2972" w:type="dxa"/>
            <w:tcBorders>
              <w:top w:val="nil"/>
              <w:bottom w:val="nil"/>
            </w:tcBorders>
            <w:shd w:val="clear" w:color="auto" w:fill="DDEEDD"/>
          </w:tcPr>
          <w:p w14:paraId="70521E01" w14:textId="77777777" w:rsidR="001846A0" w:rsidRPr="005105D1" w:rsidRDefault="001846A0" w:rsidP="0049724F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1564" w:type="dxa"/>
            <w:vAlign w:val="center"/>
          </w:tcPr>
          <w:p w14:paraId="3B0D3956" w14:textId="60027F6A" w:rsidR="001846A0" w:rsidRPr="005105D1" w:rsidRDefault="001846A0" w:rsidP="0049724F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STEP 5</w:t>
            </w:r>
          </w:p>
        </w:tc>
        <w:tc>
          <w:tcPr>
            <w:tcW w:w="5240" w:type="dxa"/>
            <w:vAlign w:val="center"/>
          </w:tcPr>
          <w:p w14:paraId="319308B6" w14:textId="23B152CB" w:rsidR="00FD164A" w:rsidRPr="00FD164A" w:rsidRDefault="005B7802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proofErr w:type="spellStart"/>
            <w:r>
              <w:rPr>
                <w:rFonts w:ascii="PT Sans" w:eastAsia="Calibri" w:hAnsi="PT Sans" w:cs="Calibri"/>
                <w:sz w:val="20"/>
              </w:rPr>
              <w:t>Work</w:t>
            </w:r>
            <w:proofErr w:type="spellEnd"/>
            <w:r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>
              <w:rPr>
                <w:rFonts w:ascii="PT Sans" w:eastAsia="Calibri" w:hAnsi="PT Sans" w:cs="Calibri"/>
                <w:sz w:val="20"/>
              </w:rPr>
              <w:t>card</w:t>
            </w:r>
            <w:proofErr w:type="spellEnd"/>
            <w:r w:rsidR="00FD164A" w:rsidRPr="00FD164A">
              <w:rPr>
                <w:rFonts w:ascii="PT Sans" w:eastAsia="Calibri" w:hAnsi="PT Sans" w:cs="Calibri"/>
                <w:sz w:val="20"/>
              </w:rPr>
              <w:t xml:space="preserve"> 2</w:t>
            </w:r>
          </w:p>
          <w:p w14:paraId="70C1FA04" w14:textId="137FF64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Students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are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asked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to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name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pheno</w:t>
            </w:r>
            <w:r w:rsidR="00697142">
              <w:rPr>
                <w:rFonts w:ascii="PT Sans" w:eastAsia="Calibri" w:hAnsi="PT Sans" w:cs="Calibri"/>
                <w:sz w:val="20"/>
              </w:rPr>
              <w:t>menon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="00697142">
              <w:rPr>
                <w:rFonts w:ascii="PT Sans" w:eastAsia="Calibri" w:hAnsi="PT Sans" w:cs="Calibri"/>
                <w:sz w:val="20"/>
              </w:rPr>
              <w:t>illustrated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 xml:space="preserve"> in the </w:t>
            </w:r>
            <w:proofErr w:type="spellStart"/>
            <w:r w:rsidR="00697142">
              <w:rPr>
                <w:rFonts w:ascii="PT Sans" w:eastAsia="Calibri" w:hAnsi="PT Sans" w:cs="Calibri"/>
                <w:sz w:val="20"/>
              </w:rPr>
              <w:t>photos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(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individual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work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).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teacher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then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divides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students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into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three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groups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and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gives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each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group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task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of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creating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a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definition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: </w:t>
            </w:r>
          </w:p>
          <w:p w14:paraId="5CA16BBB" w14:textId="0E9CAF9C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 xml:space="preserve">1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group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 xml:space="preserve"> </w:t>
            </w:r>
            <w:r w:rsidRPr="00FD164A">
              <w:rPr>
                <w:rFonts w:ascii="PT Sans" w:eastAsia="Calibri" w:hAnsi="PT Sans" w:cs="Calibri"/>
                <w:sz w:val="20"/>
              </w:rPr>
              <w:t xml:space="preserve">-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man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spreading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>;</w:t>
            </w:r>
          </w:p>
          <w:p w14:paraId="37AEBD93" w14:textId="2C09B649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 xml:space="preserve">2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group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 xml:space="preserve"> </w:t>
            </w:r>
            <w:r w:rsidRPr="00FD164A">
              <w:rPr>
                <w:rFonts w:ascii="PT Sans" w:eastAsia="Calibri" w:hAnsi="PT Sans" w:cs="Calibri"/>
                <w:sz w:val="20"/>
              </w:rPr>
              <w:t xml:space="preserve">-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gendered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space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>;</w:t>
            </w:r>
          </w:p>
          <w:p w14:paraId="19560FA4" w14:textId="69697AE6" w:rsidR="001846A0" w:rsidRPr="00112077" w:rsidRDefault="00FD164A" w:rsidP="00FD164A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 xml:space="preserve">3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group</w:t>
            </w:r>
            <w:proofErr w:type="spellEnd"/>
            <w:r w:rsidR="00697142">
              <w:rPr>
                <w:rFonts w:ascii="PT Sans" w:eastAsia="Calibri" w:hAnsi="PT Sans" w:cs="Calibri"/>
                <w:sz w:val="20"/>
              </w:rPr>
              <w:t xml:space="preserve"> </w:t>
            </w:r>
            <w:r w:rsidRPr="00FD164A">
              <w:rPr>
                <w:rFonts w:ascii="PT Sans" w:eastAsia="Calibri" w:hAnsi="PT Sans" w:cs="Calibri"/>
                <w:sz w:val="20"/>
              </w:rPr>
              <w:t xml:space="preserve">-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androcentrism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>.</w:t>
            </w:r>
          </w:p>
        </w:tc>
      </w:tr>
      <w:tr w:rsidR="0003207E" w:rsidRPr="005D0864" w14:paraId="38A4DB90" w14:textId="77777777" w:rsidTr="00683DF4">
        <w:tc>
          <w:tcPr>
            <w:tcW w:w="2972" w:type="dxa"/>
            <w:tcBorders>
              <w:top w:val="nil"/>
              <w:bottom w:val="nil"/>
            </w:tcBorders>
            <w:shd w:val="clear" w:color="auto" w:fill="DDEEDD"/>
          </w:tcPr>
          <w:p w14:paraId="7A50BF86" w14:textId="77777777" w:rsidR="0003207E" w:rsidRPr="005105D1" w:rsidRDefault="0003207E" w:rsidP="0003207E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1564" w:type="dxa"/>
            <w:vAlign w:val="center"/>
          </w:tcPr>
          <w:p w14:paraId="06D074E4" w14:textId="665185A3" w:rsidR="0003207E" w:rsidRDefault="0003207E" w:rsidP="0003207E">
            <w:pPr>
              <w:spacing w:after="0" w:line="240" w:lineRule="auto"/>
              <w:jc w:val="both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STEP 6</w:t>
            </w:r>
          </w:p>
        </w:tc>
        <w:tc>
          <w:tcPr>
            <w:tcW w:w="5240" w:type="dxa"/>
            <w:vAlign w:val="center"/>
          </w:tcPr>
          <w:p w14:paraId="18BE5A11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All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students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watch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film and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then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answer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teacher's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question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>:</w:t>
            </w:r>
          </w:p>
          <w:p w14:paraId="5991FAF1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 xml:space="preserve">Do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they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see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such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situations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>?</w:t>
            </w:r>
          </w:p>
          <w:p w14:paraId="5054D54D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 xml:space="preserve">How do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they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think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,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what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does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character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feel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>?</w:t>
            </w:r>
          </w:p>
          <w:p w14:paraId="6187DE6F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>https://www.youtube.com/watch?v=b1XGPvbWn0A</w:t>
            </w:r>
          </w:p>
          <w:p w14:paraId="346D4502" w14:textId="77777777" w:rsidR="00FD164A" w:rsidRPr="00FD164A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Finally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,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all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watch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the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last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film and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discuss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</w:t>
            </w:r>
            <w:proofErr w:type="spellStart"/>
            <w:r w:rsidRPr="00FD164A">
              <w:rPr>
                <w:rFonts w:ascii="PT Sans" w:eastAsia="Calibri" w:hAnsi="PT Sans" w:cs="Calibri"/>
                <w:sz w:val="20"/>
              </w:rPr>
              <w:t>manspreading</w:t>
            </w:r>
            <w:proofErr w:type="spellEnd"/>
            <w:r w:rsidRPr="00FD164A">
              <w:rPr>
                <w:rFonts w:ascii="PT Sans" w:eastAsia="Calibri" w:hAnsi="PT Sans" w:cs="Calibri"/>
                <w:sz w:val="20"/>
              </w:rPr>
              <w:t xml:space="preserve"> in policy:</w:t>
            </w:r>
          </w:p>
          <w:p w14:paraId="0620F006" w14:textId="5EFD1ACB" w:rsidR="0003207E" w:rsidRPr="0003207E" w:rsidRDefault="00FD164A" w:rsidP="00FD164A">
            <w:pPr>
              <w:spacing w:after="0" w:line="240" w:lineRule="auto"/>
              <w:jc w:val="both"/>
              <w:rPr>
                <w:rFonts w:ascii="PT Sans" w:eastAsia="Calibri" w:hAnsi="PT Sans" w:cs="Calibri"/>
                <w:sz w:val="20"/>
              </w:rPr>
            </w:pPr>
            <w:r w:rsidRPr="00FD164A">
              <w:rPr>
                <w:rFonts w:ascii="PT Sans" w:eastAsia="Calibri" w:hAnsi="PT Sans" w:cs="Calibri"/>
                <w:sz w:val="20"/>
              </w:rPr>
              <w:t>https://www.youtube.com/watch?v=trsfoQlM0ts&amp;t=49s (from 7:20)</w:t>
            </w:r>
          </w:p>
        </w:tc>
      </w:tr>
      <w:tr w:rsidR="0003207E" w:rsidRPr="005D0864" w14:paraId="685FEDE1" w14:textId="77777777" w:rsidTr="003342ED">
        <w:tc>
          <w:tcPr>
            <w:tcW w:w="2972" w:type="dxa"/>
            <w:vMerge w:val="restart"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6B6D8B9B" w14:textId="08F1B6BD" w:rsidR="0003207E" w:rsidRPr="005105D1" w:rsidRDefault="0003207E" w:rsidP="0003207E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1846A0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ADDITIONAL MATERIAL</w:t>
            </w: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S</w:t>
            </w:r>
          </w:p>
        </w:tc>
        <w:tc>
          <w:tcPr>
            <w:tcW w:w="1564" w:type="dxa"/>
            <w:tcBorders>
              <w:top w:val="single" w:sz="4" w:space="0" w:color="BADEBB"/>
              <w:bottom w:val="single" w:sz="4" w:space="0" w:color="BADEBB"/>
            </w:tcBorders>
          </w:tcPr>
          <w:p w14:paraId="6491A08F" w14:textId="3E53999F" w:rsidR="0003207E" w:rsidRDefault="0003207E" w:rsidP="0003207E">
            <w:pPr>
              <w:spacing w:after="0" w:line="240" w:lineRule="auto"/>
              <w:jc w:val="both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 xml:space="preserve">1 </w:t>
            </w:r>
            <w:r w:rsidRPr="009865EE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WORK CARD</w:t>
            </w:r>
          </w:p>
        </w:tc>
        <w:tc>
          <w:tcPr>
            <w:tcW w:w="5240" w:type="dxa"/>
            <w:tcBorders>
              <w:top w:val="single" w:sz="4" w:space="0" w:color="BADEBB"/>
              <w:bottom w:val="single" w:sz="4" w:space="0" w:color="BADEBB"/>
            </w:tcBorders>
          </w:tcPr>
          <w:p w14:paraId="41C9737A" w14:textId="6597BAC5" w:rsidR="0003207E" w:rsidRPr="0049724F" w:rsidRDefault="00FD164A" w:rsidP="0003207E">
            <w:pPr>
              <w:spacing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Gender and space</w:t>
            </w:r>
          </w:p>
        </w:tc>
      </w:tr>
      <w:tr w:rsidR="0003207E" w:rsidRPr="005D0864" w14:paraId="0DDD2F6D" w14:textId="77777777" w:rsidTr="00643968">
        <w:tc>
          <w:tcPr>
            <w:tcW w:w="2972" w:type="dxa"/>
            <w:vMerge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699B28D7" w14:textId="77777777" w:rsidR="0003207E" w:rsidRPr="001846A0" w:rsidRDefault="0003207E" w:rsidP="0003207E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</w:p>
        </w:tc>
        <w:tc>
          <w:tcPr>
            <w:tcW w:w="1564" w:type="dxa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007AAC15" w14:textId="6D2FED31" w:rsidR="0003207E" w:rsidRDefault="0003207E" w:rsidP="0003207E">
            <w:pPr>
              <w:spacing w:after="0" w:line="240" w:lineRule="auto"/>
              <w:jc w:val="both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1846A0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 xml:space="preserve">2 </w:t>
            </w: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WORK CARD</w:t>
            </w:r>
          </w:p>
        </w:tc>
        <w:tc>
          <w:tcPr>
            <w:tcW w:w="5240" w:type="dxa"/>
            <w:tcBorders>
              <w:top w:val="single" w:sz="4" w:space="0" w:color="BADEBB"/>
              <w:bottom w:val="single" w:sz="4" w:space="0" w:color="BADEBB"/>
            </w:tcBorders>
          </w:tcPr>
          <w:p w14:paraId="7D284B49" w14:textId="33ACF9F6" w:rsidR="0003207E" w:rsidRPr="001846A0" w:rsidRDefault="00FD164A" w:rsidP="0003207E">
            <w:pPr>
              <w:spacing w:before="40" w:after="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Gender and </w:t>
            </w:r>
            <w:proofErr w:type="spellStart"/>
            <w:r w:rsidRPr="00FD164A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space</w:t>
            </w: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_Pictures</w:t>
            </w:r>
            <w:proofErr w:type="spellEnd"/>
          </w:p>
        </w:tc>
      </w:tr>
    </w:tbl>
    <w:p w14:paraId="26B75E3D" w14:textId="6F6C5890" w:rsidR="00182EA1" w:rsidRDefault="00182EA1">
      <w:pPr>
        <w:rPr>
          <w:rFonts w:ascii="PT Sans" w:hAnsi="PT Sans"/>
        </w:rPr>
      </w:pPr>
    </w:p>
    <w:p w14:paraId="2A8E7A62" w14:textId="77777777" w:rsidR="00182EA1" w:rsidRDefault="00182EA1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tbl>
      <w:tblPr>
        <w:tblW w:w="9776" w:type="dxa"/>
        <w:tblBorders>
          <w:insideH w:val="single" w:sz="4" w:space="0" w:color="BADEBB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972"/>
        <w:gridCol w:w="6804"/>
      </w:tblGrid>
      <w:tr w:rsidR="00955227" w:rsidRPr="00955227" w14:paraId="7AC8C8FB" w14:textId="77777777" w:rsidTr="004D01AB">
        <w:tc>
          <w:tcPr>
            <w:tcW w:w="2972" w:type="dxa"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14C0F11B" w14:textId="049479E5" w:rsidR="00955227" w:rsidRPr="00955227" w:rsidRDefault="00955227" w:rsidP="00955227">
            <w:pPr>
              <w:spacing w:after="0" w:line="240" w:lineRule="auto"/>
              <w:rPr>
                <w:rFonts w:ascii="PT Sans" w:eastAsia="Times New Roman" w:hAnsi="PT Sans" w:cs="Calibri"/>
                <w:b/>
                <w:sz w:val="24"/>
                <w:szCs w:val="24"/>
                <w:lang w:val="en-US" w:eastAsia="pl-PL"/>
              </w:rPr>
            </w:pPr>
            <w:r w:rsidRPr="00955227"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lastRenderedPageBreak/>
              <w:t>WORK CARD</w:t>
            </w:r>
            <w:r w:rsidR="002043A0"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t xml:space="preserve"> 1</w:t>
            </w:r>
          </w:p>
        </w:tc>
        <w:tc>
          <w:tcPr>
            <w:tcW w:w="6804" w:type="dxa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48EE5893" w14:textId="1E996D6E" w:rsidR="00955227" w:rsidRPr="00955227" w:rsidRDefault="00FD164A" w:rsidP="00955227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</w:pPr>
            <w:r w:rsidRPr="00FD164A"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t>GENDER AND SPACE</w:t>
            </w:r>
          </w:p>
        </w:tc>
      </w:tr>
      <w:tr w:rsidR="0028110E" w:rsidRPr="00955227" w14:paraId="0EF262A4" w14:textId="77777777" w:rsidTr="002C6780">
        <w:trPr>
          <w:trHeight w:val="280"/>
        </w:trPr>
        <w:tc>
          <w:tcPr>
            <w:tcW w:w="2972" w:type="dxa"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35BDBAFD" w14:textId="68A71519" w:rsidR="0028110E" w:rsidRDefault="00EB7506" w:rsidP="006B3397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TASK</w:t>
            </w:r>
          </w:p>
        </w:tc>
        <w:tc>
          <w:tcPr>
            <w:tcW w:w="6804" w:type="dxa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2BC82903" w14:textId="1B63849A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Please, replace:</w:t>
            </w:r>
          </w:p>
          <w:p w14:paraId="38DA2E42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3 male spaces</w:t>
            </w:r>
          </w:p>
          <w:p w14:paraId="324B966F" w14:textId="078D6E5C" w:rsid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57CF766B" w14:textId="0E1D577A" w:rsid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336BAE60" w14:textId="70B60104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14849AED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3 female spaces</w:t>
            </w:r>
          </w:p>
          <w:p w14:paraId="185C4864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2751F600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0E573765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09D8F99D" w14:textId="77777777" w:rsid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</w:p>
          <w:p w14:paraId="4D5AFF03" w14:textId="63ECAB50" w:rsid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Compar</w:t>
            </w: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e your answers with those of your friends.</w:t>
            </w:r>
          </w:p>
          <w:p w14:paraId="09750D82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</w:p>
          <w:p w14:paraId="36F5E298" w14:textId="0F68A660" w:rsidR="004E29C1" w:rsidRPr="004E29C1" w:rsidRDefault="00697142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Find the similarities</w:t>
            </w:r>
          </w:p>
          <w:p w14:paraId="32297655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7BAD61FC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4594E8D9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2541119E" w14:textId="0E07643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Make a list of the characteristics that distinguish male and female spaces</w:t>
            </w:r>
          </w:p>
          <w:p w14:paraId="35FD495D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50F4481B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467F0D0C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6DB32100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0C05EC46" w14:textId="77777777" w:rsidR="004E29C1" w:rsidRPr="004E29C1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  <w:p w14:paraId="4ABB4FD4" w14:textId="54CF1634" w:rsidR="0028110E" w:rsidRPr="00582CA3" w:rsidRDefault="004E29C1" w:rsidP="00697142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4E29C1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………………………………………………………………………………………………..………………..</w:t>
            </w:r>
          </w:p>
        </w:tc>
      </w:tr>
    </w:tbl>
    <w:p w14:paraId="6B8E0E2C" w14:textId="77777777" w:rsidR="002C6780" w:rsidRDefault="002C6780">
      <w:r>
        <w:br w:type="page"/>
      </w:r>
    </w:p>
    <w:tbl>
      <w:tblPr>
        <w:tblW w:w="9776" w:type="dxa"/>
        <w:tblBorders>
          <w:insideH w:val="single" w:sz="4" w:space="0" w:color="BADEBB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972"/>
        <w:gridCol w:w="3402"/>
        <w:gridCol w:w="3402"/>
      </w:tblGrid>
      <w:tr w:rsidR="009A0578" w:rsidRPr="009A0578" w14:paraId="4FE8083B" w14:textId="77777777" w:rsidTr="00643968">
        <w:tc>
          <w:tcPr>
            <w:tcW w:w="2972" w:type="dxa"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5CAA86EE" w14:textId="73DD39BA" w:rsidR="009A0578" w:rsidRPr="009A0578" w:rsidRDefault="009A0578" w:rsidP="00775AAE">
            <w:pPr>
              <w:spacing w:after="0" w:line="240" w:lineRule="auto"/>
              <w:rPr>
                <w:rFonts w:ascii="PT Sans" w:eastAsia="Times New Roman" w:hAnsi="PT Sans" w:cs="Calibri"/>
                <w:b/>
                <w:sz w:val="24"/>
                <w:szCs w:val="24"/>
                <w:lang w:val="en-US" w:eastAsia="pl-PL"/>
              </w:rPr>
            </w:pPr>
            <w:r w:rsidRPr="009A0578"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lastRenderedPageBreak/>
              <w:t>WORK CARD</w:t>
            </w:r>
            <w:r w:rsidR="002043A0"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t xml:space="preserve"> 2</w:t>
            </w:r>
          </w:p>
        </w:tc>
        <w:tc>
          <w:tcPr>
            <w:tcW w:w="6804" w:type="dxa"/>
            <w:gridSpan w:val="2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150730CE" w14:textId="20AFD4D4" w:rsidR="009A0578" w:rsidRPr="009A0578" w:rsidRDefault="006A0B55" w:rsidP="009A0578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t>GENDER AND SPACE_PICTURES</w:t>
            </w:r>
          </w:p>
        </w:tc>
      </w:tr>
      <w:tr w:rsidR="006A0B55" w:rsidRPr="009A0578" w14:paraId="4083C03B" w14:textId="77777777" w:rsidTr="00643968">
        <w:tc>
          <w:tcPr>
            <w:tcW w:w="2972" w:type="dxa"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392C7BAE" w14:textId="7FD3F48B" w:rsidR="006A0B55" w:rsidRPr="009A0578" w:rsidRDefault="006A0B55" w:rsidP="00775AAE">
            <w:pPr>
              <w:spacing w:after="0" w:line="240" w:lineRule="auto"/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</w:pPr>
            <w:r>
              <w:rPr>
                <w:rFonts w:ascii="PT Sans" w:eastAsia="Times New Roman" w:hAnsi="PT Sans" w:cs="Calibri"/>
                <w:b/>
                <w:sz w:val="20"/>
                <w:szCs w:val="24"/>
                <w:lang w:val="en-US" w:eastAsia="pl-PL"/>
              </w:rPr>
              <w:t>TASK</w:t>
            </w:r>
          </w:p>
        </w:tc>
        <w:tc>
          <w:tcPr>
            <w:tcW w:w="6804" w:type="dxa"/>
            <w:gridSpan w:val="2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7A91A56A" w14:textId="3109290D" w:rsidR="006A0B55" w:rsidRPr="006A0B55" w:rsidRDefault="006A0B55" w:rsidP="009A0578">
            <w:pPr>
              <w:spacing w:after="0" w:line="240" w:lineRule="auto"/>
              <w:rPr>
                <w:rFonts w:ascii="PT Sans" w:eastAsia="Times New Roman" w:hAnsi="PT Sans" w:cs="Calibri"/>
                <w:sz w:val="20"/>
                <w:szCs w:val="24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4"/>
                <w:lang w:val="en-US" w:eastAsia="pl-PL"/>
              </w:rPr>
              <w:t>What phenomena are illustrated by the photos?</w:t>
            </w:r>
          </w:p>
        </w:tc>
      </w:tr>
      <w:tr w:rsidR="006A0B55" w:rsidRPr="009A0578" w14:paraId="09ECBCEB" w14:textId="77777777" w:rsidTr="006A0B55">
        <w:tblPrEx>
          <w:tblBorders>
            <w:top w:val="single" w:sz="4" w:space="0" w:color="BADEBB"/>
            <w:bottom w:val="single" w:sz="4" w:space="0" w:color="BADEBB"/>
            <w:insideH w:val="none" w:sz="0" w:space="0" w:color="auto"/>
          </w:tblBorders>
        </w:tblPrEx>
        <w:tc>
          <w:tcPr>
            <w:tcW w:w="2972" w:type="dxa"/>
            <w:shd w:val="clear" w:color="auto" w:fill="auto"/>
          </w:tcPr>
          <w:p w14:paraId="6B09B47D" w14:textId="162D31EF" w:rsidR="006A0B55" w:rsidRPr="006A0B55" w:rsidRDefault="006A0B55" w:rsidP="006A0B55">
            <w:pPr>
              <w:spacing w:before="120" w:after="120" w:line="240" w:lineRule="auto"/>
              <w:jc w:val="center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1</w:t>
            </w:r>
          </w:p>
          <w:p w14:paraId="0190D6DA" w14:textId="241D2787" w:rsidR="006A0B55" w:rsidRPr="006A0B55" w:rsidRDefault="006A0B55" w:rsidP="006A0B55">
            <w:pPr>
              <w:spacing w:before="120" w:after="120" w:line="240" w:lineRule="auto"/>
              <w:jc w:val="center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6A0B55">
              <w:rPr>
                <w:b/>
                <w:noProof/>
                <w:lang w:eastAsia="pl-PL"/>
              </w:rPr>
              <w:drawing>
                <wp:inline distT="0" distB="0" distL="0" distR="0" wp14:anchorId="0D823E80" wp14:editId="58A4652A">
                  <wp:extent cx="1821180" cy="1752459"/>
                  <wp:effectExtent l="0" t="0" r="762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68" cy="178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801890C" w14:textId="76832A8F" w:rsidR="006A0B55" w:rsidRPr="006A0B55" w:rsidRDefault="006A0B55" w:rsidP="006A0B55">
            <w:pPr>
              <w:spacing w:before="120" w:after="120" w:line="240" w:lineRule="auto"/>
              <w:jc w:val="center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2</w:t>
            </w:r>
          </w:p>
          <w:p w14:paraId="2F8F0B27" w14:textId="1BC5C532" w:rsidR="006A0B55" w:rsidRPr="006A0B55" w:rsidRDefault="006A0B55" w:rsidP="006A0B55">
            <w:pPr>
              <w:spacing w:before="120" w:after="120" w:line="240" w:lineRule="auto"/>
              <w:jc w:val="center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6A0B55">
              <w:rPr>
                <w:b/>
                <w:noProof/>
                <w:lang w:eastAsia="pl-PL"/>
              </w:rPr>
              <w:drawing>
                <wp:inline distT="0" distB="0" distL="0" distR="0" wp14:anchorId="7D03CF4E" wp14:editId="1634EC62">
                  <wp:extent cx="1744980" cy="1714478"/>
                  <wp:effectExtent l="0" t="0" r="7620" b="63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82" cy="17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D112475" w14:textId="074BCDE1" w:rsidR="006A0B55" w:rsidRPr="006A0B55" w:rsidRDefault="006A0B55" w:rsidP="006A0B55">
            <w:pPr>
              <w:spacing w:before="120" w:after="120" w:line="240" w:lineRule="auto"/>
              <w:jc w:val="center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  <w:t>3</w:t>
            </w:r>
          </w:p>
          <w:p w14:paraId="2C8F20DE" w14:textId="71CCE2CE" w:rsidR="006A0B55" w:rsidRPr="006A0B55" w:rsidRDefault="006A0B55" w:rsidP="006A0B55">
            <w:pPr>
              <w:spacing w:before="120" w:after="120" w:line="240" w:lineRule="auto"/>
              <w:jc w:val="center"/>
              <w:rPr>
                <w:rFonts w:ascii="PT Sans" w:eastAsia="Times New Roman" w:hAnsi="PT Sans" w:cs="Calibri"/>
                <w:b/>
                <w:sz w:val="20"/>
                <w:szCs w:val="20"/>
                <w:lang w:val="en-US" w:eastAsia="pl-PL"/>
              </w:rPr>
            </w:pPr>
            <w:r w:rsidRPr="006A0B55">
              <w:rPr>
                <w:b/>
                <w:noProof/>
                <w:lang w:eastAsia="pl-PL"/>
              </w:rPr>
              <w:drawing>
                <wp:inline distT="0" distB="0" distL="0" distR="0" wp14:anchorId="5C25E748" wp14:editId="35269C09">
                  <wp:extent cx="1943100" cy="1729740"/>
                  <wp:effectExtent l="0" t="0" r="0" b="381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76" cy="172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DF2" w:rsidRPr="009A0578" w14:paraId="3BFD40D2" w14:textId="77777777" w:rsidTr="005C0E3F">
        <w:tblPrEx>
          <w:tblBorders>
            <w:top w:val="single" w:sz="4" w:space="0" w:color="BADEBB"/>
            <w:bottom w:val="single" w:sz="4" w:space="0" w:color="BADEBB"/>
            <w:insideH w:val="none" w:sz="0" w:space="0" w:color="auto"/>
          </w:tblBorders>
        </w:tblPrEx>
        <w:trPr>
          <w:trHeight w:val="23"/>
        </w:trPr>
        <w:tc>
          <w:tcPr>
            <w:tcW w:w="2972" w:type="dxa"/>
            <w:tcBorders>
              <w:top w:val="single" w:sz="4" w:space="0" w:color="BADEBB"/>
              <w:bottom w:val="single" w:sz="4" w:space="0" w:color="BADEBB"/>
            </w:tcBorders>
            <w:shd w:val="clear" w:color="auto" w:fill="DDEEDD"/>
          </w:tcPr>
          <w:p w14:paraId="7751A17D" w14:textId="630A929C" w:rsidR="00A50DF2" w:rsidRPr="001C1E29" w:rsidRDefault="00A50DF2" w:rsidP="00EB7506">
            <w:pPr>
              <w:spacing w:after="0" w:line="240" w:lineRule="auto"/>
              <w:rPr>
                <w:b/>
                <w:bCs/>
                <w:noProof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BADEBB"/>
              <w:bottom w:val="single" w:sz="4" w:space="0" w:color="BADEBB"/>
            </w:tcBorders>
            <w:vAlign w:val="center"/>
          </w:tcPr>
          <w:p w14:paraId="48CC829D" w14:textId="77777777" w:rsidR="006A0B55" w:rsidRPr="006A0B55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Choose from below:</w:t>
            </w:r>
          </w:p>
          <w:p w14:paraId="68BBA164" w14:textId="77777777" w:rsidR="006A0B55" w:rsidRPr="006A0B55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 1.Man spreading</w:t>
            </w:r>
          </w:p>
          <w:p w14:paraId="012B69CD" w14:textId="77777777" w:rsidR="006A0B55" w:rsidRPr="006A0B55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2. Woman spreading</w:t>
            </w:r>
          </w:p>
          <w:p w14:paraId="7986833C" w14:textId="77777777" w:rsidR="006A0B55" w:rsidRPr="006A0B55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3. Gendered space</w:t>
            </w:r>
          </w:p>
          <w:p w14:paraId="3865839E" w14:textId="77777777" w:rsidR="006A0B55" w:rsidRPr="006A0B55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 xml:space="preserve">4. </w:t>
            </w:r>
            <w:proofErr w:type="spellStart"/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Androcentrism</w:t>
            </w:r>
            <w:proofErr w:type="spellEnd"/>
          </w:p>
          <w:p w14:paraId="29771C4B" w14:textId="77777777" w:rsidR="006A0B55" w:rsidRPr="006A0B55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5. Femininity space</w:t>
            </w:r>
          </w:p>
          <w:p w14:paraId="11AD2F53" w14:textId="59851F31" w:rsidR="00A50DF2" w:rsidRPr="00582CA3" w:rsidRDefault="006A0B55" w:rsidP="006A0B55">
            <w:pPr>
              <w:spacing w:before="120" w:after="120" w:line="240" w:lineRule="auto"/>
              <w:jc w:val="both"/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</w:pPr>
            <w:r w:rsidRPr="006A0B55">
              <w:rPr>
                <w:rFonts w:ascii="PT Sans" w:eastAsia="Times New Roman" w:hAnsi="PT Sans" w:cs="Calibri"/>
                <w:sz w:val="20"/>
                <w:szCs w:val="20"/>
                <w:lang w:val="en-US" w:eastAsia="pl-PL"/>
              </w:rPr>
              <w:t>6. Street harassment</w:t>
            </w:r>
          </w:p>
        </w:tc>
      </w:tr>
    </w:tbl>
    <w:p w14:paraId="5520ED75" w14:textId="77777777" w:rsidR="00E5412B" w:rsidRPr="005D0864" w:rsidRDefault="00E5412B" w:rsidP="005D0864">
      <w:pPr>
        <w:rPr>
          <w:rFonts w:ascii="PT Sans" w:hAnsi="PT Sans"/>
        </w:rPr>
      </w:pPr>
    </w:p>
    <w:sectPr w:rsidR="00E5412B" w:rsidRPr="005D0864" w:rsidSect="007918AB">
      <w:headerReference w:type="default" r:id="rId11"/>
      <w:footerReference w:type="default" r:id="rId12"/>
      <w:pgSz w:w="11906" w:h="16838" w:code="9"/>
      <w:pgMar w:top="851" w:right="1134" w:bottom="1134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A61CD" w14:textId="77777777" w:rsidR="005832A4" w:rsidRDefault="005832A4" w:rsidP="005D63CD">
      <w:pPr>
        <w:spacing w:after="0" w:line="240" w:lineRule="auto"/>
      </w:pPr>
      <w:r>
        <w:separator/>
      </w:r>
    </w:p>
  </w:endnote>
  <w:endnote w:type="continuationSeparator" w:id="0">
    <w:p w14:paraId="712EF668" w14:textId="77777777" w:rsidR="005832A4" w:rsidRDefault="005832A4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FFC6B" w14:textId="5DE441F3" w:rsidR="009D770A" w:rsidRPr="006E476B" w:rsidRDefault="00447B8A" w:rsidP="009D770A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  <w:bookmarkStart w:id="1" w:name="_Hlk87867592"/>
    <w:bookmarkStart w:id="2" w:name="_Hlk87867593"/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56192" behindDoc="1" locked="0" layoutInCell="1" allowOverlap="1" wp14:anchorId="5C287E0C" wp14:editId="2242B12E">
          <wp:simplePos x="0" y="0"/>
          <wp:positionH relativeFrom="page">
            <wp:posOffset>3719428</wp:posOffset>
          </wp:positionH>
          <wp:positionV relativeFrom="page">
            <wp:posOffset>9257893</wp:posOffset>
          </wp:positionV>
          <wp:extent cx="3579825" cy="1380490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79825" cy="1380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318B" w:rsidRPr="006B318B">
      <w:rPr>
        <w:rFonts w:ascii="PT Sans" w:hAnsi="PT Sans"/>
        <w:color w:val="002D59"/>
        <w:sz w:val="16"/>
        <w:szCs w:val="16"/>
      </w:rPr>
      <w:t>U</w:t>
    </w:r>
    <w:bookmarkEnd w:id="1"/>
    <w:bookmarkEnd w:id="2"/>
    <w:r w:rsidR="009D770A" w:rsidRPr="006B318B">
      <w:rPr>
        <w:rFonts w:ascii="PT Sans" w:hAnsi="PT Sans"/>
        <w:color w:val="002D59"/>
        <w:sz w:val="16"/>
        <w:szCs w:val="16"/>
      </w:rPr>
      <w:t>niwersytet Śląski w Katowicach</w:t>
    </w:r>
  </w:p>
  <w:p w14:paraId="1EE35576" w14:textId="449DB941" w:rsidR="009D770A" w:rsidRPr="006B318B" w:rsidRDefault="009D770A" w:rsidP="0070345B">
    <w:pPr>
      <w:pStyle w:val="Stopka"/>
      <w:tabs>
        <w:tab w:val="clear" w:pos="4536"/>
        <w:tab w:val="clear" w:pos="9072"/>
        <w:tab w:val="left" w:pos="6529"/>
      </w:tabs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 xml:space="preserve">ul. </w:t>
    </w:r>
    <w:r>
      <w:rPr>
        <w:rFonts w:ascii="PT Sans" w:hAnsi="PT Sans"/>
        <w:color w:val="002D59"/>
        <w:sz w:val="16"/>
        <w:szCs w:val="16"/>
      </w:rPr>
      <w:t>Bankowa 12</w:t>
    </w:r>
    <w:r w:rsidRPr="006B318B">
      <w:rPr>
        <w:rFonts w:ascii="PT Sans" w:hAnsi="PT Sans"/>
        <w:color w:val="002D59"/>
        <w:sz w:val="16"/>
        <w:szCs w:val="16"/>
      </w:rPr>
      <w:t xml:space="preserve">, </w:t>
    </w:r>
    <w:r w:rsidRPr="0017299B">
      <w:rPr>
        <w:rFonts w:ascii="PT Sans" w:hAnsi="PT Sans"/>
        <w:color w:val="002D59"/>
        <w:sz w:val="16"/>
        <w:szCs w:val="16"/>
      </w:rPr>
      <w:t>40-007 Katowice</w:t>
    </w:r>
    <w:r>
      <w:rPr>
        <w:rFonts w:ascii="PT Sans" w:hAnsi="PT Sans"/>
        <w:color w:val="002D59"/>
        <w:sz w:val="16"/>
        <w:szCs w:val="16"/>
      </w:rPr>
      <w:t xml:space="preserve"> </w:t>
    </w:r>
    <w:r w:rsidR="0070345B">
      <w:rPr>
        <w:rFonts w:ascii="PT Sans" w:hAnsi="PT Sans"/>
        <w:color w:val="002D59"/>
        <w:sz w:val="16"/>
        <w:szCs w:val="16"/>
      </w:rPr>
      <w:tab/>
    </w:r>
  </w:p>
  <w:p w14:paraId="12525960" w14:textId="77777777" w:rsidR="009D770A" w:rsidRPr="000C5ABC" w:rsidRDefault="009D770A" w:rsidP="009D770A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proofErr w:type="spellStart"/>
    <w:r w:rsidRPr="000C5ABC">
      <w:rPr>
        <w:rFonts w:ascii="PT Sans" w:hAnsi="PT Sans"/>
        <w:color w:val="002D59"/>
        <w:sz w:val="16"/>
        <w:szCs w:val="16"/>
        <w:lang w:val="de-DE"/>
      </w:rPr>
      <w:t>e-mail</w:t>
    </w:r>
    <w:proofErr w:type="spellEnd"/>
    <w:r w:rsidRPr="000C5ABC">
      <w:rPr>
        <w:rFonts w:ascii="PT Sans" w:hAnsi="PT Sans"/>
        <w:color w:val="002D59"/>
        <w:sz w:val="16"/>
        <w:szCs w:val="16"/>
        <w:lang w:val="de-DE"/>
      </w:rPr>
      <w:t xml:space="preserve">: </w:t>
    </w:r>
    <w:r>
      <w:rPr>
        <w:rFonts w:ascii="PT Sans" w:hAnsi="PT Sans"/>
        <w:color w:val="002D59"/>
        <w:sz w:val="16"/>
        <w:szCs w:val="16"/>
        <w:lang w:val="de-DE"/>
      </w:rPr>
      <w:t>wpisz_adres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7C3B729E" w14:textId="77777777" w:rsidR="009D770A" w:rsidRPr="000C5ABC" w:rsidRDefault="009D770A" w:rsidP="009D770A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0FA900D3" w14:textId="77777777" w:rsidR="009D770A" w:rsidRPr="0017299B" w:rsidRDefault="009D770A" w:rsidP="009D770A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21A346CD" w:rsidR="005A269D" w:rsidRPr="0017299B" w:rsidRDefault="005A269D" w:rsidP="009D770A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A4070" w14:textId="77777777" w:rsidR="005832A4" w:rsidRDefault="005832A4" w:rsidP="005D63CD">
      <w:pPr>
        <w:spacing w:after="0" w:line="240" w:lineRule="auto"/>
      </w:pPr>
      <w:r>
        <w:separator/>
      </w:r>
    </w:p>
  </w:footnote>
  <w:footnote w:type="continuationSeparator" w:id="0">
    <w:p w14:paraId="2B6AE455" w14:textId="77777777" w:rsidR="005832A4" w:rsidRDefault="005832A4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F93A9" w14:textId="40914CBF" w:rsidR="00773DC7" w:rsidRDefault="00252EE9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inline distT="0" distB="0" distL="0" distR="0" wp14:anchorId="213A0E8F" wp14:editId="674C5F58">
          <wp:extent cx="1294646" cy="1113155"/>
          <wp:effectExtent l="0" t="0" r="1270" b="444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511" cy="1147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29DF"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27BEC705">
          <wp:simplePos x="0" y="0"/>
          <wp:positionH relativeFrom="page">
            <wp:posOffset>4553585</wp:posOffset>
          </wp:positionH>
          <wp:positionV relativeFrom="page">
            <wp:posOffset>398145</wp:posOffset>
          </wp:positionV>
          <wp:extent cx="3077845" cy="119443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77845" cy="1194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1291A8" w14:textId="0132CAB8" w:rsidR="000729DF" w:rsidRPr="0027681F" w:rsidRDefault="000729DF" w:rsidP="00CF1E8E">
    <w:pPr>
      <w:pStyle w:val="Stopka"/>
      <w:spacing w:line="200" w:lineRule="exact"/>
      <w:rPr>
        <w:rFonts w:ascii="PT Sans" w:hAnsi="PT Sans"/>
        <w:i/>
        <w:color w:val="002D59"/>
        <w:sz w:val="14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D0920"/>
    <w:multiLevelType w:val="hybridMultilevel"/>
    <w:tmpl w:val="E7B22930"/>
    <w:lvl w:ilvl="0" w:tplc="51220D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02319"/>
    <w:multiLevelType w:val="hybridMultilevel"/>
    <w:tmpl w:val="42341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46C5C"/>
    <w:multiLevelType w:val="hybridMultilevel"/>
    <w:tmpl w:val="90569952"/>
    <w:lvl w:ilvl="0" w:tplc="B45811A4">
      <w:start w:val="1"/>
      <w:numFmt w:val="bullet"/>
      <w:lvlText w:val="◦"/>
      <w:lvlJc w:val="left"/>
      <w:pPr>
        <w:ind w:left="720" w:hanging="360"/>
      </w:pPr>
      <w:rPr>
        <w:rFonts w:ascii="Tahoma" w:hAnsi="Tahoma" w:hint="default"/>
        <w:caps w:val="0"/>
        <w:position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A6C19"/>
    <w:multiLevelType w:val="hybridMultilevel"/>
    <w:tmpl w:val="B23081F6"/>
    <w:lvl w:ilvl="0" w:tplc="4C6E8442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aps w:val="0"/>
        <w:position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462F2"/>
    <w:multiLevelType w:val="multilevel"/>
    <w:tmpl w:val="6742EF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5CA6D63"/>
    <w:multiLevelType w:val="hybridMultilevel"/>
    <w:tmpl w:val="57A6136E"/>
    <w:lvl w:ilvl="0" w:tplc="D13EF8DA">
      <w:start w:val="2"/>
      <w:numFmt w:val="decimal"/>
      <w:lvlText w:val="%1"/>
      <w:lvlJc w:val="left"/>
      <w:pPr>
        <w:ind w:left="11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28" w:hanging="360"/>
      </w:pPr>
    </w:lvl>
    <w:lvl w:ilvl="2" w:tplc="0415001B" w:tentative="1">
      <w:start w:val="1"/>
      <w:numFmt w:val="lowerRoman"/>
      <w:lvlText w:val="%3."/>
      <w:lvlJc w:val="right"/>
      <w:pPr>
        <w:ind w:left="2548" w:hanging="180"/>
      </w:pPr>
    </w:lvl>
    <w:lvl w:ilvl="3" w:tplc="0415000F" w:tentative="1">
      <w:start w:val="1"/>
      <w:numFmt w:val="decimal"/>
      <w:lvlText w:val="%4."/>
      <w:lvlJc w:val="left"/>
      <w:pPr>
        <w:ind w:left="3268" w:hanging="360"/>
      </w:pPr>
    </w:lvl>
    <w:lvl w:ilvl="4" w:tplc="04150019" w:tentative="1">
      <w:start w:val="1"/>
      <w:numFmt w:val="lowerLetter"/>
      <w:lvlText w:val="%5."/>
      <w:lvlJc w:val="left"/>
      <w:pPr>
        <w:ind w:left="3988" w:hanging="360"/>
      </w:pPr>
    </w:lvl>
    <w:lvl w:ilvl="5" w:tplc="0415001B" w:tentative="1">
      <w:start w:val="1"/>
      <w:numFmt w:val="lowerRoman"/>
      <w:lvlText w:val="%6."/>
      <w:lvlJc w:val="right"/>
      <w:pPr>
        <w:ind w:left="4708" w:hanging="180"/>
      </w:pPr>
    </w:lvl>
    <w:lvl w:ilvl="6" w:tplc="0415000F" w:tentative="1">
      <w:start w:val="1"/>
      <w:numFmt w:val="decimal"/>
      <w:lvlText w:val="%7."/>
      <w:lvlJc w:val="left"/>
      <w:pPr>
        <w:ind w:left="5428" w:hanging="360"/>
      </w:pPr>
    </w:lvl>
    <w:lvl w:ilvl="7" w:tplc="04150019" w:tentative="1">
      <w:start w:val="1"/>
      <w:numFmt w:val="lowerLetter"/>
      <w:lvlText w:val="%8."/>
      <w:lvlJc w:val="left"/>
      <w:pPr>
        <w:ind w:left="6148" w:hanging="360"/>
      </w:pPr>
    </w:lvl>
    <w:lvl w:ilvl="8" w:tplc="0415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6" w15:restartNumberingAfterBreak="0">
    <w:nsid w:val="272B6831"/>
    <w:multiLevelType w:val="multilevel"/>
    <w:tmpl w:val="D87474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CFC6FD4"/>
    <w:multiLevelType w:val="hybridMultilevel"/>
    <w:tmpl w:val="CB7E1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F6BE8"/>
    <w:multiLevelType w:val="hybridMultilevel"/>
    <w:tmpl w:val="9F24C8A0"/>
    <w:lvl w:ilvl="0" w:tplc="64CC3B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05B"/>
    <w:multiLevelType w:val="hybridMultilevel"/>
    <w:tmpl w:val="26FA8818"/>
    <w:lvl w:ilvl="0" w:tplc="4C6E8442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aps w:val="0"/>
        <w:position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D5D16"/>
    <w:multiLevelType w:val="hybridMultilevel"/>
    <w:tmpl w:val="9ADEB196"/>
    <w:lvl w:ilvl="0" w:tplc="4C6E8442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aps w:val="0"/>
        <w:position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F24BA"/>
    <w:multiLevelType w:val="hybridMultilevel"/>
    <w:tmpl w:val="6406D6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51C13"/>
    <w:multiLevelType w:val="hybridMultilevel"/>
    <w:tmpl w:val="0F0E11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0"/>
  </w:num>
  <w:num w:numId="5">
    <w:abstractNumId w:val="11"/>
  </w:num>
  <w:num w:numId="6">
    <w:abstractNumId w:val="12"/>
  </w:num>
  <w:num w:numId="7">
    <w:abstractNumId w:val="7"/>
  </w:num>
  <w:num w:numId="8">
    <w:abstractNumId w:val="4"/>
  </w:num>
  <w:num w:numId="9">
    <w:abstractNumId w:val="6"/>
  </w:num>
  <w:num w:numId="10">
    <w:abstractNumId w:val="1"/>
  </w:num>
  <w:num w:numId="11">
    <w:abstractNumId w:val="8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3CD"/>
    <w:rsid w:val="00014932"/>
    <w:rsid w:val="00022A9D"/>
    <w:rsid w:val="0003207E"/>
    <w:rsid w:val="00062715"/>
    <w:rsid w:val="00071113"/>
    <w:rsid w:val="000729DF"/>
    <w:rsid w:val="0007517D"/>
    <w:rsid w:val="00082C11"/>
    <w:rsid w:val="00091EA6"/>
    <w:rsid w:val="000B4609"/>
    <w:rsid w:val="000C0053"/>
    <w:rsid w:val="000C5ABC"/>
    <w:rsid w:val="000E0166"/>
    <w:rsid w:val="000F2C5D"/>
    <w:rsid w:val="00112077"/>
    <w:rsid w:val="00163FA9"/>
    <w:rsid w:val="0017299B"/>
    <w:rsid w:val="00181E29"/>
    <w:rsid w:val="00182EA1"/>
    <w:rsid w:val="001846A0"/>
    <w:rsid w:val="001902EC"/>
    <w:rsid w:val="001A54FC"/>
    <w:rsid w:val="001B1AC0"/>
    <w:rsid w:val="001B5BFE"/>
    <w:rsid w:val="001C22E5"/>
    <w:rsid w:val="001F0FB7"/>
    <w:rsid w:val="001F2145"/>
    <w:rsid w:val="0020098A"/>
    <w:rsid w:val="00200A27"/>
    <w:rsid w:val="002043A0"/>
    <w:rsid w:val="002441EA"/>
    <w:rsid w:val="00252EE9"/>
    <w:rsid w:val="00263EEF"/>
    <w:rsid w:val="0027505E"/>
    <w:rsid w:val="0027681F"/>
    <w:rsid w:val="0028110E"/>
    <w:rsid w:val="00287461"/>
    <w:rsid w:val="002A50F6"/>
    <w:rsid w:val="002B3B39"/>
    <w:rsid w:val="002C6780"/>
    <w:rsid w:val="002D2F12"/>
    <w:rsid w:val="002D4679"/>
    <w:rsid w:val="002D64F0"/>
    <w:rsid w:val="002F1E6A"/>
    <w:rsid w:val="00304F10"/>
    <w:rsid w:val="00305649"/>
    <w:rsid w:val="00313806"/>
    <w:rsid w:val="0031784D"/>
    <w:rsid w:val="00321B53"/>
    <w:rsid w:val="00332488"/>
    <w:rsid w:val="003342ED"/>
    <w:rsid w:val="00340337"/>
    <w:rsid w:val="00354EEE"/>
    <w:rsid w:val="00384BCB"/>
    <w:rsid w:val="00387F4C"/>
    <w:rsid w:val="003A095E"/>
    <w:rsid w:val="003A4630"/>
    <w:rsid w:val="003B0A0C"/>
    <w:rsid w:val="003B4411"/>
    <w:rsid w:val="003B7DC9"/>
    <w:rsid w:val="003D353C"/>
    <w:rsid w:val="003E3BDD"/>
    <w:rsid w:val="003E5ACF"/>
    <w:rsid w:val="003F629B"/>
    <w:rsid w:val="00417E3C"/>
    <w:rsid w:val="00447B8A"/>
    <w:rsid w:val="004529DF"/>
    <w:rsid w:val="00466679"/>
    <w:rsid w:val="00484AA8"/>
    <w:rsid w:val="0049724F"/>
    <w:rsid w:val="004B5A4B"/>
    <w:rsid w:val="004C39A0"/>
    <w:rsid w:val="004D01AB"/>
    <w:rsid w:val="004E29C1"/>
    <w:rsid w:val="004E7ABD"/>
    <w:rsid w:val="0050123D"/>
    <w:rsid w:val="005105D1"/>
    <w:rsid w:val="00525486"/>
    <w:rsid w:val="00525926"/>
    <w:rsid w:val="00530CAA"/>
    <w:rsid w:val="0053663B"/>
    <w:rsid w:val="00542A50"/>
    <w:rsid w:val="00542EF2"/>
    <w:rsid w:val="00557CB8"/>
    <w:rsid w:val="00582CA3"/>
    <w:rsid w:val="005832A4"/>
    <w:rsid w:val="005A269D"/>
    <w:rsid w:val="005B2A2D"/>
    <w:rsid w:val="005B34FE"/>
    <w:rsid w:val="005B7802"/>
    <w:rsid w:val="005C0E3F"/>
    <w:rsid w:val="005C24DF"/>
    <w:rsid w:val="005D0864"/>
    <w:rsid w:val="005D63CD"/>
    <w:rsid w:val="005E7B56"/>
    <w:rsid w:val="005F51BB"/>
    <w:rsid w:val="00643968"/>
    <w:rsid w:val="00661CC6"/>
    <w:rsid w:val="00666C97"/>
    <w:rsid w:val="00683DF4"/>
    <w:rsid w:val="00694D0D"/>
    <w:rsid w:val="00697142"/>
    <w:rsid w:val="006A0B55"/>
    <w:rsid w:val="006B318B"/>
    <w:rsid w:val="006B3397"/>
    <w:rsid w:val="006D4468"/>
    <w:rsid w:val="0070345B"/>
    <w:rsid w:val="00705526"/>
    <w:rsid w:val="007114C0"/>
    <w:rsid w:val="00736CED"/>
    <w:rsid w:val="00736DD8"/>
    <w:rsid w:val="00740D2F"/>
    <w:rsid w:val="00747C84"/>
    <w:rsid w:val="00753946"/>
    <w:rsid w:val="00753A03"/>
    <w:rsid w:val="00765CD8"/>
    <w:rsid w:val="00773DC7"/>
    <w:rsid w:val="00775AAE"/>
    <w:rsid w:val="00784AA9"/>
    <w:rsid w:val="007918AB"/>
    <w:rsid w:val="007B1224"/>
    <w:rsid w:val="007F250F"/>
    <w:rsid w:val="00804432"/>
    <w:rsid w:val="008067A0"/>
    <w:rsid w:val="00812BCD"/>
    <w:rsid w:val="008310A7"/>
    <w:rsid w:val="008444BB"/>
    <w:rsid w:val="00845B0F"/>
    <w:rsid w:val="008574E5"/>
    <w:rsid w:val="00882B49"/>
    <w:rsid w:val="00886073"/>
    <w:rsid w:val="008A3A81"/>
    <w:rsid w:val="008C37F0"/>
    <w:rsid w:val="008D55ED"/>
    <w:rsid w:val="008D61DA"/>
    <w:rsid w:val="008E4986"/>
    <w:rsid w:val="00916C3A"/>
    <w:rsid w:val="00955227"/>
    <w:rsid w:val="00961048"/>
    <w:rsid w:val="009753D0"/>
    <w:rsid w:val="00985A51"/>
    <w:rsid w:val="009865EE"/>
    <w:rsid w:val="009923E5"/>
    <w:rsid w:val="009A0578"/>
    <w:rsid w:val="009A668B"/>
    <w:rsid w:val="009D0573"/>
    <w:rsid w:val="009D770A"/>
    <w:rsid w:val="00A23F78"/>
    <w:rsid w:val="00A41DB5"/>
    <w:rsid w:val="00A4302F"/>
    <w:rsid w:val="00A50998"/>
    <w:rsid w:val="00A50DF2"/>
    <w:rsid w:val="00A5454F"/>
    <w:rsid w:val="00A65E97"/>
    <w:rsid w:val="00A94C7B"/>
    <w:rsid w:val="00AD1DEF"/>
    <w:rsid w:val="00AE0FC0"/>
    <w:rsid w:val="00AE7F71"/>
    <w:rsid w:val="00AF6E83"/>
    <w:rsid w:val="00B16EC9"/>
    <w:rsid w:val="00B21E12"/>
    <w:rsid w:val="00B73726"/>
    <w:rsid w:val="00B73B67"/>
    <w:rsid w:val="00B81993"/>
    <w:rsid w:val="00B81E77"/>
    <w:rsid w:val="00B945EF"/>
    <w:rsid w:val="00BD546E"/>
    <w:rsid w:val="00BF1AEA"/>
    <w:rsid w:val="00C05D16"/>
    <w:rsid w:val="00C26A84"/>
    <w:rsid w:val="00C4084A"/>
    <w:rsid w:val="00C73435"/>
    <w:rsid w:val="00C76C57"/>
    <w:rsid w:val="00C83304"/>
    <w:rsid w:val="00CA3BF5"/>
    <w:rsid w:val="00CD7B85"/>
    <w:rsid w:val="00CF1E8E"/>
    <w:rsid w:val="00D60497"/>
    <w:rsid w:val="00D61394"/>
    <w:rsid w:val="00D65CB7"/>
    <w:rsid w:val="00D66CE5"/>
    <w:rsid w:val="00D91F72"/>
    <w:rsid w:val="00D970EC"/>
    <w:rsid w:val="00D976F8"/>
    <w:rsid w:val="00DC489F"/>
    <w:rsid w:val="00DF123B"/>
    <w:rsid w:val="00E30A5A"/>
    <w:rsid w:val="00E35FD3"/>
    <w:rsid w:val="00E36C84"/>
    <w:rsid w:val="00E51758"/>
    <w:rsid w:val="00E5412B"/>
    <w:rsid w:val="00E57DC0"/>
    <w:rsid w:val="00E62CDB"/>
    <w:rsid w:val="00E66288"/>
    <w:rsid w:val="00E73379"/>
    <w:rsid w:val="00E7441E"/>
    <w:rsid w:val="00EA3288"/>
    <w:rsid w:val="00EA3A8A"/>
    <w:rsid w:val="00EB7506"/>
    <w:rsid w:val="00EC48A0"/>
    <w:rsid w:val="00ED3B08"/>
    <w:rsid w:val="00EE380D"/>
    <w:rsid w:val="00F1351F"/>
    <w:rsid w:val="00F2703F"/>
    <w:rsid w:val="00F276C0"/>
    <w:rsid w:val="00F443BF"/>
    <w:rsid w:val="00F51209"/>
    <w:rsid w:val="00F628D0"/>
    <w:rsid w:val="00F77EAB"/>
    <w:rsid w:val="00F84EF3"/>
    <w:rsid w:val="00FC0FD0"/>
    <w:rsid w:val="00FD164A"/>
    <w:rsid w:val="00FE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docId w15:val="{61E5B294-F4E3-40D4-A85D-3D44A3A2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2A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53A0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33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33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3397"/>
    <w:rPr>
      <w:vertAlign w:val="superscript"/>
    </w:rPr>
  </w:style>
  <w:style w:type="table" w:styleId="Tabela-Siatka">
    <w:name w:val="Table Grid"/>
    <w:basedOn w:val="Standardowy"/>
    <w:uiPriority w:val="39"/>
    <w:rsid w:val="00A5099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77AED-FD93-4127-93D6-909DA1272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629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Cichy</dc:creator>
  <cp:lastModifiedBy>Zuzanna Foltak</cp:lastModifiedBy>
  <cp:revision>7</cp:revision>
  <dcterms:created xsi:type="dcterms:W3CDTF">2023-12-01T08:28:00Z</dcterms:created>
  <dcterms:modified xsi:type="dcterms:W3CDTF">2023-12-07T00:16:00Z</dcterms:modified>
</cp:coreProperties>
</file>