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BF5D" w14:textId="77777777" w:rsidR="00EA3689" w:rsidRPr="00670F39" w:rsidRDefault="00804F0A">
      <w:pPr>
        <w:jc w:val="center"/>
        <w:rPr>
          <w:b/>
          <w:lang w:val="en-GB"/>
        </w:rPr>
      </w:pPr>
      <w:r w:rsidRPr="00670F39">
        <w:rPr>
          <w:b/>
          <w:lang w:val="en-GB"/>
        </w:rPr>
        <w:t xml:space="preserve">COURSE SCENARIO </w:t>
      </w:r>
    </w:p>
    <w:p w14:paraId="23E5BF5E" w14:textId="77777777" w:rsidR="00EA3689" w:rsidRPr="00670F39" w:rsidRDefault="00804F0A" w:rsidP="00210914">
      <w:pPr>
        <w:pStyle w:val="Heading1"/>
        <w:rPr>
          <w:sz w:val="22"/>
          <w:szCs w:val="22"/>
        </w:rPr>
      </w:pPr>
      <w:r w:rsidRPr="00670F39">
        <w:rPr>
          <w:sz w:val="22"/>
          <w:szCs w:val="22"/>
        </w:rPr>
        <w:t>PART 1. COURSE DESCRIPTION</w:t>
      </w: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7225"/>
      </w:tblGrid>
      <w:tr w:rsidR="00EA3689" w:rsidRPr="00670F39" w14:paraId="23E5BF62" w14:textId="77777777">
        <w:tc>
          <w:tcPr>
            <w:tcW w:w="1837" w:type="dxa"/>
            <w:shd w:val="clear" w:color="auto" w:fill="D9D9D9"/>
          </w:tcPr>
          <w:p w14:paraId="23E5BF5F" w14:textId="77777777" w:rsidR="00EA3689" w:rsidRPr="00670F39" w:rsidRDefault="00804F0A">
            <w:pPr>
              <w:rPr>
                <w:b/>
                <w:lang w:val="en-GB"/>
              </w:rPr>
            </w:pPr>
            <w:r w:rsidRPr="00670F39">
              <w:rPr>
                <w:b/>
                <w:lang w:val="en-GB"/>
              </w:rPr>
              <w:t>SUBJECT/TOPIC</w:t>
            </w:r>
          </w:p>
        </w:tc>
        <w:tc>
          <w:tcPr>
            <w:tcW w:w="7225" w:type="dxa"/>
          </w:tcPr>
          <w:p w14:paraId="23E5BF61" w14:textId="277378F9" w:rsidR="00EA3689" w:rsidRPr="00670F39" w:rsidRDefault="00041665">
            <w:pPr>
              <w:rPr>
                <w:rFonts w:asciiTheme="minorHAnsi" w:hAnsiTheme="minorHAnsi" w:cstheme="minorHAnsi"/>
                <w:b/>
                <w:bCs/>
                <w:iCs/>
                <w:lang w:val="en-GB"/>
              </w:rPr>
            </w:pPr>
            <w:r w:rsidRPr="00670F39">
              <w:rPr>
                <w:rFonts w:asciiTheme="minorHAnsi" w:hAnsiTheme="minorHAnsi" w:cstheme="minorHAnsi"/>
                <w:b/>
                <w:bCs/>
                <w:iCs/>
                <w:lang w:val="en-GB"/>
              </w:rPr>
              <w:t>Computer-assisted translation</w:t>
            </w:r>
          </w:p>
        </w:tc>
      </w:tr>
      <w:tr w:rsidR="00EA3689" w:rsidRPr="00670F39" w14:paraId="23E5BF65" w14:textId="77777777">
        <w:tc>
          <w:tcPr>
            <w:tcW w:w="1837" w:type="dxa"/>
            <w:shd w:val="clear" w:color="auto" w:fill="D9D9D9"/>
          </w:tcPr>
          <w:p w14:paraId="23E5BF63" w14:textId="77777777" w:rsidR="00EA3689" w:rsidRPr="00670F39" w:rsidRDefault="00804F0A">
            <w:pPr>
              <w:rPr>
                <w:b/>
                <w:lang w:val="en-GB"/>
              </w:rPr>
            </w:pPr>
            <w:r w:rsidRPr="00670F39">
              <w:rPr>
                <w:b/>
                <w:lang w:val="en-GB"/>
              </w:rPr>
              <w:t>MODE (online, face-to-face, blended)</w:t>
            </w:r>
          </w:p>
        </w:tc>
        <w:tc>
          <w:tcPr>
            <w:tcW w:w="7225" w:type="dxa"/>
          </w:tcPr>
          <w:p w14:paraId="23E5BF64" w14:textId="292A94F4" w:rsidR="00EA3689" w:rsidRPr="00670F39" w:rsidRDefault="008E6C6E">
            <w:pPr>
              <w:rPr>
                <w:rFonts w:asciiTheme="minorHAnsi" w:hAnsiTheme="minorHAnsi" w:cstheme="minorHAnsi"/>
                <w:iCs/>
                <w:lang w:val="en-GB"/>
              </w:rPr>
            </w:pPr>
            <w:r w:rsidRPr="00670F39">
              <w:rPr>
                <w:rFonts w:asciiTheme="minorHAnsi" w:hAnsiTheme="minorHAnsi" w:cstheme="minorHAnsi"/>
                <w:iCs/>
                <w:lang w:val="en-GB"/>
              </w:rPr>
              <w:t>Face-to-face</w:t>
            </w:r>
            <w:r w:rsidR="00F8762E" w:rsidRPr="00670F39">
              <w:rPr>
                <w:rFonts w:asciiTheme="minorHAnsi" w:hAnsiTheme="minorHAnsi" w:cstheme="minorHAnsi"/>
                <w:iCs/>
                <w:lang w:val="en-GB"/>
              </w:rPr>
              <w:t>, blended</w:t>
            </w:r>
          </w:p>
        </w:tc>
      </w:tr>
      <w:tr w:rsidR="00EA3689" w:rsidRPr="00670F39" w14:paraId="23E5BF68" w14:textId="77777777">
        <w:tc>
          <w:tcPr>
            <w:tcW w:w="1837" w:type="dxa"/>
            <w:shd w:val="clear" w:color="auto" w:fill="D9D9D9"/>
          </w:tcPr>
          <w:p w14:paraId="23E5BF66" w14:textId="77777777" w:rsidR="00EA3689" w:rsidRPr="00670F39" w:rsidRDefault="00804F0A">
            <w:pPr>
              <w:rPr>
                <w:b/>
                <w:lang w:val="en-GB"/>
              </w:rPr>
            </w:pPr>
            <w:r w:rsidRPr="00670F39">
              <w:rPr>
                <w:b/>
                <w:lang w:val="en-GB"/>
              </w:rPr>
              <w:t>LEVEL (master, bachelor)</w:t>
            </w:r>
          </w:p>
        </w:tc>
        <w:tc>
          <w:tcPr>
            <w:tcW w:w="7225" w:type="dxa"/>
          </w:tcPr>
          <w:p w14:paraId="23E5BF67" w14:textId="4EA5BB25" w:rsidR="00EA3689" w:rsidRPr="00670F39" w:rsidRDefault="008E6C6E">
            <w:pPr>
              <w:rPr>
                <w:rFonts w:asciiTheme="minorHAnsi" w:hAnsiTheme="minorHAnsi" w:cstheme="minorHAnsi"/>
                <w:iCs/>
                <w:lang w:val="en-GB"/>
              </w:rPr>
            </w:pPr>
            <w:r w:rsidRPr="00670F39">
              <w:rPr>
                <w:rFonts w:asciiTheme="minorHAnsi" w:hAnsiTheme="minorHAnsi" w:cstheme="minorHAnsi"/>
                <w:iCs/>
                <w:lang w:val="en-GB"/>
              </w:rPr>
              <w:t>Master</w:t>
            </w:r>
          </w:p>
        </w:tc>
      </w:tr>
      <w:tr w:rsidR="00EA3689" w:rsidRPr="00670F39" w14:paraId="23E5BF6B" w14:textId="77777777">
        <w:tc>
          <w:tcPr>
            <w:tcW w:w="1837" w:type="dxa"/>
            <w:shd w:val="clear" w:color="auto" w:fill="D9D9D9"/>
          </w:tcPr>
          <w:p w14:paraId="23E5BF69" w14:textId="77777777" w:rsidR="00EA3689" w:rsidRPr="00670F39" w:rsidRDefault="00804F0A">
            <w:pPr>
              <w:rPr>
                <w:b/>
                <w:lang w:val="en-GB"/>
              </w:rPr>
            </w:pPr>
            <w:r w:rsidRPr="00670F39">
              <w:rPr>
                <w:b/>
                <w:lang w:val="en-GB"/>
              </w:rPr>
              <w:t>PREREQUISITES (courses to be taken before, if applicable)</w:t>
            </w:r>
          </w:p>
        </w:tc>
        <w:tc>
          <w:tcPr>
            <w:tcW w:w="7225" w:type="dxa"/>
          </w:tcPr>
          <w:p w14:paraId="23E5BF6A" w14:textId="3CB04A08" w:rsidR="00EA3689" w:rsidRPr="00670F39" w:rsidRDefault="008E6C6E">
            <w:pPr>
              <w:rPr>
                <w:rFonts w:asciiTheme="minorHAnsi" w:hAnsiTheme="minorHAnsi" w:cstheme="minorHAnsi"/>
                <w:iCs/>
                <w:lang w:val="en-GB"/>
              </w:rPr>
            </w:pPr>
            <w:r w:rsidRPr="00670F39">
              <w:rPr>
                <w:rFonts w:asciiTheme="minorHAnsi" w:hAnsiTheme="minorHAnsi" w:cstheme="minorHAnsi"/>
                <w:iCs/>
                <w:lang w:val="en-GB"/>
              </w:rPr>
              <w:t>English B1</w:t>
            </w:r>
          </w:p>
        </w:tc>
      </w:tr>
      <w:tr w:rsidR="00EA3689" w:rsidRPr="00670F39" w14:paraId="23E5BF72" w14:textId="77777777">
        <w:tc>
          <w:tcPr>
            <w:tcW w:w="1837" w:type="dxa"/>
            <w:shd w:val="clear" w:color="auto" w:fill="D9D9D9"/>
          </w:tcPr>
          <w:p w14:paraId="23E5BF6C" w14:textId="77777777" w:rsidR="00EA3689" w:rsidRPr="00670F39" w:rsidRDefault="00804F0A">
            <w:pPr>
              <w:rPr>
                <w:b/>
                <w:lang w:val="en-GB"/>
              </w:rPr>
            </w:pPr>
            <w:r w:rsidRPr="00670F39">
              <w:rPr>
                <w:b/>
                <w:lang w:val="en-GB"/>
              </w:rPr>
              <w:t>SUMMARY / ANNOTATION OF THE CONTENT</w:t>
            </w:r>
          </w:p>
        </w:tc>
        <w:tc>
          <w:tcPr>
            <w:tcW w:w="7225" w:type="dxa"/>
          </w:tcPr>
          <w:p w14:paraId="1EED5980" w14:textId="77777777" w:rsidR="00EA3689" w:rsidRPr="00670F39" w:rsidRDefault="00F05389">
            <w:pPr>
              <w:rPr>
                <w:rFonts w:asciiTheme="minorHAnsi" w:eastAsia="Times New Roman" w:hAnsiTheme="minorHAnsi" w:cstheme="minorHAnsi"/>
                <w:lang w:val="en-GB"/>
              </w:rPr>
            </w:pPr>
            <w:r w:rsidRPr="00670F39">
              <w:rPr>
                <w:rFonts w:asciiTheme="minorHAnsi" w:eastAsia="Times New Roman" w:hAnsiTheme="minorHAnsi" w:cstheme="minorHAnsi"/>
                <w:lang w:val="en-GB"/>
              </w:rPr>
              <w:t xml:space="preserve">The course provides an overview of the available CAT tools and focuses on </w:t>
            </w:r>
            <w:r w:rsidR="00E675F8" w:rsidRPr="00670F39">
              <w:rPr>
                <w:rFonts w:asciiTheme="minorHAnsi" w:eastAsia="Times New Roman" w:hAnsiTheme="minorHAnsi" w:cstheme="minorHAnsi"/>
                <w:lang w:val="en-GB"/>
              </w:rPr>
              <w:t xml:space="preserve">a particular tool (e.g. </w:t>
            </w:r>
            <w:r w:rsidRPr="00670F39">
              <w:rPr>
                <w:rFonts w:asciiTheme="minorHAnsi" w:eastAsia="Times New Roman" w:hAnsiTheme="minorHAnsi" w:cstheme="minorHAnsi"/>
                <w:lang w:val="en-GB"/>
              </w:rPr>
              <w:t>SDL TRADOS</w:t>
            </w:r>
            <w:r w:rsidR="00E675F8" w:rsidRPr="00670F39">
              <w:rPr>
                <w:rFonts w:asciiTheme="minorHAnsi" w:eastAsia="Times New Roman" w:hAnsiTheme="minorHAnsi" w:cstheme="minorHAnsi"/>
                <w:lang w:val="en-GB"/>
              </w:rPr>
              <w:t>)</w:t>
            </w:r>
            <w:r w:rsidRPr="00670F39">
              <w:rPr>
                <w:rFonts w:asciiTheme="minorHAnsi" w:eastAsia="Times New Roman" w:hAnsiTheme="minorHAnsi" w:cstheme="minorHAnsi"/>
                <w:lang w:val="en-GB"/>
              </w:rPr>
              <w:t>. At the end of the course students will be able to use various CAT tools, to select the appropriate CAT tool(s) for use in translation, in accordance with the task being undertaken; to relate theory to practice in the processing of texts and translations using CAT tools; to manage CAT tools in an unsupervised manner; to utilise information from library, internet and database sources.</w:t>
            </w:r>
          </w:p>
          <w:p w14:paraId="28AF0258" w14:textId="31622EBB" w:rsidR="00FE1D8D" w:rsidRPr="00670F39" w:rsidRDefault="00FE1D8D">
            <w:pPr>
              <w:rPr>
                <w:rFonts w:asciiTheme="minorHAnsi" w:eastAsia="Times New Roman" w:hAnsiTheme="minorHAnsi" w:cstheme="minorHAnsi"/>
                <w:lang w:val="en-GB"/>
              </w:rPr>
            </w:pPr>
            <w:r w:rsidRPr="00670F39">
              <w:rPr>
                <w:rFonts w:asciiTheme="minorHAnsi" w:eastAsia="Times New Roman" w:hAnsiTheme="minorHAnsi" w:cstheme="minorHAnsi"/>
                <w:lang w:val="en-GB"/>
              </w:rPr>
              <w:t>Topics: 1. Introduction</w:t>
            </w:r>
            <w:r w:rsidR="001C4A9B" w:rsidRPr="00670F39">
              <w:rPr>
                <w:rFonts w:asciiTheme="minorHAnsi" w:eastAsia="Times New Roman" w:hAnsiTheme="minorHAnsi" w:cstheme="minorHAnsi"/>
                <w:lang w:val="en-GB"/>
              </w:rPr>
              <w:t>, 2. Data Capturing into Electronic Form, 3. Corpora and Corpus Analysis Tools, 4. Parallel Corpora and Alignment, 5</w:t>
            </w:r>
            <w:r w:rsidR="00A828EA" w:rsidRPr="00670F39">
              <w:rPr>
                <w:rFonts w:asciiTheme="minorHAnsi" w:eastAsia="Times New Roman" w:hAnsiTheme="minorHAnsi" w:cstheme="minorHAnsi"/>
                <w:lang w:val="en-GB"/>
              </w:rPr>
              <w:t>-6</w:t>
            </w:r>
            <w:r w:rsidR="001C4A9B" w:rsidRPr="00670F39">
              <w:rPr>
                <w:rFonts w:asciiTheme="minorHAnsi" w:eastAsia="Times New Roman" w:hAnsiTheme="minorHAnsi" w:cstheme="minorHAnsi"/>
                <w:lang w:val="en-GB"/>
              </w:rPr>
              <w:t>. Translation Memories</w:t>
            </w:r>
            <w:r w:rsidR="00A828EA" w:rsidRPr="00670F39">
              <w:rPr>
                <w:rFonts w:asciiTheme="minorHAnsi" w:eastAsia="Times New Roman" w:hAnsiTheme="minorHAnsi" w:cstheme="minorHAnsi"/>
                <w:lang w:val="en-GB"/>
              </w:rPr>
              <w:t xml:space="preserve">, </w:t>
            </w:r>
            <w:r w:rsidR="00124E60" w:rsidRPr="00670F39">
              <w:rPr>
                <w:rFonts w:asciiTheme="minorHAnsi" w:eastAsia="Times New Roman" w:hAnsiTheme="minorHAnsi" w:cstheme="minorHAnsi"/>
                <w:lang w:val="en-GB"/>
              </w:rPr>
              <w:t>7. Midterm test, 8</w:t>
            </w:r>
            <w:r w:rsidR="004D3942" w:rsidRPr="00670F39">
              <w:rPr>
                <w:rFonts w:asciiTheme="minorHAnsi" w:eastAsia="Times New Roman" w:hAnsiTheme="minorHAnsi" w:cstheme="minorHAnsi"/>
                <w:lang w:val="en-GB"/>
              </w:rPr>
              <w:t>-9</w:t>
            </w:r>
            <w:r w:rsidR="00A828EA" w:rsidRPr="00670F39">
              <w:rPr>
                <w:rFonts w:asciiTheme="minorHAnsi" w:eastAsia="Times New Roman" w:hAnsiTheme="minorHAnsi" w:cstheme="minorHAnsi"/>
                <w:lang w:val="en-GB"/>
              </w:rPr>
              <w:t>. Terminology Management Systems</w:t>
            </w:r>
            <w:r w:rsidR="00124E60" w:rsidRPr="00670F39">
              <w:rPr>
                <w:rFonts w:asciiTheme="minorHAnsi" w:eastAsia="Times New Roman" w:hAnsiTheme="minorHAnsi" w:cstheme="minorHAnsi"/>
                <w:lang w:val="en-GB"/>
              </w:rPr>
              <w:t xml:space="preserve">, </w:t>
            </w:r>
            <w:r w:rsidR="004D3942" w:rsidRPr="00670F39">
              <w:rPr>
                <w:rFonts w:asciiTheme="minorHAnsi" w:eastAsia="Times New Roman" w:hAnsiTheme="minorHAnsi" w:cstheme="minorHAnsi"/>
                <w:lang w:val="en-GB"/>
              </w:rPr>
              <w:t xml:space="preserve">10. Localisation, 11. Out of </w:t>
            </w:r>
            <w:r w:rsidR="00D6053F" w:rsidRPr="00670F39">
              <w:rPr>
                <w:rFonts w:asciiTheme="minorHAnsi" w:eastAsia="Times New Roman" w:hAnsiTheme="minorHAnsi" w:cstheme="minorHAnsi"/>
                <w:lang w:val="en-GB"/>
              </w:rPr>
              <w:t xml:space="preserve">the </w:t>
            </w:r>
            <w:r w:rsidR="004D3942" w:rsidRPr="00670F39">
              <w:rPr>
                <w:rFonts w:asciiTheme="minorHAnsi" w:eastAsia="Times New Roman" w:hAnsiTheme="minorHAnsi" w:cstheme="minorHAnsi"/>
                <w:lang w:val="en-GB"/>
              </w:rPr>
              <w:t>Ordinary Localisation, 12. Diagnostic and Quality Assurance tools, 13</w:t>
            </w:r>
            <w:r w:rsidR="00A3082C" w:rsidRPr="00670F39">
              <w:rPr>
                <w:rFonts w:asciiTheme="minorHAnsi" w:eastAsia="Times New Roman" w:hAnsiTheme="minorHAnsi" w:cstheme="minorHAnsi"/>
                <w:lang w:val="en-GB"/>
              </w:rPr>
              <w:t>-14</w:t>
            </w:r>
            <w:r w:rsidR="004D3942" w:rsidRPr="00670F39">
              <w:rPr>
                <w:rFonts w:asciiTheme="minorHAnsi" w:eastAsia="Times New Roman" w:hAnsiTheme="minorHAnsi" w:cstheme="minorHAnsi"/>
                <w:lang w:val="en-GB"/>
              </w:rPr>
              <w:t xml:space="preserve">. Machine </w:t>
            </w:r>
            <w:r w:rsidR="003F69F5" w:rsidRPr="00670F39">
              <w:rPr>
                <w:rFonts w:asciiTheme="minorHAnsi" w:eastAsia="Times New Roman" w:hAnsiTheme="minorHAnsi" w:cstheme="minorHAnsi"/>
                <w:lang w:val="en-GB"/>
              </w:rPr>
              <w:t>Translation, 1</w:t>
            </w:r>
            <w:r w:rsidR="00A3082C" w:rsidRPr="00670F39">
              <w:rPr>
                <w:rFonts w:asciiTheme="minorHAnsi" w:eastAsia="Times New Roman" w:hAnsiTheme="minorHAnsi" w:cstheme="minorHAnsi"/>
                <w:lang w:val="en-GB"/>
              </w:rPr>
              <w:t>5</w:t>
            </w:r>
            <w:r w:rsidR="003F69F5" w:rsidRPr="00670F39">
              <w:rPr>
                <w:rFonts w:asciiTheme="minorHAnsi" w:eastAsia="Times New Roman" w:hAnsiTheme="minorHAnsi" w:cstheme="minorHAnsi"/>
                <w:lang w:val="en-GB"/>
              </w:rPr>
              <w:t>. Artificial Intelligence and Translation</w:t>
            </w:r>
          </w:p>
          <w:p w14:paraId="23E5BF71" w14:textId="40068432" w:rsidR="00AC24F4" w:rsidRPr="00670F39" w:rsidRDefault="00492B10">
            <w:pPr>
              <w:rPr>
                <w:rFonts w:eastAsia="Calibri"/>
                <w:lang w:val="en-GB"/>
              </w:rPr>
            </w:pPr>
            <w:r w:rsidRPr="00670F39">
              <w:rPr>
                <w:rFonts w:eastAsia="Calibri"/>
                <w:lang w:val="en-GB"/>
              </w:rPr>
              <w:t>MS PowerPoint / Canvas (or similar)</w:t>
            </w:r>
          </w:p>
        </w:tc>
      </w:tr>
      <w:tr w:rsidR="00EA3689" w:rsidRPr="00670F39" w14:paraId="23E5BF77" w14:textId="77777777">
        <w:tc>
          <w:tcPr>
            <w:tcW w:w="1837" w:type="dxa"/>
            <w:shd w:val="clear" w:color="auto" w:fill="D9D9D9"/>
          </w:tcPr>
          <w:p w14:paraId="23E5BF73" w14:textId="77777777" w:rsidR="00EA3689" w:rsidRPr="00670F39" w:rsidRDefault="00804F0A">
            <w:pPr>
              <w:rPr>
                <w:b/>
                <w:lang w:val="en-GB"/>
              </w:rPr>
            </w:pPr>
            <w:r w:rsidRPr="00670F39">
              <w:rPr>
                <w:b/>
                <w:lang w:val="en-GB"/>
              </w:rPr>
              <w:t>THE AIMS OF THE COURSE</w:t>
            </w:r>
          </w:p>
          <w:p w14:paraId="23E5BF74" w14:textId="77777777" w:rsidR="00EA3689" w:rsidRPr="00670F39" w:rsidRDefault="00EA3689">
            <w:pPr>
              <w:rPr>
                <w:b/>
                <w:lang w:val="en-GB"/>
              </w:rPr>
            </w:pPr>
          </w:p>
          <w:p w14:paraId="23E5BF75" w14:textId="77777777" w:rsidR="00EA3689" w:rsidRPr="00670F39" w:rsidRDefault="00EA3689">
            <w:pPr>
              <w:rPr>
                <w:b/>
                <w:lang w:val="en-GB"/>
              </w:rPr>
            </w:pPr>
          </w:p>
        </w:tc>
        <w:tc>
          <w:tcPr>
            <w:tcW w:w="7225" w:type="dxa"/>
          </w:tcPr>
          <w:p w14:paraId="23E5BF76" w14:textId="3395B3B6" w:rsidR="00EA3689" w:rsidRPr="00670F39" w:rsidRDefault="00F05389">
            <w:pPr>
              <w:rPr>
                <w:rFonts w:asciiTheme="minorHAnsi" w:hAnsiTheme="minorHAnsi" w:cstheme="minorHAnsi"/>
                <w:iCs/>
                <w:lang w:val="en-GB"/>
              </w:rPr>
            </w:pPr>
            <w:r w:rsidRPr="00670F39">
              <w:rPr>
                <w:rFonts w:asciiTheme="minorHAnsi" w:eastAsia="Times New Roman" w:hAnsiTheme="minorHAnsi" w:cstheme="minorHAnsi"/>
                <w:lang w:val="en-GB"/>
              </w:rPr>
              <w:t xml:space="preserve">The aim of the course is to show the need </w:t>
            </w:r>
            <w:r w:rsidR="00F8762E" w:rsidRPr="00670F39">
              <w:rPr>
                <w:rFonts w:asciiTheme="minorHAnsi" w:eastAsia="Times New Roman" w:hAnsiTheme="minorHAnsi" w:cstheme="minorHAnsi"/>
                <w:lang w:val="en-GB"/>
              </w:rPr>
              <w:t>for</w:t>
            </w:r>
            <w:r w:rsidRPr="00670F39">
              <w:rPr>
                <w:rFonts w:asciiTheme="minorHAnsi" w:eastAsia="Times New Roman" w:hAnsiTheme="minorHAnsi" w:cstheme="minorHAnsi"/>
                <w:lang w:val="en-GB"/>
              </w:rPr>
              <w:t xml:space="preserve"> computer technologies in translation work and to provide students with skills to use computer tools and internet resources.</w:t>
            </w:r>
          </w:p>
        </w:tc>
      </w:tr>
      <w:tr w:rsidR="00EA3689" w:rsidRPr="00670F39" w14:paraId="23E5BF7D" w14:textId="77777777">
        <w:tc>
          <w:tcPr>
            <w:tcW w:w="1837" w:type="dxa"/>
            <w:shd w:val="clear" w:color="auto" w:fill="D9D9D9"/>
          </w:tcPr>
          <w:p w14:paraId="23E5BF78" w14:textId="77777777" w:rsidR="00EA3689" w:rsidRPr="00670F39" w:rsidRDefault="00804F0A">
            <w:pPr>
              <w:rPr>
                <w:b/>
                <w:lang w:val="en-GB"/>
              </w:rPr>
            </w:pPr>
            <w:r w:rsidRPr="00670F39">
              <w:rPr>
                <w:b/>
                <w:lang w:val="en-GB"/>
              </w:rPr>
              <w:t>LEARNING OUTCOMES</w:t>
            </w:r>
          </w:p>
          <w:p w14:paraId="23E5BF79" w14:textId="77777777" w:rsidR="00EA3689" w:rsidRPr="00670F39" w:rsidRDefault="00EA3689">
            <w:pPr>
              <w:rPr>
                <w:b/>
                <w:lang w:val="en-GB"/>
              </w:rPr>
            </w:pPr>
          </w:p>
          <w:p w14:paraId="23E5BF7A" w14:textId="77777777" w:rsidR="00EA3689" w:rsidRPr="00670F39" w:rsidRDefault="00EA3689">
            <w:pPr>
              <w:rPr>
                <w:b/>
                <w:lang w:val="en-GB"/>
              </w:rPr>
            </w:pPr>
          </w:p>
          <w:p w14:paraId="23E5BF7B" w14:textId="77777777" w:rsidR="00EA3689" w:rsidRPr="00670F39" w:rsidRDefault="00EA3689">
            <w:pPr>
              <w:rPr>
                <w:b/>
                <w:lang w:val="en-GB"/>
              </w:rPr>
            </w:pPr>
          </w:p>
        </w:tc>
        <w:tc>
          <w:tcPr>
            <w:tcW w:w="7225" w:type="dxa"/>
          </w:tcPr>
          <w:p w14:paraId="074FCBA4" w14:textId="01411E86" w:rsidR="00F05389" w:rsidRPr="00670F39" w:rsidRDefault="00F05389" w:rsidP="00F05389">
            <w:pPr>
              <w:widowControl w:val="0"/>
              <w:autoSpaceDE w:val="0"/>
              <w:autoSpaceDN w:val="0"/>
              <w:adjustRightInd w:val="0"/>
              <w:rPr>
                <w:rFonts w:asciiTheme="minorHAnsi" w:eastAsia="Times New Roman" w:hAnsiTheme="minorHAnsi" w:cstheme="minorHAnsi"/>
                <w:lang w:val="en-GB"/>
              </w:rPr>
            </w:pPr>
            <w:r w:rsidRPr="00670F39">
              <w:rPr>
                <w:rFonts w:asciiTheme="minorHAnsi" w:eastAsia="Times New Roman" w:hAnsiTheme="minorHAnsi" w:cstheme="minorHAnsi"/>
                <w:lang w:val="en-GB"/>
              </w:rPr>
              <w:t>After the course students will be able to:</w:t>
            </w:r>
          </w:p>
          <w:p w14:paraId="4F2AA1F7" w14:textId="7184501A" w:rsidR="00583B2C" w:rsidRPr="00670F39" w:rsidRDefault="00583B2C" w:rsidP="00583B2C">
            <w:pPr>
              <w:pStyle w:val="ListParagraph"/>
              <w:widowControl w:val="0"/>
              <w:numPr>
                <w:ilvl w:val="0"/>
                <w:numId w:val="1"/>
              </w:numPr>
              <w:autoSpaceDE w:val="0"/>
              <w:autoSpaceDN w:val="0"/>
              <w:adjustRightInd w:val="0"/>
              <w:rPr>
                <w:rFonts w:asciiTheme="minorHAnsi" w:eastAsia="Times New Roman" w:hAnsiTheme="minorHAnsi" w:cstheme="minorHAnsi"/>
                <w:lang w:val="en-GB"/>
              </w:rPr>
            </w:pPr>
            <w:r w:rsidRPr="00670F39">
              <w:rPr>
                <w:rFonts w:asciiTheme="minorHAnsi" w:eastAsia="Times New Roman" w:hAnsiTheme="minorHAnsi" w:cstheme="minorHAnsi"/>
                <w:lang w:val="en-GB"/>
              </w:rPr>
              <w:t xml:space="preserve">Explain the basic principles </w:t>
            </w:r>
            <w:r w:rsidR="00540558" w:rsidRPr="00670F39">
              <w:rPr>
                <w:rFonts w:asciiTheme="minorHAnsi" w:eastAsia="Times New Roman" w:hAnsiTheme="minorHAnsi" w:cstheme="minorHAnsi"/>
                <w:lang w:val="en-GB"/>
              </w:rPr>
              <w:t xml:space="preserve">and concepts </w:t>
            </w:r>
            <w:r w:rsidRPr="00670F39">
              <w:rPr>
                <w:rFonts w:asciiTheme="minorHAnsi" w:eastAsia="Times New Roman" w:hAnsiTheme="minorHAnsi" w:cstheme="minorHAnsi"/>
                <w:lang w:val="en-GB"/>
              </w:rPr>
              <w:t>of computer-aided translation.</w:t>
            </w:r>
          </w:p>
          <w:p w14:paraId="4FF73592" w14:textId="716C3956" w:rsidR="00583B2C" w:rsidRPr="00670F39" w:rsidRDefault="00583B2C" w:rsidP="00583B2C">
            <w:pPr>
              <w:pStyle w:val="ListParagraph"/>
              <w:widowControl w:val="0"/>
              <w:numPr>
                <w:ilvl w:val="0"/>
                <w:numId w:val="1"/>
              </w:numPr>
              <w:autoSpaceDE w:val="0"/>
              <w:autoSpaceDN w:val="0"/>
              <w:adjustRightInd w:val="0"/>
              <w:rPr>
                <w:rFonts w:asciiTheme="minorHAnsi" w:eastAsia="Times New Roman" w:hAnsiTheme="minorHAnsi" w:cstheme="minorHAnsi"/>
                <w:lang w:val="en-GB"/>
              </w:rPr>
            </w:pPr>
            <w:r w:rsidRPr="00670F39">
              <w:rPr>
                <w:rFonts w:asciiTheme="minorHAnsi" w:eastAsia="Times New Roman" w:hAnsiTheme="minorHAnsi" w:cstheme="minorHAnsi"/>
                <w:lang w:val="en-GB"/>
              </w:rPr>
              <w:t xml:space="preserve">Use the relevant </w:t>
            </w:r>
            <w:r w:rsidR="00540558" w:rsidRPr="00670F39">
              <w:rPr>
                <w:rFonts w:asciiTheme="minorHAnsi" w:eastAsia="Times New Roman" w:hAnsiTheme="minorHAnsi" w:cstheme="minorHAnsi"/>
                <w:lang w:val="en-GB"/>
              </w:rPr>
              <w:t>digital</w:t>
            </w:r>
            <w:r w:rsidRPr="00670F39">
              <w:rPr>
                <w:rFonts w:asciiTheme="minorHAnsi" w:eastAsia="Times New Roman" w:hAnsiTheme="minorHAnsi" w:cstheme="minorHAnsi"/>
                <w:lang w:val="en-GB"/>
              </w:rPr>
              <w:t xml:space="preserve"> language resources and tools required for translation and editing.</w:t>
            </w:r>
          </w:p>
          <w:p w14:paraId="3168EC5E" w14:textId="289238FB" w:rsidR="00F05389" w:rsidRPr="00670F39" w:rsidRDefault="00F05389" w:rsidP="00583B2C">
            <w:pPr>
              <w:pStyle w:val="ListParagraph"/>
              <w:widowControl w:val="0"/>
              <w:numPr>
                <w:ilvl w:val="0"/>
                <w:numId w:val="1"/>
              </w:numPr>
              <w:autoSpaceDE w:val="0"/>
              <w:autoSpaceDN w:val="0"/>
              <w:adjustRightInd w:val="0"/>
              <w:rPr>
                <w:rFonts w:asciiTheme="minorHAnsi" w:eastAsia="Times New Roman" w:hAnsiTheme="minorHAnsi" w:cstheme="minorHAnsi"/>
                <w:lang w:val="en-GB"/>
              </w:rPr>
            </w:pPr>
            <w:r w:rsidRPr="00670F39">
              <w:rPr>
                <w:rFonts w:asciiTheme="minorHAnsi" w:eastAsia="Times New Roman" w:hAnsiTheme="minorHAnsi" w:cstheme="minorHAnsi"/>
                <w:lang w:val="en-GB"/>
              </w:rPr>
              <w:t>Translate texts using computer-aided translation tools.</w:t>
            </w:r>
          </w:p>
          <w:p w14:paraId="23E5BF7C" w14:textId="47DE7954" w:rsidR="00EA3689" w:rsidRPr="00670F39" w:rsidRDefault="00583B2C" w:rsidP="00583B2C">
            <w:pPr>
              <w:pStyle w:val="ListParagraph"/>
              <w:widowControl w:val="0"/>
              <w:numPr>
                <w:ilvl w:val="0"/>
                <w:numId w:val="1"/>
              </w:numPr>
              <w:autoSpaceDE w:val="0"/>
              <w:autoSpaceDN w:val="0"/>
              <w:adjustRightInd w:val="0"/>
              <w:rPr>
                <w:rFonts w:asciiTheme="minorHAnsi" w:eastAsia="Times New Roman" w:hAnsiTheme="minorHAnsi" w:cstheme="minorHAnsi"/>
                <w:lang w:val="en-GB"/>
              </w:rPr>
            </w:pPr>
            <w:r w:rsidRPr="00670F39">
              <w:rPr>
                <w:rFonts w:asciiTheme="minorHAnsi" w:eastAsia="Times New Roman" w:hAnsiTheme="minorHAnsi" w:cstheme="minorHAnsi"/>
                <w:lang w:val="en-GB"/>
              </w:rPr>
              <w:t>Independently carry out translation projects and deliver final translations.</w:t>
            </w:r>
          </w:p>
        </w:tc>
      </w:tr>
      <w:tr w:rsidR="00EA3689" w:rsidRPr="00670F39" w14:paraId="23E5BF80" w14:textId="77777777">
        <w:tc>
          <w:tcPr>
            <w:tcW w:w="1837" w:type="dxa"/>
            <w:shd w:val="clear" w:color="auto" w:fill="D9D9D9"/>
          </w:tcPr>
          <w:p w14:paraId="23E5BF7E" w14:textId="77777777" w:rsidR="00EA3689" w:rsidRPr="00670F39" w:rsidRDefault="00804F0A">
            <w:pPr>
              <w:rPr>
                <w:b/>
                <w:lang w:val="en-GB"/>
              </w:rPr>
            </w:pPr>
            <w:r w:rsidRPr="00670F39">
              <w:rPr>
                <w:b/>
                <w:lang w:val="en-GB"/>
              </w:rPr>
              <w:t>STUDY AND ASSESSMENT METHODS</w:t>
            </w:r>
          </w:p>
        </w:tc>
        <w:tc>
          <w:tcPr>
            <w:tcW w:w="7225" w:type="dxa"/>
          </w:tcPr>
          <w:p w14:paraId="78E25EDC" w14:textId="2E6C1689" w:rsidR="00EA3689" w:rsidRPr="00670F39" w:rsidRDefault="00F05389">
            <w:pPr>
              <w:rPr>
                <w:rFonts w:asciiTheme="minorHAnsi" w:eastAsia="Times New Roman" w:hAnsiTheme="minorHAnsi" w:cstheme="minorHAnsi"/>
                <w:i/>
                <w:iCs/>
                <w:lang w:val="en-GB"/>
              </w:rPr>
            </w:pPr>
            <w:r w:rsidRPr="00670F39">
              <w:rPr>
                <w:rFonts w:asciiTheme="minorHAnsi" w:eastAsia="Times New Roman" w:hAnsiTheme="minorHAnsi" w:cstheme="minorHAnsi"/>
                <w:i/>
                <w:iCs/>
                <w:lang w:val="en-GB"/>
              </w:rPr>
              <w:t>Study methods:</w:t>
            </w:r>
          </w:p>
          <w:p w14:paraId="0F4DA8D2" w14:textId="58E3269C" w:rsidR="00F05389" w:rsidRPr="00670F39" w:rsidRDefault="00F05389">
            <w:pPr>
              <w:rPr>
                <w:rFonts w:asciiTheme="minorHAnsi" w:eastAsia="Times New Roman" w:hAnsiTheme="minorHAnsi" w:cstheme="minorHAnsi"/>
                <w:lang w:val="en-GB"/>
              </w:rPr>
            </w:pPr>
            <w:r w:rsidRPr="00670F39">
              <w:rPr>
                <w:rFonts w:asciiTheme="minorHAnsi" w:eastAsia="Times New Roman" w:hAnsiTheme="minorHAnsi" w:cstheme="minorHAnsi"/>
                <w:lang w:val="en-GB"/>
              </w:rPr>
              <w:t>Demonstration, discussion, practical exercises, reading</w:t>
            </w:r>
            <w:r w:rsidR="00583B2C" w:rsidRPr="00670F39">
              <w:rPr>
                <w:rFonts w:asciiTheme="minorHAnsi" w:eastAsia="Times New Roman" w:hAnsiTheme="minorHAnsi" w:cstheme="minorHAnsi"/>
                <w:lang w:val="en-GB"/>
              </w:rPr>
              <w:t xml:space="preserve">, self-assessment </w:t>
            </w:r>
            <w:proofErr w:type="gramStart"/>
            <w:r w:rsidR="00583B2C" w:rsidRPr="00670F39">
              <w:rPr>
                <w:rFonts w:asciiTheme="minorHAnsi" w:eastAsia="Times New Roman" w:hAnsiTheme="minorHAnsi" w:cstheme="minorHAnsi"/>
                <w:lang w:val="en-GB"/>
              </w:rPr>
              <w:t>tests</w:t>
            </w:r>
            <w:proofErr w:type="gramEnd"/>
          </w:p>
          <w:p w14:paraId="2F0A0498" w14:textId="1ED7180F" w:rsidR="00F05389" w:rsidRPr="00670F39" w:rsidRDefault="00F05389">
            <w:pPr>
              <w:rPr>
                <w:rFonts w:asciiTheme="minorHAnsi" w:eastAsia="Times New Roman" w:hAnsiTheme="minorHAnsi" w:cstheme="minorHAnsi"/>
                <w:i/>
                <w:iCs/>
                <w:lang w:val="en-GB"/>
              </w:rPr>
            </w:pPr>
            <w:r w:rsidRPr="00670F39">
              <w:rPr>
                <w:rFonts w:asciiTheme="minorHAnsi" w:eastAsia="Times New Roman" w:hAnsiTheme="minorHAnsi" w:cstheme="minorHAnsi"/>
                <w:i/>
                <w:iCs/>
                <w:lang w:val="en-GB"/>
              </w:rPr>
              <w:t>Assessment methods:</w:t>
            </w:r>
          </w:p>
          <w:p w14:paraId="149CA6D5" w14:textId="33A1E958" w:rsidR="00F05389" w:rsidRPr="00670F39" w:rsidRDefault="00F05389">
            <w:pPr>
              <w:rPr>
                <w:rFonts w:asciiTheme="minorHAnsi" w:eastAsia="Times New Roman" w:hAnsiTheme="minorHAnsi" w:cstheme="minorHAnsi"/>
                <w:lang w:val="en-GB"/>
              </w:rPr>
            </w:pPr>
            <w:r w:rsidRPr="00670F39">
              <w:rPr>
                <w:rFonts w:asciiTheme="minorHAnsi" w:eastAsia="Times New Roman" w:hAnsiTheme="minorHAnsi" w:cstheme="minorHAnsi"/>
                <w:lang w:val="en-GB"/>
              </w:rPr>
              <w:t xml:space="preserve">Tests, </w:t>
            </w:r>
            <w:r w:rsidR="00583B2C" w:rsidRPr="00670F39">
              <w:rPr>
                <w:rFonts w:asciiTheme="minorHAnsi" w:eastAsia="Times New Roman" w:hAnsiTheme="minorHAnsi" w:cstheme="minorHAnsi"/>
                <w:lang w:val="en-GB"/>
              </w:rPr>
              <w:t>p</w:t>
            </w:r>
            <w:r w:rsidRPr="00670F39">
              <w:rPr>
                <w:rFonts w:asciiTheme="minorHAnsi" w:eastAsia="Times New Roman" w:hAnsiTheme="minorHAnsi" w:cstheme="minorHAnsi"/>
                <w:lang w:val="en-GB"/>
              </w:rPr>
              <w:t>ractical work</w:t>
            </w:r>
          </w:p>
          <w:p w14:paraId="23E5BF7F" w14:textId="774C53AA" w:rsidR="00F05389" w:rsidRPr="00670F39" w:rsidRDefault="00F05389">
            <w:pPr>
              <w:rPr>
                <w:rFonts w:asciiTheme="minorHAnsi" w:hAnsiTheme="minorHAnsi" w:cstheme="minorHAnsi"/>
                <w:iCs/>
                <w:lang w:val="en-GB"/>
              </w:rPr>
            </w:pPr>
          </w:p>
        </w:tc>
      </w:tr>
      <w:tr w:rsidR="00EA3689" w:rsidRPr="00670F39" w14:paraId="23E5BF83" w14:textId="77777777" w:rsidTr="00DB6706">
        <w:trPr>
          <w:trHeight w:val="1129"/>
        </w:trPr>
        <w:tc>
          <w:tcPr>
            <w:tcW w:w="1837" w:type="dxa"/>
            <w:shd w:val="clear" w:color="auto" w:fill="D9D9D9"/>
          </w:tcPr>
          <w:p w14:paraId="23E5BF81" w14:textId="77777777" w:rsidR="00EA3689" w:rsidRPr="00670F39" w:rsidRDefault="00804F0A">
            <w:pPr>
              <w:rPr>
                <w:b/>
                <w:lang w:val="en-GB"/>
              </w:rPr>
            </w:pPr>
            <w:r w:rsidRPr="00670F39">
              <w:rPr>
                <w:b/>
                <w:lang w:val="en-GB"/>
              </w:rPr>
              <w:t>BIBLIOGRAPHY</w:t>
            </w:r>
          </w:p>
        </w:tc>
        <w:tc>
          <w:tcPr>
            <w:tcW w:w="7225" w:type="dxa"/>
          </w:tcPr>
          <w:p w14:paraId="4041BBDA" w14:textId="29F5799F" w:rsidR="00562B99" w:rsidRPr="00670F39" w:rsidRDefault="00562B99" w:rsidP="00DB6706">
            <w:pPr>
              <w:ind w:left="460" w:hanging="567"/>
              <w:rPr>
                <w:rFonts w:asciiTheme="minorHAnsi" w:hAnsiTheme="minorHAnsi" w:cstheme="minorHAnsi"/>
              </w:rPr>
            </w:pPr>
            <w:r w:rsidRPr="00670F39">
              <w:rPr>
                <w:rFonts w:asciiTheme="minorHAnsi" w:hAnsiTheme="minorHAnsi" w:cstheme="minorHAnsi"/>
              </w:rPr>
              <w:t xml:space="preserve">Anastasiou D., </w:t>
            </w:r>
            <w:proofErr w:type="spellStart"/>
            <w:r w:rsidRPr="00670F39">
              <w:rPr>
                <w:rFonts w:asciiTheme="minorHAnsi" w:hAnsiTheme="minorHAnsi" w:cstheme="minorHAnsi"/>
              </w:rPr>
              <w:t>Schäler</w:t>
            </w:r>
            <w:proofErr w:type="spellEnd"/>
            <w:r w:rsidRPr="00670F39">
              <w:rPr>
                <w:rFonts w:asciiTheme="minorHAnsi" w:hAnsiTheme="minorHAnsi" w:cstheme="minorHAnsi"/>
              </w:rPr>
              <w:t xml:space="preserve"> R. </w:t>
            </w:r>
            <w:r w:rsidR="00B010DC" w:rsidRPr="00670F39">
              <w:rPr>
                <w:rFonts w:asciiTheme="minorHAnsi" w:hAnsiTheme="minorHAnsi" w:cstheme="minorHAnsi"/>
              </w:rPr>
              <w:t xml:space="preserve">(2010) </w:t>
            </w:r>
            <w:r w:rsidRPr="00670F39">
              <w:rPr>
                <w:rFonts w:asciiTheme="minorHAnsi" w:hAnsiTheme="minorHAnsi" w:cstheme="minorHAnsi"/>
              </w:rPr>
              <w:t>Translating Vital Information</w:t>
            </w:r>
            <w:r w:rsidR="006C2373" w:rsidRPr="00670F39">
              <w:rPr>
                <w:rFonts w:asciiTheme="minorHAnsi" w:hAnsiTheme="minorHAnsi" w:cstheme="minorHAnsi"/>
              </w:rPr>
              <w:t xml:space="preserve">: </w:t>
            </w:r>
            <w:proofErr w:type="spellStart"/>
            <w:r w:rsidR="006C2373" w:rsidRPr="00670F39">
              <w:rPr>
                <w:rFonts w:asciiTheme="minorHAnsi" w:hAnsiTheme="minorHAnsi" w:cstheme="minorHAnsi"/>
              </w:rPr>
              <w:t>Localisation</w:t>
            </w:r>
            <w:proofErr w:type="spellEnd"/>
            <w:r w:rsidR="006C2373" w:rsidRPr="00670F39">
              <w:rPr>
                <w:rFonts w:asciiTheme="minorHAnsi" w:hAnsiTheme="minorHAnsi" w:cstheme="minorHAnsi"/>
              </w:rPr>
              <w:t xml:space="preserve">, </w:t>
            </w:r>
            <w:proofErr w:type="spellStart"/>
            <w:r w:rsidR="006C2373" w:rsidRPr="00670F39">
              <w:rPr>
                <w:rFonts w:asciiTheme="minorHAnsi" w:hAnsiTheme="minorHAnsi" w:cstheme="minorHAnsi"/>
              </w:rPr>
              <w:t>Internationalisation</w:t>
            </w:r>
            <w:proofErr w:type="spellEnd"/>
            <w:r w:rsidR="006C2373" w:rsidRPr="00670F39">
              <w:rPr>
                <w:rFonts w:asciiTheme="minorHAnsi" w:hAnsiTheme="minorHAnsi" w:cstheme="minorHAnsi"/>
              </w:rPr>
              <w:t xml:space="preserve">, and </w:t>
            </w:r>
            <w:proofErr w:type="spellStart"/>
            <w:r w:rsidR="006C2373" w:rsidRPr="00670F39">
              <w:rPr>
                <w:rFonts w:asciiTheme="minorHAnsi" w:hAnsiTheme="minorHAnsi" w:cstheme="minorHAnsi"/>
              </w:rPr>
              <w:t>Globalisation</w:t>
            </w:r>
            <w:proofErr w:type="spellEnd"/>
            <w:r w:rsidR="00B010DC" w:rsidRPr="00670F39">
              <w:rPr>
                <w:rFonts w:asciiTheme="minorHAnsi" w:hAnsiTheme="minorHAnsi" w:cstheme="minorHAnsi"/>
              </w:rPr>
              <w:t xml:space="preserve">. </w:t>
            </w:r>
            <w:r w:rsidR="006C2373" w:rsidRPr="00670F39">
              <w:rPr>
                <w:rFonts w:asciiTheme="minorHAnsi" w:hAnsiTheme="minorHAnsi" w:cstheme="minorHAnsi"/>
                <w:i/>
                <w:iCs/>
              </w:rPr>
              <w:t>Political Science</w:t>
            </w:r>
            <w:r w:rsidR="006C2373" w:rsidRPr="00670F39">
              <w:rPr>
                <w:rFonts w:asciiTheme="minorHAnsi" w:hAnsiTheme="minorHAnsi" w:cstheme="minorHAnsi"/>
              </w:rPr>
              <w:t>.</w:t>
            </w:r>
            <w:r w:rsidR="00951CD1" w:rsidRPr="00670F39">
              <w:rPr>
                <w:rFonts w:asciiTheme="minorHAnsi" w:hAnsiTheme="minorHAnsi" w:cstheme="minorHAnsi"/>
              </w:rPr>
              <w:t xml:space="preserve"> </w:t>
            </w:r>
            <w:hyperlink r:id="rId8" w:history="1">
              <w:r w:rsidR="00951CD1" w:rsidRPr="00670F39">
                <w:rPr>
                  <w:rStyle w:val="Hyperlink"/>
                  <w:rFonts w:ascii="Times New Roman" w:hAnsi="Times New Roman"/>
                </w:rPr>
                <w:t>https://pdfs.semanticscholar.org/facd/c62aade1ed444e0fe81a47e4072447</w:t>
              </w:r>
              <w:r w:rsidR="00951CD1" w:rsidRPr="00670F39">
                <w:rPr>
                  <w:rStyle w:val="Hyperlink"/>
                  <w:rFonts w:ascii="Times New Roman" w:hAnsi="Times New Roman"/>
                </w:rPr>
                <w:lastRenderedPageBreak/>
                <w:t>c759b5.pdf?_ga=2.262216079.2093278336.1579164468-505807404.1579164468</w:t>
              </w:r>
            </w:hyperlink>
          </w:p>
          <w:p w14:paraId="27963029" w14:textId="543A8493" w:rsidR="00476976" w:rsidRPr="00670F39" w:rsidRDefault="00476976" w:rsidP="00DB6706">
            <w:pPr>
              <w:ind w:left="460" w:hanging="567"/>
              <w:rPr>
                <w:rFonts w:asciiTheme="minorHAnsi" w:eastAsia="Times New Roman" w:hAnsiTheme="minorHAnsi" w:cstheme="minorHAnsi"/>
                <w:bCs/>
                <w:lang w:eastAsia="lt-LT"/>
              </w:rPr>
            </w:pPr>
            <w:r w:rsidRPr="00670F39">
              <w:rPr>
                <w:rFonts w:asciiTheme="minorHAnsi" w:eastAsia="Times New Roman" w:hAnsiTheme="minorHAnsi" w:cstheme="minorHAnsi"/>
                <w:bCs/>
                <w:lang w:eastAsia="lt-LT"/>
              </w:rPr>
              <w:t>Bowker, L</w:t>
            </w:r>
            <w:r w:rsidR="00BD2391" w:rsidRPr="00670F39">
              <w:rPr>
                <w:rFonts w:asciiTheme="minorHAnsi" w:eastAsia="Times New Roman" w:hAnsiTheme="minorHAnsi" w:cstheme="minorHAnsi"/>
                <w:bCs/>
                <w:lang w:eastAsia="lt-LT"/>
              </w:rPr>
              <w:t>ynne</w:t>
            </w:r>
            <w:r w:rsidRPr="00670F39">
              <w:rPr>
                <w:rFonts w:asciiTheme="minorHAnsi" w:eastAsia="Times New Roman" w:hAnsiTheme="minorHAnsi" w:cstheme="minorHAnsi"/>
                <w:bCs/>
                <w:lang w:eastAsia="lt-LT"/>
              </w:rPr>
              <w:t xml:space="preserve">. (2002) </w:t>
            </w:r>
            <w:r w:rsidRPr="00670F39">
              <w:rPr>
                <w:rFonts w:asciiTheme="minorHAnsi" w:eastAsia="Times New Roman" w:hAnsiTheme="minorHAnsi" w:cstheme="minorHAnsi"/>
                <w:bCs/>
                <w:i/>
                <w:iCs/>
                <w:lang w:eastAsia="lt-LT"/>
              </w:rPr>
              <w:t>Computer-Aided Translation Technology.</w:t>
            </w:r>
            <w:r w:rsidR="008174C3" w:rsidRPr="00670F39">
              <w:rPr>
                <w:rFonts w:asciiTheme="minorHAnsi" w:eastAsia="Times New Roman" w:hAnsiTheme="minorHAnsi" w:cstheme="minorHAnsi"/>
                <w:bCs/>
                <w:i/>
                <w:iCs/>
                <w:lang w:eastAsia="lt-LT"/>
              </w:rPr>
              <w:t xml:space="preserve"> </w:t>
            </w:r>
            <w:r w:rsidR="008174C3" w:rsidRPr="00670F39">
              <w:rPr>
                <w:rFonts w:asciiTheme="minorHAnsi" w:eastAsia="Times New Roman" w:hAnsiTheme="minorHAnsi" w:cstheme="minorHAnsi"/>
                <w:bCs/>
                <w:lang w:eastAsia="lt-LT"/>
              </w:rPr>
              <w:t>University of Ottawa Press</w:t>
            </w:r>
            <w:r w:rsidR="009420EB" w:rsidRPr="00670F39">
              <w:rPr>
                <w:rFonts w:asciiTheme="minorHAnsi" w:eastAsia="Times New Roman" w:hAnsiTheme="minorHAnsi" w:cstheme="minorHAnsi"/>
                <w:bCs/>
                <w:lang w:eastAsia="lt-LT"/>
              </w:rPr>
              <w:t>.</w:t>
            </w:r>
          </w:p>
          <w:p w14:paraId="538F62F3" w14:textId="4725AF02" w:rsidR="00913D75" w:rsidRPr="00670F39" w:rsidRDefault="00913D75" w:rsidP="00DB6706">
            <w:pPr>
              <w:ind w:left="460" w:hanging="567"/>
              <w:rPr>
                <w:rFonts w:asciiTheme="minorHAnsi" w:hAnsiTheme="minorHAnsi" w:cstheme="minorHAnsi"/>
              </w:rPr>
            </w:pPr>
            <w:r w:rsidRPr="00670F39">
              <w:rPr>
                <w:rFonts w:ascii="Times New Roman" w:hAnsi="Times New Roman"/>
                <w:color w:val="202122"/>
                <w:shd w:val="clear" w:color="auto" w:fill="FFFFFF"/>
              </w:rPr>
              <w:t xml:space="preserve">Christensen, T. Paulsen; Schjoldager, A. </w:t>
            </w:r>
            <w:r w:rsidR="0016072F" w:rsidRPr="00670F39">
              <w:rPr>
                <w:rFonts w:ascii="Times New Roman" w:hAnsi="Times New Roman"/>
                <w:color w:val="202122"/>
                <w:shd w:val="clear" w:color="auto" w:fill="FFFFFF"/>
              </w:rPr>
              <w:t xml:space="preserve">(2010) </w:t>
            </w:r>
            <w:r w:rsidRPr="00670F39">
              <w:rPr>
                <w:rFonts w:ascii="Times New Roman" w:hAnsi="Times New Roman"/>
                <w:i/>
                <w:iCs/>
                <w:shd w:val="clear" w:color="auto" w:fill="FFFFFF"/>
              </w:rPr>
              <w:t xml:space="preserve">Translation-Memory (TM) Research: What Do We Know and How Do We Know </w:t>
            </w:r>
            <w:proofErr w:type="gramStart"/>
            <w:r w:rsidRPr="00670F39">
              <w:rPr>
                <w:rFonts w:ascii="Times New Roman" w:hAnsi="Times New Roman"/>
                <w:i/>
                <w:iCs/>
                <w:shd w:val="clear" w:color="auto" w:fill="FFFFFF"/>
              </w:rPr>
              <w:t>It</w:t>
            </w:r>
            <w:proofErr w:type="gramEnd"/>
            <w:r w:rsidRPr="00670F39">
              <w:rPr>
                <w:rFonts w:ascii="Times New Roman" w:hAnsi="Times New Roman"/>
                <w:i/>
                <w:iCs/>
                <w:shd w:val="clear" w:color="auto" w:fill="FFFFFF"/>
              </w:rPr>
              <w:t>?</w:t>
            </w:r>
            <w:r w:rsidR="00B84E0A" w:rsidRPr="00670F39">
              <w:rPr>
                <w:rFonts w:ascii="Times New Roman" w:hAnsi="Times New Roman"/>
                <w:i/>
                <w:iCs/>
                <w:shd w:val="clear" w:color="auto" w:fill="FFFFFF"/>
              </w:rPr>
              <w:t xml:space="preserve"> </w:t>
            </w:r>
            <w:hyperlink r:id="rId9" w:history="1">
              <w:r w:rsidR="00B84E0A" w:rsidRPr="00670F39">
                <w:rPr>
                  <w:rStyle w:val="Hyperlink"/>
                  <w:rFonts w:ascii="Times New Roman" w:hAnsi="Times New Roman"/>
                </w:rPr>
                <w:t>http://pure.au.dk/portal/files/10113/Hermes-44paulsen_christensenschjoldager.pdf</w:t>
              </w:r>
            </w:hyperlink>
          </w:p>
          <w:p w14:paraId="201FC538" w14:textId="26B7D15A" w:rsidR="00EA3689" w:rsidRPr="00670F39" w:rsidRDefault="009A6064" w:rsidP="00DB6706">
            <w:pPr>
              <w:ind w:left="460" w:hanging="567"/>
              <w:rPr>
                <w:rFonts w:asciiTheme="minorHAnsi" w:hAnsiTheme="minorHAnsi" w:cstheme="minorHAnsi"/>
                <w:iCs/>
                <w:lang w:val="en-GB"/>
              </w:rPr>
            </w:pPr>
            <w:r w:rsidRPr="00670F39">
              <w:rPr>
                <w:rFonts w:asciiTheme="minorHAnsi" w:hAnsiTheme="minorHAnsi" w:cstheme="minorHAnsi"/>
                <w:iCs/>
                <w:lang w:val="en-GB"/>
              </w:rPr>
              <w:t xml:space="preserve">Cruz-Lara, Samuel &amp; Denis, Alexandre &amp; </w:t>
            </w:r>
            <w:proofErr w:type="spellStart"/>
            <w:r w:rsidRPr="00670F39">
              <w:rPr>
                <w:rFonts w:asciiTheme="minorHAnsi" w:hAnsiTheme="minorHAnsi" w:cstheme="minorHAnsi"/>
                <w:iCs/>
                <w:lang w:val="en-GB"/>
              </w:rPr>
              <w:t>Bellalem</w:t>
            </w:r>
            <w:proofErr w:type="spellEnd"/>
            <w:r w:rsidRPr="00670F39">
              <w:rPr>
                <w:rFonts w:asciiTheme="minorHAnsi" w:hAnsiTheme="minorHAnsi" w:cstheme="minorHAnsi"/>
                <w:iCs/>
                <w:lang w:val="en-GB"/>
              </w:rPr>
              <w:t xml:space="preserve">, Nadia. (2014) Linguistic and Multilingual Issues in Virtual Worlds and Serious Games: </w:t>
            </w:r>
            <w:proofErr w:type="gramStart"/>
            <w:r w:rsidRPr="00670F39">
              <w:rPr>
                <w:rFonts w:asciiTheme="minorHAnsi" w:hAnsiTheme="minorHAnsi" w:cstheme="minorHAnsi"/>
                <w:iCs/>
                <w:lang w:val="en-GB"/>
              </w:rPr>
              <w:t>a</w:t>
            </w:r>
            <w:proofErr w:type="gramEnd"/>
            <w:r w:rsidRPr="00670F39">
              <w:rPr>
                <w:rFonts w:asciiTheme="minorHAnsi" w:hAnsiTheme="minorHAnsi" w:cstheme="minorHAnsi"/>
                <w:iCs/>
                <w:lang w:val="en-GB"/>
              </w:rPr>
              <w:t xml:space="preserve"> General Review. Journal For Virtual Worlds Research. 7. 10.4101/</w:t>
            </w:r>
            <w:proofErr w:type="gramStart"/>
            <w:r w:rsidRPr="00670F39">
              <w:rPr>
                <w:rFonts w:asciiTheme="minorHAnsi" w:hAnsiTheme="minorHAnsi" w:cstheme="minorHAnsi"/>
                <w:iCs/>
                <w:lang w:val="en-GB"/>
              </w:rPr>
              <w:t>jvwr.v</w:t>
            </w:r>
            <w:proofErr w:type="gramEnd"/>
            <w:r w:rsidRPr="00670F39">
              <w:rPr>
                <w:rFonts w:asciiTheme="minorHAnsi" w:hAnsiTheme="minorHAnsi" w:cstheme="minorHAnsi"/>
                <w:iCs/>
                <w:lang w:val="en-GB"/>
              </w:rPr>
              <w:t>7i1.7084.</w:t>
            </w:r>
          </w:p>
          <w:p w14:paraId="201382CD" w14:textId="12E5A0DE" w:rsidR="00EC3653" w:rsidRPr="00670F39" w:rsidRDefault="0016072F" w:rsidP="00DB6706">
            <w:pPr>
              <w:ind w:left="460" w:hanging="567"/>
              <w:rPr>
                <w:rFonts w:asciiTheme="minorHAnsi" w:hAnsiTheme="minorHAnsi" w:cstheme="minorHAnsi"/>
                <w:iCs/>
                <w:lang w:val="en-GB"/>
              </w:rPr>
            </w:pPr>
            <w:r w:rsidRPr="00670F39">
              <w:rPr>
                <w:rFonts w:asciiTheme="minorHAnsi" w:hAnsiTheme="minorHAnsi" w:cstheme="minorHAnsi"/>
                <w:iCs/>
                <w:lang w:val="en-GB"/>
              </w:rPr>
              <w:t>Hutchins, John. (1997) From First Conception to First Demonstration: the Nascent Years of Machine Translation, 1947-1954</w:t>
            </w:r>
            <w:r w:rsidR="005C4EB4" w:rsidRPr="00670F39">
              <w:rPr>
                <w:rFonts w:asciiTheme="minorHAnsi" w:hAnsiTheme="minorHAnsi" w:cstheme="minorHAnsi"/>
                <w:iCs/>
                <w:lang w:val="en-GB"/>
              </w:rPr>
              <w:t xml:space="preserve">. A Chronology. In </w:t>
            </w:r>
            <w:r w:rsidR="005C4EB4" w:rsidRPr="00670F39">
              <w:rPr>
                <w:rFonts w:asciiTheme="minorHAnsi" w:hAnsiTheme="minorHAnsi" w:cstheme="minorHAnsi"/>
                <w:i/>
                <w:lang w:val="en-GB"/>
              </w:rPr>
              <w:t>Machine Translation 12</w:t>
            </w:r>
            <w:r w:rsidR="005C4EB4" w:rsidRPr="00670F39">
              <w:rPr>
                <w:rFonts w:asciiTheme="minorHAnsi" w:hAnsiTheme="minorHAnsi" w:cstheme="minorHAnsi"/>
                <w:iCs/>
                <w:lang w:val="en-GB"/>
              </w:rPr>
              <w:t>: 195-252.</w:t>
            </w:r>
          </w:p>
          <w:p w14:paraId="23E5BF82" w14:textId="07822450" w:rsidR="00E90667" w:rsidRPr="00670F39" w:rsidRDefault="00670F39" w:rsidP="00DB6706">
            <w:pPr>
              <w:ind w:left="460" w:hanging="567"/>
              <w:rPr>
                <w:rFonts w:asciiTheme="minorHAnsi" w:hAnsiTheme="minorHAnsi" w:cstheme="minorHAnsi"/>
                <w:iCs/>
                <w:lang w:val="en-GB"/>
              </w:rPr>
            </w:pPr>
            <w:hyperlink r:id="rId10" w:history="1">
              <w:r w:rsidR="00E90667" w:rsidRPr="00670F39">
                <w:rPr>
                  <w:rFonts w:ascii="Times New Roman" w:hAnsi="Times New Roman"/>
                </w:rPr>
                <w:t xml:space="preserve">Schmitz K-D. </w:t>
              </w:r>
              <w:r w:rsidR="00B30D46" w:rsidRPr="00670F39">
                <w:rPr>
                  <w:rFonts w:ascii="Times New Roman" w:hAnsi="Times New Roman"/>
                </w:rPr>
                <w:t>(</w:t>
              </w:r>
              <w:r w:rsidR="00E90667" w:rsidRPr="00670F39">
                <w:rPr>
                  <w:rFonts w:ascii="Times New Roman" w:hAnsi="Times New Roman"/>
                </w:rPr>
                <w:t>2015</w:t>
              </w:r>
              <w:r w:rsidR="00B30D46" w:rsidRPr="00670F39">
                <w:rPr>
                  <w:rFonts w:ascii="Times New Roman" w:hAnsi="Times New Roman"/>
                </w:rPr>
                <w:t>)</w:t>
              </w:r>
              <w:r w:rsidR="00E90667" w:rsidRPr="00670F39">
                <w:rPr>
                  <w:rFonts w:ascii="Times New Roman" w:hAnsi="Times New Roman"/>
                </w:rPr>
                <w:t xml:space="preserve"> Terms in Texts and the Challenge for Terminology Management. </w:t>
              </w:r>
              <w:proofErr w:type="spellStart"/>
              <w:r w:rsidR="00E90667" w:rsidRPr="00670F39">
                <w:rPr>
                  <w:rFonts w:ascii="Times New Roman" w:hAnsi="Times New Roman"/>
                </w:rPr>
                <w:t>Terminologija</w:t>
              </w:r>
              <w:proofErr w:type="spellEnd"/>
              <w:r w:rsidR="00E90667" w:rsidRPr="00670F39">
                <w:rPr>
                  <w:rFonts w:ascii="Times New Roman" w:hAnsi="Times New Roman"/>
                </w:rPr>
                <w:t>, 22. P. 15–18.</w:t>
              </w:r>
            </w:hyperlink>
          </w:p>
        </w:tc>
      </w:tr>
    </w:tbl>
    <w:p w14:paraId="70893469" w14:textId="2106B4D1" w:rsidR="00A8088C" w:rsidRPr="00670F39" w:rsidRDefault="00A8088C" w:rsidP="00670F39">
      <w:pPr>
        <w:rPr>
          <w:lang w:val="en-GB"/>
        </w:rPr>
      </w:pPr>
    </w:p>
    <w:sectPr w:rsidR="00A8088C" w:rsidRPr="00670F39">
      <w:headerReference w:type="even" r:id="rId11"/>
      <w:headerReference w:type="default" r:id="rId12"/>
      <w:footerReference w:type="even" r:id="rId13"/>
      <w:footerReference w:type="default" r:id="rId14"/>
      <w:headerReference w:type="first" r:id="rId15"/>
      <w:footerReference w:type="first" r:id="rId16"/>
      <w:pgSz w:w="11906" w:h="16838"/>
      <w:pgMar w:top="2051"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1766" w14:textId="77777777" w:rsidR="00FD37C3" w:rsidRDefault="00FD37C3">
      <w:pPr>
        <w:spacing w:after="0" w:line="240" w:lineRule="auto"/>
      </w:pPr>
      <w:r>
        <w:separator/>
      </w:r>
    </w:p>
  </w:endnote>
  <w:endnote w:type="continuationSeparator" w:id="0">
    <w:p w14:paraId="7D3B626B" w14:textId="77777777" w:rsidR="00FD37C3" w:rsidRDefault="00FD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595B" w14:textId="77777777" w:rsidR="00076BC3" w:rsidRDefault="00076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81170"/>
      <w:docPartObj>
        <w:docPartGallery w:val="Page Numbers (Bottom of Page)"/>
        <w:docPartUnique/>
      </w:docPartObj>
    </w:sdtPr>
    <w:sdtEndPr>
      <w:rPr>
        <w:noProof/>
      </w:rPr>
    </w:sdtEndPr>
    <w:sdtContent>
      <w:p w14:paraId="55FC6853" w14:textId="7068BB66" w:rsidR="00076BC3" w:rsidRDefault="00076B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9B5B5" w14:textId="77777777" w:rsidR="00076BC3" w:rsidRDefault="00076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3A8F" w14:textId="77777777" w:rsidR="00076BC3" w:rsidRDefault="00076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D74E" w14:textId="77777777" w:rsidR="00FD37C3" w:rsidRDefault="00FD37C3">
      <w:pPr>
        <w:spacing w:after="0" w:line="240" w:lineRule="auto"/>
      </w:pPr>
      <w:r>
        <w:separator/>
      </w:r>
    </w:p>
  </w:footnote>
  <w:footnote w:type="continuationSeparator" w:id="0">
    <w:p w14:paraId="0C26FEA5" w14:textId="77777777" w:rsidR="00FD37C3" w:rsidRDefault="00FD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693" w14:textId="77777777" w:rsidR="00076BC3" w:rsidRDefault="00076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C2A4" w14:textId="77777777" w:rsidR="00EA3689" w:rsidRDefault="00EA3689">
    <w:pPr>
      <w:pBdr>
        <w:top w:val="nil"/>
        <w:left w:val="nil"/>
        <w:bottom w:val="nil"/>
        <w:right w:val="nil"/>
        <w:between w:val="nil"/>
      </w:pBdr>
      <w:tabs>
        <w:tab w:val="center" w:pos="4536"/>
        <w:tab w:val="right" w:pos="9072"/>
      </w:tabs>
      <w:spacing w:after="0" w:line="240" w:lineRule="auto"/>
      <w:ind w:hanging="567"/>
      <w:rPr>
        <w:rFonts w:eastAsia="Calibri"/>
        <w:color w:val="000000"/>
      </w:rPr>
    </w:pPr>
  </w:p>
  <w:p w14:paraId="23E5C2A5" w14:textId="77777777" w:rsidR="00EA3689" w:rsidRDefault="00EA3689">
    <w:pPr>
      <w:pBdr>
        <w:top w:val="nil"/>
        <w:left w:val="nil"/>
        <w:bottom w:val="nil"/>
        <w:right w:val="nil"/>
        <w:between w:val="nil"/>
      </w:pBdr>
      <w:tabs>
        <w:tab w:val="center" w:pos="4536"/>
        <w:tab w:val="right" w:pos="9072"/>
      </w:tabs>
      <w:spacing w:after="0" w:line="240" w:lineRule="auto"/>
      <w:ind w:hanging="567"/>
      <w:rPr>
        <w:rFonts w:eastAsia="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45E8" w14:textId="77777777" w:rsidR="00076BC3" w:rsidRDefault="00076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FC1"/>
    <w:multiLevelType w:val="hybridMultilevel"/>
    <w:tmpl w:val="535AFFEA"/>
    <w:lvl w:ilvl="0" w:tplc="AE465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6024"/>
    <w:multiLevelType w:val="hybridMultilevel"/>
    <w:tmpl w:val="26780F94"/>
    <w:lvl w:ilvl="0" w:tplc="75B28984">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00C5E"/>
    <w:multiLevelType w:val="hybridMultilevel"/>
    <w:tmpl w:val="7FDA5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731E5"/>
    <w:multiLevelType w:val="hybridMultilevel"/>
    <w:tmpl w:val="16D8B012"/>
    <w:lvl w:ilvl="0" w:tplc="AE465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4741F"/>
    <w:multiLevelType w:val="hybridMultilevel"/>
    <w:tmpl w:val="8EF86D66"/>
    <w:lvl w:ilvl="0" w:tplc="0409000F">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502"/>
        </w:tabs>
        <w:ind w:left="502" w:hanging="360"/>
      </w:pPr>
      <w:rPr>
        <w:rFonts w:ascii="Wingdings" w:hAnsi="Wingdings" w:hint="default"/>
        <w:sz w:val="16"/>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C32B2A"/>
    <w:multiLevelType w:val="hybridMultilevel"/>
    <w:tmpl w:val="295618DC"/>
    <w:lvl w:ilvl="0" w:tplc="AE465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12425"/>
    <w:multiLevelType w:val="hybridMultilevel"/>
    <w:tmpl w:val="5748CDD6"/>
    <w:lvl w:ilvl="0" w:tplc="679AE7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0A37"/>
    <w:multiLevelType w:val="hybridMultilevel"/>
    <w:tmpl w:val="48E4B112"/>
    <w:lvl w:ilvl="0" w:tplc="AE465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92F5D"/>
    <w:multiLevelType w:val="hybridMultilevel"/>
    <w:tmpl w:val="06B480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06D0536"/>
    <w:multiLevelType w:val="hybridMultilevel"/>
    <w:tmpl w:val="262CE46A"/>
    <w:lvl w:ilvl="0" w:tplc="AE465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23487"/>
    <w:multiLevelType w:val="hybridMultilevel"/>
    <w:tmpl w:val="94920A42"/>
    <w:lvl w:ilvl="0" w:tplc="AE465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43DD4"/>
    <w:multiLevelType w:val="hybridMultilevel"/>
    <w:tmpl w:val="648CD68C"/>
    <w:lvl w:ilvl="0" w:tplc="AE465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51E0F"/>
    <w:multiLevelType w:val="hybridMultilevel"/>
    <w:tmpl w:val="06B480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4844F1E"/>
    <w:multiLevelType w:val="hybridMultilevel"/>
    <w:tmpl w:val="E6D86C26"/>
    <w:lvl w:ilvl="0" w:tplc="AE4654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D65C60"/>
    <w:multiLevelType w:val="hybridMultilevel"/>
    <w:tmpl w:val="D7C08ED6"/>
    <w:lvl w:ilvl="0" w:tplc="2EBA2504">
      <w:start w:val="1"/>
      <w:numFmt w:val="decimal"/>
      <w:lvlText w:val="%1."/>
      <w:lvlJc w:val="left"/>
      <w:pPr>
        <w:tabs>
          <w:tab w:val="num" w:pos="720"/>
        </w:tabs>
        <w:ind w:left="720" w:hanging="360"/>
      </w:pPr>
      <w:rPr>
        <w:rFonts w:hint="default"/>
        <w:b/>
      </w:rPr>
    </w:lvl>
    <w:lvl w:ilvl="1" w:tplc="6B86636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FD1D6B"/>
    <w:multiLevelType w:val="hybridMultilevel"/>
    <w:tmpl w:val="84F29838"/>
    <w:lvl w:ilvl="0" w:tplc="AE465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F4C8B"/>
    <w:multiLevelType w:val="hybridMultilevel"/>
    <w:tmpl w:val="D136B31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7941985"/>
    <w:multiLevelType w:val="hybridMultilevel"/>
    <w:tmpl w:val="767C18C6"/>
    <w:lvl w:ilvl="0" w:tplc="D6F87244">
      <w:start w:val="1"/>
      <w:numFmt w:val="bullet"/>
      <w:lvlText w:val=""/>
      <w:lvlJc w:val="left"/>
      <w:pPr>
        <w:tabs>
          <w:tab w:val="num" w:pos="720"/>
        </w:tabs>
        <w:ind w:left="720" w:hanging="360"/>
      </w:pPr>
      <w:rPr>
        <w:rFonts w:ascii="Symbol" w:hAnsi="Symbol" w:hint="default"/>
      </w:rPr>
    </w:lvl>
    <w:lvl w:ilvl="1" w:tplc="1A50B09C" w:tentative="1">
      <w:start w:val="1"/>
      <w:numFmt w:val="bullet"/>
      <w:lvlText w:val=""/>
      <w:lvlJc w:val="left"/>
      <w:pPr>
        <w:tabs>
          <w:tab w:val="num" w:pos="1440"/>
        </w:tabs>
        <w:ind w:left="1440" w:hanging="360"/>
      </w:pPr>
      <w:rPr>
        <w:rFonts w:ascii="Symbol" w:hAnsi="Symbol" w:hint="default"/>
      </w:rPr>
    </w:lvl>
    <w:lvl w:ilvl="2" w:tplc="D0D4FD52" w:tentative="1">
      <w:start w:val="1"/>
      <w:numFmt w:val="bullet"/>
      <w:lvlText w:val=""/>
      <w:lvlJc w:val="left"/>
      <w:pPr>
        <w:tabs>
          <w:tab w:val="num" w:pos="2160"/>
        </w:tabs>
        <w:ind w:left="2160" w:hanging="360"/>
      </w:pPr>
      <w:rPr>
        <w:rFonts w:ascii="Symbol" w:hAnsi="Symbol" w:hint="default"/>
      </w:rPr>
    </w:lvl>
    <w:lvl w:ilvl="3" w:tplc="E26A8B2E" w:tentative="1">
      <w:start w:val="1"/>
      <w:numFmt w:val="bullet"/>
      <w:lvlText w:val=""/>
      <w:lvlJc w:val="left"/>
      <w:pPr>
        <w:tabs>
          <w:tab w:val="num" w:pos="2880"/>
        </w:tabs>
        <w:ind w:left="2880" w:hanging="360"/>
      </w:pPr>
      <w:rPr>
        <w:rFonts w:ascii="Symbol" w:hAnsi="Symbol" w:hint="default"/>
      </w:rPr>
    </w:lvl>
    <w:lvl w:ilvl="4" w:tplc="D46244BC" w:tentative="1">
      <w:start w:val="1"/>
      <w:numFmt w:val="bullet"/>
      <w:lvlText w:val=""/>
      <w:lvlJc w:val="left"/>
      <w:pPr>
        <w:tabs>
          <w:tab w:val="num" w:pos="3600"/>
        </w:tabs>
        <w:ind w:left="3600" w:hanging="360"/>
      </w:pPr>
      <w:rPr>
        <w:rFonts w:ascii="Symbol" w:hAnsi="Symbol" w:hint="default"/>
      </w:rPr>
    </w:lvl>
    <w:lvl w:ilvl="5" w:tplc="5218C6A8" w:tentative="1">
      <w:start w:val="1"/>
      <w:numFmt w:val="bullet"/>
      <w:lvlText w:val=""/>
      <w:lvlJc w:val="left"/>
      <w:pPr>
        <w:tabs>
          <w:tab w:val="num" w:pos="4320"/>
        </w:tabs>
        <w:ind w:left="4320" w:hanging="360"/>
      </w:pPr>
      <w:rPr>
        <w:rFonts w:ascii="Symbol" w:hAnsi="Symbol" w:hint="default"/>
      </w:rPr>
    </w:lvl>
    <w:lvl w:ilvl="6" w:tplc="9DF65D4A" w:tentative="1">
      <w:start w:val="1"/>
      <w:numFmt w:val="bullet"/>
      <w:lvlText w:val=""/>
      <w:lvlJc w:val="left"/>
      <w:pPr>
        <w:tabs>
          <w:tab w:val="num" w:pos="5040"/>
        </w:tabs>
        <w:ind w:left="5040" w:hanging="360"/>
      </w:pPr>
      <w:rPr>
        <w:rFonts w:ascii="Symbol" w:hAnsi="Symbol" w:hint="default"/>
      </w:rPr>
    </w:lvl>
    <w:lvl w:ilvl="7" w:tplc="735297D2" w:tentative="1">
      <w:start w:val="1"/>
      <w:numFmt w:val="bullet"/>
      <w:lvlText w:val=""/>
      <w:lvlJc w:val="left"/>
      <w:pPr>
        <w:tabs>
          <w:tab w:val="num" w:pos="5760"/>
        </w:tabs>
        <w:ind w:left="5760" w:hanging="360"/>
      </w:pPr>
      <w:rPr>
        <w:rFonts w:ascii="Symbol" w:hAnsi="Symbol" w:hint="default"/>
      </w:rPr>
    </w:lvl>
    <w:lvl w:ilvl="8" w:tplc="0250FB2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80D3149"/>
    <w:multiLevelType w:val="hybridMultilevel"/>
    <w:tmpl w:val="EDDCCE0A"/>
    <w:lvl w:ilvl="0" w:tplc="AE465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427BC"/>
    <w:multiLevelType w:val="hybridMultilevel"/>
    <w:tmpl w:val="15802516"/>
    <w:lvl w:ilvl="0" w:tplc="AE465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696513">
    <w:abstractNumId w:val="2"/>
  </w:num>
  <w:num w:numId="2" w16cid:durableId="1842116352">
    <w:abstractNumId w:val="17"/>
  </w:num>
  <w:num w:numId="3" w16cid:durableId="90588899">
    <w:abstractNumId w:val="6"/>
  </w:num>
  <w:num w:numId="4" w16cid:durableId="1901282491">
    <w:abstractNumId w:val="19"/>
  </w:num>
  <w:num w:numId="5" w16cid:durableId="1120762783">
    <w:abstractNumId w:val="16"/>
  </w:num>
  <w:num w:numId="6" w16cid:durableId="874120005">
    <w:abstractNumId w:val="9"/>
  </w:num>
  <w:num w:numId="7" w16cid:durableId="1194612762">
    <w:abstractNumId w:val="5"/>
  </w:num>
  <w:num w:numId="8" w16cid:durableId="1941911155">
    <w:abstractNumId w:val="7"/>
  </w:num>
  <w:num w:numId="9" w16cid:durableId="1610507795">
    <w:abstractNumId w:val="13"/>
  </w:num>
  <w:num w:numId="10" w16cid:durableId="95250457">
    <w:abstractNumId w:val="15"/>
  </w:num>
  <w:num w:numId="11" w16cid:durableId="2023969445">
    <w:abstractNumId w:val="18"/>
  </w:num>
  <w:num w:numId="12" w16cid:durableId="234244417">
    <w:abstractNumId w:val="0"/>
  </w:num>
  <w:num w:numId="13" w16cid:durableId="1609655770">
    <w:abstractNumId w:val="14"/>
  </w:num>
  <w:num w:numId="14" w16cid:durableId="512688477">
    <w:abstractNumId w:val="4"/>
  </w:num>
  <w:num w:numId="15" w16cid:durableId="1142383520">
    <w:abstractNumId w:val="11"/>
  </w:num>
  <w:num w:numId="16" w16cid:durableId="607927643">
    <w:abstractNumId w:val="3"/>
  </w:num>
  <w:num w:numId="17" w16cid:durableId="753014185">
    <w:abstractNumId w:val="10"/>
  </w:num>
  <w:num w:numId="18" w16cid:durableId="2063630257">
    <w:abstractNumId w:val="1"/>
  </w:num>
  <w:num w:numId="19" w16cid:durableId="757216502">
    <w:abstractNumId w:val="8"/>
  </w:num>
  <w:num w:numId="20" w16cid:durableId="1770895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89"/>
    <w:rsid w:val="00007883"/>
    <w:rsid w:val="00012DA4"/>
    <w:rsid w:val="00021F66"/>
    <w:rsid w:val="000233DF"/>
    <w:rsid w:val="00026F20"/>
    <w:rsid w:val="0003233B"/>
    <w:rsid w:val="000378E7"/>
    <w:rsid w:val="00041665"/>
    <w:rsid w:val="00047FB8"/>
    <w:rsid w:val="000541E5"/>
    <w:rsid w:val="000558C6"/>
    <w:rsid w:val="00057CFC"/>
    <w:rsid w:val="0006412C"/>
    <w:rsid w:val="00065E0E"/>
    <w:rsid w:val="00072235"/>
    <w:rsid w:val="00076BC3"/>
    <w:rsid w:val="00081C70"/>
    <w:rsid w:val="00084FCB"/>
    <w:rsid w:val="000857CC"/>
    <w:rsid w:val="000909E3"/>
    <w:rsid w:val="00093D52"/>
    <w:rsid w:val="00094902"/>
    <w:rsid w:val="00097E4A"/>
    <w:rsid w:val="000A30E8"/>
    <w:rsid w:val="000B2B7D"/>
    <w:rsid w:val="000B3E1D"/>
    <w:rsid w:val="000C158C"/>
    <w:rsid w:val="000C1EF0"/>
    <w:rsid w:val="000C717D"/>
    <w:rsid w:val="000D1555"/>
    <w:rsid w:val="000D425B"/>
    <w:rsid w:val="000D5D23"/>
    <w:rsid w:val="000E1BC1"/>
    <w:rsid w:val="000E4433"/>
    <w:rsid w:val="000E6247"/>
    <w:rsid w:val="000F1AE1"/>
    <w:rsid w:val="000F3EE9"/>
    <w:rsid w:val="000F45C7"/>
    <w:rsid w:val="000F4ABA"/>
    <w:rsid w:val="000F5DAC"/>
    <w:rsid w:val="000F6802"/>
    <w:rsid w:val="000F78ED"/>
    <w:rsid w:val="00101E35"/>
    <w:rsid w:val="00105992"/>
    <w:rsid w:val="00105F04"/>
    <w:rsid w:val="00115046"/>
    <w:rsid w:val="00121058"/>
    <w:rsid w:val="00124E60"/>
    <w:rsid w:val="00124ED9"/>
    <w:rsid w:val="00125067"/>
    <w:rsid w:val="00131A6D"/>
    <w:rsid w:val="00133B42"/>
    <w:rsid w:val="00136266"/>
    <w:rsid w:val="00140C83"/>
    <w:rsid w:val="0014387D"/>
    <w:rsid w:val="0014526B"/>
    <w:rsid w:val="00146B47"/>
    <w:rsid w:val="001477E8"/>
    <w:rsid w:val="001515F8"/>
    <w:rsid w:val="0015448B"/>
    <w:rsid w:val="001548B3"/>
    <w:rsid w:val="0016072F"/>
    <w:rsid w:val="00162946"/>
    <w:rsid w:val="0016616C"/>
    <w:rsid w:val="00170011"/>
    <w:rsid w:val="00171875"/>
    <w:rsid w:val="00176E65"/>
    <w:rsid w:val="0018503B"/>
    <w:rsid w:val="001937F2"/>
    <w:rsid w:val="00194C7D"/>
    <w:rsid w:val="00197FE2"/>
    <w:rsid w:val="001A2656"/>
    <w:rsid w:val="001B37EF"/>
    <w:rsid w:val="001B7E08"/>
    <w:rsid w:val="001C0294"/>
    <w:rsid w:val="001C3FCD"/>
    <w:rsid w:val="001C4A9B"/>
    <w:rsid w:val="001D2634"/>
    <w:rsid w:val="001D2EDD"/>
    <w:rsid w:val="001E53C6"/>
    <w:rsid w:val="001E5FD6"/>
    <w:rsid w:val="001E64DF"/>
    <w:rsid w:val="001F0BD7"/>
    <w:rsid w:val="001F2ED7"/>
    <w:rsid w:val="001F5342"/>
    <w:rsid w:val="001F65F6"/>
    <w:rsid w:val="001F672B"/>
    <w:rsid w:val="00201093"/>
    <w:rsid w:val="00201B08"/>
    <w:rsid w:val="002023D9"/>
    <w:rsid w:val="002043DB"/>
    <w:rsid w:val="00204FDD"/>
    <w:rsid w:val="00210914"/>
    <w:rsid w:val="00210D42"/>
    <w:rsid w:val="002118D0"/>
    <w:rsid w:val="002128B5"/>
    <w:rsid w:val="0021329D"/>
    <w:rsid w:val="002172E0"/>
    <w:rsid w:val="00220C3D"/>
    <w:rsid w:val="00231003"/>
    <w:rsid w:val="00234B2C"/>
    <w:rsid w:val="00236ABB"/>
    <w:rsid w:val="00237769"/>
    <w:rsid w:val="00240E39"/>
    <w:rsid w:val="00241BC9"/>
    <w:rsid w:val="00244C69"/>
    <w:rsid w:val="00245CFE"/>
    <w:rsid w:val="00262675"/>
    <w:rsid w:val="00263DBE"/>
    <w:rsid w:val="00267A1C"/>
    <w:rsid w:val="00270F07"/>
    <w:rsid w:val="0027294E"/>
    <w:rsid w:val="00273882"/>
    <w:rsid w:val="0027580D"/>
    <w:rsid w:val="0028482E"/>
    <w:rsid w:val="00292775"/>
    <w:rsid w:val="00293CEC"/>
    <w:rsid w:val="002A1866"/>
    <w:rsid w:val="002A43DC"/>
    <w:rsid w:val="002A6F62"/>
    <w:rsid w:val="002B0F2A"/>
    <w:rsid w:val="002B5C5F"/>
    <w:rsid w:val="002B6D93"/>
    <w:rsid w:val="002B760E"/>
    <w:rsid w:val="002C36E4"/>
    <w:rsid w:val="002C3785"/>
    <w:rsid w:val="002C5EF0"/>
    <w:rsid w:val="002C7B01"/>
    <w:rsid w:val="002D1E77"/>
    <w:rsid w:val="002D6359"/>
    <w:rsid w:val="002E2518"/>
    <w:rsid w:val="002E28C3"/>
    <w:rsid w:val="002E2E66"/>
    <w:rsid w:val="002E3CAB"/>
    <w:rsid w:val="002F0F54"/>
    <w:rsid w:val="002F141F"/>
    <w:rsid w:val="003006C3"/>
    <w:rsid w:val="00304E01"/>
    <w:rsid w:val="003115AB"/>
    <w:rsid w:val="00315782"/>
    <w:rsid w:val="003171D7"/>
    <w:rsid w:val="0032431C"/>
    <w:rsid w:val="003264AD"/>
    <w:rsid w:val="003275EE"/>
    <w:rsid w:val="00342180"/>
    <w:rsid w:val="00343C5A"/>
    <w:rsid w:val="0034763E"/>
    <w:rsid w:val="0034764D"/>
    <w:rsid w:val="00350036"/>
    <w:rsid w:val="00351668"/>
    <w:rsid w:val="0035517A"/>
    <w:rsid w:val="00357A1D"/>
    <w:rsid w:val="00361586"/>
    <w:rsid w:val="00361DCA"/>
    <w:rsid w:val="0037051E"/>
    <w:rsid w:val="00373392"/>
    <w:rsid w:val="00376B23"/>
    <w:rsid w:val="00385009"/>
    <w:rsid w:val="00385954"/>
    <w:rsid w:val="003865D3"/>
    <w:rsid w:val="00392AFA"/>
    <w:rsid w:val="00393E67"/>
    <w:rsid w:val="0039668C"/>
    <w:rsid w:val="00396778"/>
    <w:rsid w:val="003A0061"/>
    <w:rsid w:val="003A016B"/>
    <w:rsid w:val="003A755C"/>
    <w:rsid w:val="003B63E4"/>
    <w:rsid w:val="003D7DA8"/>
    <w:rsid w:val="003E08C6"/>
    <w:rsid w:val="003E6461"/>
    <w:rsid w:val="003F3935"/>
    <w:rsid w:val="003F6184"/>
    <w:rsid w:val="003F69F5"/>
    <w:rsid w:val="004026B2"/>
    <w:rsid w:val="004033E9"/>
    <w:rsid w:val="0040605F"/>
    <w:rsid w:val="00411EA5"/>
    <w:rsid w:val="004130E1"/>
    <w:rsid w:val="00415920"/>
    <w:rsid w:val="00417640"/>
    <w:rsid w:val="00425B4A"/>
    <w:rsid w:val="00434125"/>
    <w:rsid w:val="004421D1"/>
    <w:rsid w:val="00444CE5"/>
    <w:rsid w:val="004463FA"/>
    <w:rsid w:val="004464A8"/>
    <w:rsid w:val="00453507"/>
    <w:rsid w:val="004560A8"/>
    <w:rsid w:val="00463823"/>
    <w:rsid w:val="00464AA2"/>
    <w:rsid w:val="00476976"/>
    <w:rsid w:val="00477146"/>
    <w:rsid w:val="00481D92"/>
    <w:rsid w:val="00482843"/>
    <w:rsid w:val="00492B10"/>
    <w:rsid w:val="0049338C"/>
    <w:rsid w:val="00497BD0"/>
    <w:rsid w:val="004A47B5"/>
    <w:rsid w:val="004A659B"/>
    <w:rsid w:val="004B2E62"/>
    <w:rsid w:val="004B7609"/>
    <w:rsid w:val="004C17A8"/>
    <w:rsid w:val="004C4A64"/>
    <w:rsid w:val="004D3942"/>
    <w:rsid w:val="004D4895"/>
    <w:rsid w:val="004D51E8"/>
    <w:rsid w:val="004D60AA"/>
    <w:rsid w:val="004D6298"/>
    <w:rsid w:val="004E555E"/>
    <w:rsid w:val="004E568F"/>
    <w:rsid w:val="004F70C1"/>
    <w:rsid w:val="0050386E"/>
    <w:rsid w:val="00504018"/>
    <w:rsid w:val="0050631F"/>
    <w:rsid w:val="00514F14"/>
    <w:rsid w:val="00520DE5"/>
    <w:rsid w:val="00524AE6"/>
    <w:rsid w:val="00526B79"/>
    <w:rsid w:val="005324CD"/>
    <w:rsid w:val="00533EB9"/>
    <w:rsid w:val="00536D7B"/>
    <w:rsid w:val="00540558"/>
    <w:rsid w:val="005414E1"/>
    <w:rsid w:val="005479C5"/>
    <w:rsid w:val="00553626"/>
    <w:rsid w:val="0055674D"/>
    <w:rsid w:val="00557C5C"/>
    <w:rsid w:val="0056018B"/>
    <w:rsid w:val="00561B25"/>
    <w:rsid w:val="00562B99"/>
    <w:rsid w:val="00563AE6"/>
    <w:rsid w:val="00563D17"/>
    <w:rsid w:val="005750BC"/>
    <w:rsid w:val="00575557"/>
    <w:rsid w:val="00583B2C"/>
    <w:rsid w:val="00584A7F"/>
    <w:rsid w:val="005871C3"/>
    <w:rsid w:val="00592E92"/>
    <w:rsid w:val="00595C71"/>
    <w:rsid w:val="00596E51"/>
    <w:rsid w:val="00597362"/>
    <w:rsid w:val="005A00BA"/>
    <w:rsid w:val="005A0622"/>
    <w:rsid w:val="005A0F4A"/>
    <w:rsid w:val="005A2CF9"/>
    <w:rsid w:val="005A7FE1"/>
    <w:rsid w:val="005B08BF"/>
    <w:rsid w:val="005C1238"/>
    <w:rsid w:val="005C308D"/>
    <w:rsid w:val="005C4723"/>
    <w:rsid w:val="005C4E98"/>
    <w:rsid w:val="005C4EB4"/>
    <w:rsid w:val="005C7B66"/>
    <w:rsid w:val="005D0206"/>
    <w:rsid w:val="005D04FF"/>
    <w:rsid w:val="005D2714"/>
    <w:rsid w:val="005D4616"/>
    <w:rsid w:val="005E18CD"/>
    <w:rsid w:val="005E231E"/>
    <w:rsid w:val="005E3786"/>
    <w:rsid w:val="005F1BA8"/>
    <w:rsid w:val="005F2895"/>
    <w:rsid w:val="005F62C9"/>
    <w:rsid w:val="005F7356"/>
    <w:rsid w:val="005F7AFC"/>
    <w:rsid w:val="00605B0F"/>
    <w:rsid w:val="00605C33"/>
    <w:rsid w:val="00607E46"/>
    <w:rsid w:val="00610989"/>
    <w:rsid w:val="0061227B"/>
    <w:rsid w:val="006136CB"/>
    <w:rsid w:val="00626129"/>
    <w:rsid w:val="00637745"/>
    <w:rsid w:val="00640AE4"/>
    <w:rsid w:val="00641AD6"/>
    <w:rsid w:val="006420E0"/>
    <w:rsid w:val="00642734"/>
    <w:rsid w:val="0064544C"/>
    <w:rsid w:val="00650596"/>
    <w:rsid w:val="00653CBD"/>
    <w:rsid w:val="00655C12"/>
    <w:rsid w:val="006637D6"/>
    <w:rsid w:val="00670F39"/>
    <w:rsid w:val="006767CA"/>
    <w:rsid w:val="00680217"/>
    <w:rsid w:val="00685ADB"/>
    <w:rsid w:val="00690092"/>
    <w:rsid w:val="006939BA"/>
    <w:rsid w:val="00693B8C"/>
    <w:rsid w:val="006A0354"/>
    <w:rsid w:val="006B1F6E"/>
    <w:rsid w:val="006B571B"/>
    <w:rsid w:val="006C0411"/>
    <w:rsid w:val="006C212B"/>
    <w:rsid w:val="006C2373"/>
    <w:rsid w:val="006C52FE"/>
    <w:rsid w:val="006C72EC"/>
    <w:rsid w:val="006C7F90"/>
    <w:rsid w:val="006D17EA"/>
    <w:rsid w:val="006D230A"/>
    <w:rsid w:val="006D2E98"/>
    <w:rsid w:val="006D433D"/>
    <w:rsid w:val="006D5DE3"/>
    <w:rsid w:val="006D7457"/>
    <w:rsid w:val="006E1A91"/>
    <w:rsid w:val="006E6D97"/>
    <w:rsid w:val="006E7E0B"/>
    <w:rsid w:val="006F4E8F"/>
    <w:rsid w:val="00703321"/>
    <w:rsid w:val="00703687"/>
    <w:rsid w:val="00714442"/>
    <w:rsid w:val="00714E3F"/>
    <w:rsid w:val="00716FD9"/>
    <w:rsid w:val="00717C0D"/>
    <w:rsid w:val="00720AF0"/>
    <w:rsid w:val="00725351"/>
    <w:rsid w:val="00725E13"/>
    <w:rsid w:val="00726CC9"/>
    <w:rsid w:val="00734185"/>
    <w:rsid w:val="00745D14"/>
    <w:rsid w:val="007516E4"/>
    <w:rsid w:val="00755883"/>
    <w:rsid w:val="007615B3"/>
    <w:rsid w:val="00765E2A"/>
    <w:rsid w:val="007675CC"/>
    <w:rsid w:val="00794B1A"/>
    <w:rsid w:val="00794B9E"/>
    <w:rsid w:val="007A07F0"/>
    <w:rsid w:val="007B152E"/>
    <w:rsid w:val="007B322B"/>
    <w:rsid w:val="007B45DD"/>
    <w:rsid w:val="007C7401"/>
    <w:rsid w:val="007D02B7"/>
    <w:rsid w:val="007D0369"/>
    <w:rsid w:val="007D19D2"/>
    <w:rsid w:val="007D3BC2"/>
    <w:rsid w:val="007D6751"/>
    <w:rsid w:val="007E1A4B"/>
    <w:rsid w:val="007F04FB"/>
    <w:rsid w:val="007F4991"/>
    <w:rsid w:val="007F6634"/>
    <w:rsid w:val="007F769B"/>
    <w:rsid w:val="00801063"/>
    <w:rsid w:val="0080232C"/>
    <w:rsid w:val="00802B3E"/>
    <w:rsid w:val="00804F0A"/>
    <w:rsid w:val="008161F5"/>
    <w:rsid w:val="008174C3"/>
    <w:rsid w:val="00817A35"/>
    <w:rsid w:val="00836BFB"/>
    <w:rsid w:val="00837B34"/>
    <w:rsid w:val="00841362"/>
    <w:rsid w:val="00852DD2"/>
    <w:rsid w:val="00853609"/>
    <w:rsid w:val="00860A13"/>
    <w:rsid w:val="0086541C"/>
    <w:rsid w:val="00866DB4"/>
    <w:rsid w:val="008728E2"/>
    <w:rsid w:val="00872E3E"/>
    <w:rsid w:val="0087361C"/>
    <w:rsid w:val="008808DA"/>
    <w:rsid w:val="00885A0F"/>
    <w:rsid w:val="008913ED"/>
    <w:rsid w:val="00893BBF"/>
    <w:rsid w:val="008A3332"/>
    <w:rsid w:val="008B2E7E"/>
    <w:rsid w:val="008B6ED0"/>
    <w:rsid w:val="008B707F"/>
    <w:rsid w:val="008B7399"/>
    <w:rsid w:val="008C13DE"/>
    <w:rsid w:val="008C69B6"/>
    <w:rsid w:val="008D0883"/>
    <w:rsid w:val="008D6A31"/>
    <w:rsid w:val="008E39EC"/>
    <w:rsid w:val="008E48CB"/>
    <w:rsid w:val="008E6C6E"/>
    <w:rsid w:val="00901554"/>
    <w:rsid w:val="0090241F"/>
    <w:rsid w:val="0091128D"/>
    <w:rsid w:val="00913D75"/>
    <w:rsid w:val="00915EF5"/>
    <w:rsid w:val="009166F8"/>
    <w:rsid w:val="009326F5"/>
    <w:rsid w:val="009412BB"/>
    <w:rsid w:val="00941409"/>
    <w:rsid w:val="00941D6A"/>
    <w:rsid w:val="009420EB"/>
    <w:rsid w:val="00951CD1"/>
    <w:rsid w:val="00956491"/>
    <w:rsid w:val="00962015"/>
    <w:rsid w:val="0096501A"/>
    <w:rsid w:val="00965E95"/>
    <w:rsid w:val="0096619E"/>
    <w:rsid w:val="00967F05"/>
    <w:rsid w:val="0097086A"/>
    <w:rsid w:val="009749DE"/>
    <w:rsid w:val="009755DA"/>
    <w:rsid w:val="00982F00"/>
    <w:rsid w:val="00983E34"/>
    <w:rsid w:val="009869AC"/>
    <w:rsid w:val="00987EAD"/>
    <w:rsid w:val="00991BB4"/>
    <w:rsid w:val="0099240D"/>
    <w:rsid w:val="009A6064"/>
    <w:rsid w:val="009B27D0"/>
    <w:rsid w:val="009B287B"/>
    <w:rsid w:val="009B2C4B"/>
    <w:rsid w:val="009B56FA"/>
    <w:rsid w:val="009B5B64"/>
    <w:rsid w:val="009C08B6"/>
    <w:rsid w:val="009C2CD7"/>
    <w:rsid w:val="009C3DA4"/>
    <w:rsid w:val="009C5CBA"/>
    <w:rsid w:val="009E3771"/>
    <w:rsid w:val="009E4C0F"/>
    <w:rsid w:val="009E67A5"/>
    <w:rsid w:val="009F37B3"/>
    <w:rsid w:val="009F4A6B"/>
    <w:rsid w:val="009F6C6B"/>
    <w:rsid w:val="00A00898"/>
    <w:rsid w:val="00A00F4C"/>
    <w:rsid w:val="00A07A9C"/>
    <w:rsid w:val="00A105B4"/>
    <w:rsid w:val="00A1367D"/>
    <w:rsid w:val="00A20F70"/>
    <w:rsid w:val="00A2374B"/>
    <w:rsid w:val="00A2436A"/>
    <w:rsid w:val="00A3082C"/>
    <w:rsid w:val="00A31C92"/>
    <w:rsid w:val="00A3683C"/>
    <w:rsid w:val="00A3713C"/>
    <w:rsid w:val="00A4586B"/>
    <w:rsid w:val="00A47F47"/>
    <w:rsid w:val="00A50B6E"/>
    <w:rsid w:val="00A6050A"/>
    <w:rsid w:val="00A6145A"/>
    <w:rsid w:val="00A65625"/>
    <w:rsid w:val="00A668F9"/>
    <w:rsid w:val="00A67B7E"/>
    <w:rsid w:val="00A8088C"/>
    <w:rsid w:val="00A80E5C"/>
    <w:rsid w:val="00A819C9"/>
    <w:rsid w:val="00A828EA"/>
    <w:rsid w:val="00A8535B"/>
    <w:rsid w:val="00A85A95"/>
    <w:rsid w:val="00A91923"/>
    <w:rsid w:val="00A92901"/>
    <w:rsid w:val="00A956D7"/>
    <w:rsid w:val="00A95FD7"/>
    <w:rsid w:val="00A964DB"/>
    <w:rsid w:val="00A977E5"/>
    <w:rsid w:val="00A97D61"/>
    <w:rsid w:val="00AA154C"/>
    <w:rsid w:val="00AA3EF2"/>
    <w:rsid w:val="00AB1AEF"/>
    <w:rsid w:val="00AB1F6E"/>
    <w:rsid w:val="00AB3A16"/>
    <w:rsid w:val="00AC0169"/>
    <w:rsid w:val="00AC0F61"/>
    <w:rsid w:val="00AC24F4"/>
    <w:rsid w:val="00AC3635"/>
    <w:rsid w:val="00AD6429"/>
    <w:rsid w:val="00AD6642"/>
    <w:rsid w:val="00AE3642"/>
    <w:rsid w:val="00AE7F56"/>
    <w:rsid w:val="00AF035C"/>
    <w:rsid w:val="00AF31FF"/>
    <w:rsid w:val="00B010DC"/>
    <w:rsid w:val="00B05F0E"/>
    <w:rsid w:val="00B05FF1"/>
    <w:rsid w:val="00B12E6B"/>
    <w:rsid w:val="00B14934"/>
    <w:rsid w:val="00B30D46"/>
    <w:rsid w:val="00B31831"/>
    <w:rsid w:val="00B3222A"/>
    <w:rsid w:val="00B33FB1"/>
    <w:rsid w:val="00B44459"/>
    <w:rsid w:val="00B45F40"/>
    <w:rsid w:val="00B506D8"/>
    <w:rsid w:val="00B51177"/>
    <w:rsid w:val="00B51E55"/>
    <w:rsid w:val="00B6008F"/>
    <w:rsid w:val="00B61F89"/>
    <w:rsid w:val="00B71571"/>
    <w:rsid w:val="00B75E1F"/>
    <w:rsid w:val="00B774A4"/>
    <w:rsid w:val="00B77DB0"/>
    <w:rsid w:val="00B84E0A"/>
    <w:rsid w:val="00B85447"/>
    <w:rsid w:val="00B96FA9"/>
    <w:rsid w:val="00BA1F0F"/>
    <w:rsid w:val="00BA24D9"/>
    <w:rsid w:val="00BA7FA5"/>
    <w:rsid w:val="00BB109C"/>
    <w:rsid w:val="00BB39DC"/>
    <w:rsid w:val="00BB77D8"/>
    <w:rsid w:val="00BB7BCF"/>
    <w:rsid w:val="00BC7CF9"/>
    <w:rsid w:val="00BD2391"/>
    <w:rsid w:val="00BD717E"/>
    <w:rsid w:val="00BF0DD0"/>
    <w:rsid w:val="00BF4EED"/>
    <w:rsid w:val="00BF5B42"/>
    <w:rsid w:val="00C042EA"/>
    <w:rsid w:val="00C06B6E"/>
    <w:rsid w:val="00C06C65"/>
    <w:rsid w:val="00C13E7B"/>
    <w:rsid w:val="00C1430D"/>
    <w:rsid w:val="00C1468D"/>
    <w:rsid w:val="00C16634"/>
    <w:rsid w:val="00C168D3"/>
    <w:rsid w:val="00C26D8C"/>
    <w:rsid w:val="00C3484F"/>
    <w:rsid w:val="00C35A23"/>
    <w:rsid w:val="00C36500"/>
    <w:rsid w:val="00C371EE"/>
    <w:rsid w:val="00C3767E"/>
    <w:rsid w:val="00C40955"/>
    <w:rsid w:val="00C42236"/>
    <w:rsid w:val="00C42669"/>
    <w:rsid w:val="00C54B58"/>
    <w:rsid w:val="00C564E4"/>
    <w:rsid w:val="00C61870"/>
    <w:rsid w:val="00C61902"/>
    <w:rsid w:val="00C62549"/>
    <w:rsid w:val="00C66852"/>
    <w:rsid w:val="00C7421E"/>
    <w:rsid w:val="00C74719"/>
    <w:rsid w:val="00C82C2B"/>
    <w:rsid w:val="00C83E57"/>
    <w:rsid w:val="00C86D30"/>
    <w:rsid w:val="00C90CA4"/>
    <w:rsid w:val="00C90D0C"/>
    <w:rsid w:val="00C90D12"/>
    <w:rsid w:val="00C923CC"/>
    <w:rsid w:val="00C93493"/>
    <w:rsid w:val="00C968A1"/>
    <w:rsid w:val="00CA100F"/>
    <w:rsid w:val="00CA7517"/>
    <w:rsid w:val="00CB0490"/>
    <w:rsid w:val="00CB3AD5"/>
    <w:rsid w:val="00CB750A"/>
    <w:rsid w:val="00CC2188"/>
    <w:rsid w:val="00CD29A1"/>
    <w:rsid w:val="00CD34BE"/>
    <w:rsid w:val="00CD66A5"/>
    <w:rsid w:val="00CD73A8"/>
    <w:rsid w:val="00CD754A"/>
    <w:rsid w:val="00CE1815"/>
    <w:rsid w:val="00CE4A43"/>
    <w:rsid w:val="00CE6A42"/>
    <w:rsid w:val="00CF0C5A"/>
    <w:rsid w:val="00CF6871"/>
    <w:rsid w:val="00CF7427"/>
    <w:rsid w:val="00D00678"/>
    <w:rsid w:val="00D016B8"/>
    <w:rsid w:val="00D03201"/>
    <w:rsid w:val="00D033B1"/>
    <w:rsid w:val="00D1209D"/>
    <w:rsid w:val="00D13EAD"/>
    <w:rsid w:val="00D15E46"/>
    <w:rsid w:val="00D1634D"/>
    <w:rsid w:val="00D25B1C"/>
    <w:rsid w:val="00D261A8"/>
    <w:rsid w:val="00D31A8E"/>
    <w:rsid w:val="00D325E5"/>
    <w:rsid w:val="00D43551"/>
    <w:rsid w:val="00D43A89"/>
    <w:rsid w:val="00D45F87"/>
    <w:rsid w:val="00D52434"/>
    <w:rsid w:val="00D6053F"/>
    <w:rsid w:val="00D71E42"/>
    <w:rsid w:val="00D7384C"/>
    <w:rsid w:val="00D766A0"/>
    <w:rsid w:val="00D77C13"/>
    <w:rsid w:val="00D8323A"/>
    <w:rsid w:val="00D94408"/>
    <w:rsid w:val="00DA223A"/>
    <w:rsid w:val="00DA7EBF"/>
    <w:rsid w:val="00DB6706"/>
    <w:rsid w:val="00DD0945"/>
    <w:rsid w:val="00DD2F89"/>
    <w:rsid w:val="00DD3C96"/>
    <w:rsid w:val="00DD3F7B"/>
    <w:rsid w:val="00DD5AC5"/>
    <w:rsid w:val="00DE73E0"/>
    <w:rsid w:val="00E001A1"/>
    <w:rsid w:val="00E03BC1"/>
    <w:rsid w:val="00E04C71"/>
    <w:rsid w:val="00E06B1E"/>
    <w:rsid w:val="00E1790A"/>
    <w:rsid w:val="00E24697"/>
    <w:rsid w:val="00E34AF0"/>
    <w:rsid w:val="00E35FE2"/>
    <w:rsid w:val="00E36064"/>
    <w:rsid w:val="00E37B38"/>
    <w:rsid w:val="00E41A9F"/>
    <w:rsid w:val="00E42FFB"/>
    <w:rsid w:val="00E50699"/>
    <w:rsid w:val="00E5268C"/>
    <w:rsid w:val="00E564FF"/>
    <w:rsid w:val="00E57C69"/>
    <w:rsid w:val="00E62A37"/>
    <w:rsid w:val="00E6426A"/>
    <w:rsid w:val="00E65A2D"/>
    <w:rsid w:val="00E66483"/>
    <w:rsid w:val="00E674E9"/>
    <w:rsid w:val="00E675F8"/>
    <w:rsid w:val="00E74CD8"/>
    <w:rsid w:val="00E84691"/>
    <w:rsid w:val="00E901C5"/>
    <w:rsid w:val="00E90667"/>
    <w:rsid w:val="00E94265"/>
    <w:rsid w:val="00E94EE7"/>
    <w:rsid w:val="00EA1A1C"/>
    <w:rsid w:val="00EA1FC9"/>
    <w:rsid w:val="00EA2584"/>
    <w:rsid w:val="00EA33C2"/>
    <w:rsid w:val="00EA3689"/>
    <w:rsid w:val="00EA4ABF"/>
    <w:rsid w:val="00EA4B2A"/>
    <w:rsid w:val="00EB0F7A"/>
    <w:rsid w:val="00EB2CC9"/>
    <w:rsid w:val="00EB3344"/>
    <w:rsid w:val="00EB3669"/>
    <w:rsid w:val="00EC1EE7"/>
    <w:rsid w:val="00EC2881"/>
    <w:rsid w:val="00EC3653"/>
    <w:rsid w:val="00EC36CA"/>
    <w:rsid w:val="00EC3AEB"/>
    <w:rsid w:val="00EC4567"/>
    <w:rsid w:val="00ED3998"/>
    <w:rsid w:val="00EE2642"/>
    <w:rsid w:val="00EE38BC"/>
    <w:rsid w:val="00EF236A"/>
    <w:rsid w:val="00F00CC2"/>
    <w:rsid w:val="00F05389"/>
    <w:rsid w:val="00F07992"/>
    <w:rsid w:val="00F079E1"/>
    <w:rsid w:val="00F16EC5"/>
    <w:rsid w:val="00F17259"/>
    <w:rsid w:val="00F203C8"/>
    <w:rsid w:val="00F244EA"/>
    <w:rsid w:val="00F24F66"/>
    <w:rsid w:val="00F2566B"/>
    <w:rsid w:val="00F34BC8"/>
    <w:rsid w:val="00F36451"/>
    <w:rsid w:val="00F36E08"/>
    <w:rsid w:val="00F42A04"/>
    <w:rsid w:val="00F46125"/>
    <w:rsid w:val="00F47F5D"/>
    <w:rsid w:val="00F51991"/>
    <w:rsid w:val="00F527F7"/>
    <w:rsid w:val="00F57F46"/>
    <w:rsid w:val="00F655BC"/>
    <w:rsid w:val="00F721FD"/>
    <w:rsid w:val="00F729FC"/>
    <w:rsid w:val="00F73B58"/>
    <w:rsid w:val="00F74790"/>
    <w:rsid w:val="00F75CB9"/>
    <w:rsid w:val="00F7706E"/>
    <w:rsid w:val="00F866E3"/>
    <w:rsid w:val="00F86B81"/>
    <w:rsid w:val="00F8762E"/>
    <w:rsid w:val="00F93752"/>
    <w:rsid w:val="00F94B46"/>
    <w:rsid w:val="00F96140"/>
    <w:rsid w:val="00FA2825"/>
    <w:rsid w:val="00FA3015"/>
    <w:rsid w:val="00FA360D"/>
    <w:rsid w:val="00FB551E"/>
    <w:rsid w:val="00FB61DF"/>
    <w:rsid w:val="00FD37C3"/>
    <w:rsid w:val="00FE1D8D"/>
    <w:rsid w:val="00FE3715"/>
    <w:rsid w:val="00FE4EF3"/>
    <w:rsid w:val="00FE56AE"/>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BF5D"/>
  <w15:docId w15:val="{311EA9A7-5CCA-4178-89D8-B12AA4AC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EE"/>
    <w:rPr>
      <w:rFonts w:eastAsiaTheme="minorEastAsia"/>
      <w:lang w:eastAsia="pl-PL"/>
    </w:rPr>
  </w:style>
  <w:style w:type="paragraph" w:styleId="Heading1">
    <w:name w:val="heading 1"/>
    <w:basedOn w:val="Normal"/>
    <w:next w:val="Normal"/>
    <w:uiPriority w:val="9"/>
    <w:qFormat/>
    <w:rsid w:val="00210914"/>
    <w:pPr>
      <w:jc w:val="center"/>
      <w:outlineLvl w:val="0"/>
    </w:pPr>
    <w:rPr>
      <w:b/>
      <w:sz w:val="20"/>
      <w:szCs w:val="20"/>
      <w:lang w:val="en-G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Header">
    <w:name w:val="header"/>
    <w:basedOn w:val="Normal"/>
    <w:link w:val="HeaderChar"/>
    <w:unhideWhenUsed/>
    <w:rsid w:val="00E65FAD"/>
    <w:pPr>
      <w:tabs>
        <w:tab w:val="center" w:pos="4536"/>
        <w:tab w:val="right" w:pos="9072"/>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E65FAD"/>
  </w:style>
  <w:style w:type="paragraph" w:styleId="Footer">
    <w:name w:val="footer"/>
    <w:basedOn w:val="Normal"/>
    <w:link w:val="FooterChar"/>
    <w:uiPriority w:val="99"/>
    <w:unhideWhenUsed/>
    <w:rsid w:val="00E65FAD"/>
    <w:pPr>
      <w:tabs>
        <w:tab w:val="center" w:pos="4536"/>
        <w:tab w:val="right" w:pos="9072"/>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E65FAD"/>
  </w:style>
  <w:style w:type="table" w:styleId="TableGrid">
    <w:name w:val="Table Grid"/>
    <w:basedOn w:val="TableNormal"/>
    <w:uiPriority w:val="39"/>
    <w:rsid w:val="003172F6"/>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80362"/>
    <w:pPr>
      <w:ind w:left="720"/>
      <w:contextualSpacing/>
    </w:pPr>
  </w:style>
  <w:style w:type="paragraph" w:styleId="FootnoteText">
    <w:name w:val="footnote text"/>
    <w:basedOn w:val="Normal"/>
    <w:link w:val="FootnoteTextChar"/>
    <w:uiPriority w:val="99"/>
    <w:semiHidden/>
    <w:unhideWhenUsed/>
    <w:rsid w:val="00831BCD"/>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831BCD"/>
    <w:rPr>
      <w:sz w:val="20"/>
      <w:szCs w:val="20"/>
    </w:rPr>
  </w:style>
  <w:style w:type="character" w:styleId="FootnoteReference">
    <w:name w:val="footnote reference"/>
    <w:basedOn w:val="DefaultParagraphFont"/>
    <w:uiPriority w:val="99"/>
    <w:semiHidden/>
    <w:unhideWhenUsed/>
    <w:rsid w:val="00831BCD"/>
    <w:rPr>
      <w:vertAlign w:val="superscript"/>
    </w:rPr>
  </w:style>
  <w:style w:type="character" w:customStyle="1" w:styleId="il">
    <w:name w:val="il"/>
    <w:basedOn w:val="DefaultParagraphFont"/>
    <w:rsid w:val="00831BCD"/>
  </w:style>
  <w:style w:type="paragraph" w:styleId="NormalWeb">
    <w:name w:val="Normal (Web)"/>
    <w:basedOn w:val="Normal"/>
    <w:uiPriority w:val="99"/>
    <w:unhideWhenUsed/>
    <w:rsid w:val="002D2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2652"/>
  </w:style>
  <w:style w:type="character" w:styleId="Hyperlink">
    <w:name w:val="Hyperlink"/>
    <w:uiPriority w:val="99"/>
    <w:unhideWhenUsed/>
    <w:rsid w:val="00292652"/>
    <w:rPr>
      <w:color w:val="0000FF"/>
      <w:u w:val="single"/>
    </w:rPr>
  </w:style>
  <w:style w:type="paragraph" w:customStyle="1" w:styleId="topic-paragraph">
    <w:name w:val="topic-paragraph"/>
    <w:basedOn w:val="Normal"/>
    <w:rsid w:val="0029265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3264AD"/>
    <w:rPr>
      <w:color w:val="605E5C"/>
      <w:shd w:val="clear" w:color="auto" w:fill="E1DFDD"/>
    </w:rPr>
  </w:style>
  <w:style w:type="character" w:styleId="PageNumber">
    <w:name w:val="page number"/>
    <w:basedOn w:val="DefaultParagraphFont"/>
    <w:rsid w:val="009F37B3"/>
  </w:style>
  <w:style w:type="character" w:styleId="FollowedHyperlink">
    <w:name w:val="FollowedHyperlink"/>
    <w:basedOn w:val="DefaultParagraphFont"/>
    <w:uiPriority w:val="99"/>
    <w:semiHidden/>
    <w:unhideWhenUsed/>
    <w:rsid w:val="001F5342"/>
    <w:rPr>
      <w:color w:val="954F72" w:themeColor="followedHyperlink"/>
      <w:u w:val="single"/>
    </w:rPr>
  </w:style>
  <w:style w:type="character" w:customStyle="1" w:styleId="TitleChar">
    <w:name w:val="Title Char"/>
    <w:basedOn w:val="DefaultParagraphFont"/>
    <w:link w:val="Title"/>
    <w:uiPriority w:val="10"/>
    <w:rsid w:val="00270F07"/>
    <w:rPr>
      <w:rFonts w:eastAsiaTheme="minorEastAsia"/>
      <w:b/>
      <w:sz w:val="72"/>
      <w:szCs w:val="72"/>
      <w:lang w:eastAsia="pl-PL"/>
    </w:rPr>
  </w:style>
  <w:style w:type="character" w:customStyle="1" w:styleId="fontstyle01">
    <w:name w:val="fontstyle01"/>
    <w:basedOn w:val="DefaultParagraphFont"/>
    <w:rsid w:val="00CE1815"/>
    <w:rPr>
      <w:rFonts w:ascii="TimesNewRomanPS-BoldMT" w:hAnsi="TimesNewRomanPS-BoldMT" w:hint="default"/>
      <w:b/>
      <w:bCs/>
      <w:i w:val="0"/>
      <w:iCs w:val="0"/>
      <w:color w:val="000000"/>
      <w:sz w:val="56"/>
      <w:szCs w:val="56"/>
    </w:rPr>
  </w:style>
  <w:style w:type="character" w:styleId="Emphasis">
    <w:name w:val="Emphasis"/>
    <w:basedOn w:val="DefaultParagraphFont"/>
    <w:uiPriority w:val="20"/>
    <w:qFormat/>
    <w:rsid w:val="006D1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17484">
      <w:bodyDiv w:val="1"/>
      <w:marLeft w:val="0"/>
      <w:marRight w:val="0"/>
      <w:marTop w:val="0"/>
      <w:marBottom w:val="0"/>
      <w:divBdr>
        <w:top w:val="none" w:sz="0" w:space="0" w:color="auto"/>
        <w:left w:val="none" w:sz="0" w:space="0" w:color="auto"/>
        <w:bottom w:val="none" w:sz="0" w:space="0" w:color="auto"/>
        <w:right w:val="none" w:sz="0" w:space="0" w:color="auto"/>
      </w:divBdr>
    </w:div>
    <w:div w:id="698772790">
      <w:bodyDiv w:val="1"/>
      <w:marLeft w:val="0"/>
      <w:marRight w:val="0"/>
      <w:marTop w:val="0"/>
      <w:marBottom w:val="0"/>
      <w:divBdr>
        <w:top w:val="none" w:sz="0" w:space="0" w:color="auto"/>
        <w:left w:val="none" w:sz="0" w:space="0" w:color="auto"/>
        <w:bottom w:val="none" w:sz="0" w:space="0" w:color="auto"/>
        <w:right w:val="none" w:sz="0" w:space="0" w:color="auto"/>
      </w:divBdr>
    </w:div>
    <w:div w:id="1356077279">
      <w:bodyDiv w:val="1"/>
      <w:marLeft w:val="0"/>
      <w:marRight w:val="0"/>
      <w:marTop w:val="0"/>
      <w:marBottom w:val="0"/>
      <w:divBdr>
        <w:top w:val="none" w:sz="0" w:space="0" w:color="auto"/>
        <w:left w:val="none" w:sz="0" w:space="0" w:color="auto"/>
        <w:bottom w:val="none" w:sz="0" w:space="0" w:color="auto"/>
        <w:right w:val="none" w:sz="0" w:space="0" w:color="auto"/>
      </w:divBdr>
    </w:div>
    <w:div w:id="2121758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dfs.semanticscholar.org/facd/c62aade1ed444e0fe81a47e4072447c759b5.pdf?_ga=2.262216079.2093278336.1579164468-505807404.157916446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oodle2.vdu.lt/mod/url/view.php?id=588545" TargetMode="External"/><Relationship Id="rId4" Type="http://schemas.openxmlformats.org/officeDocument/2006/relationships/settings" Target="settings.xml"/><Relationship Id="rId9" Type="http://schemas.openxmlformats.org/officeDocument/2006/relationships/hyperlink" Target="http://pure.au.dk/portal/files/10113/Hermes-44paulsen_christensenschjoldager.pdf"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pxAfqy2GlSmCE/OcdK+rt2yeFw==">AMUW2mVmqblIaFRNHu4GdpCwmk30UqJK/sYV52mqjMBosvdeR4HsH+kX0YscDsNegLmJn57FqgdxvvH6qM/IzkWpB9OEAV2hpdw0oDNvIdKyX270frV7byw=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2123</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Margiel</dc:creator>
  <cp:lastModifiedBy>Mykolė Lukošienė</cp:lastModifiedBy>
  <cp:revision>4</cp:revision>
  <dcterms:created xsi:type="dcterms:W3CDTF">2023-09-12T12:40:00Z</dcterms:created>
  <dcterms:modified xsi:type="dcterms:W3CDTF">2023-12-13T15:35:00Z</dcterms:modified>
</cp:coreProperties>
</file>