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028C" w14:textId="50A2271B" w:rsidR="00D34EA1" w:rsidRPr="00CA1350" w:rsidRDefault="00101E2C" w:rsidP="00101E2C">
      <w:pPr>
        <w:jc w:val="center"/>
        <w:rPr>
          <w:b/>
          <w:bCs/>
          <w:lang w:val="en-GB"/>
        </w:rPr>
      </w:pPr>
      <w:r w:rsidRPr="00CA1350">
        <w:rPr>
          <w:b/>
          <w:bCs/>
          <w:lang w:val="en-GB"/>
        </w:rPr>
        <w:t>Computer-assisted translation</w:t>
      </w:r>
    </w:p>
    <w:p w14:paraId="10C748F7" w14:textId="4F55B326" w:rsidR="00101E2C" w:rsidRPr="00CA1350" w:rsidRDefault="00101E2C" w:rsidP="00101E2C">
      <w:pPr>
        <w:jc w:val="center"/>
        <w:rPr>
          <w:lang w:val="en-GB"/>
        </w:rPr>
      </w:pPr>
      <w:r w:rsidRPr="00CA1350">
        <w:rPr>
          <w:lang w:val="en-GB"/>
        </w:rPr>
        <w:t>Course scenario</w:t>
      </w:r>
    </w:p>
    <w:p w14:paraId="6EDD8566" w14:textId="77777777" w:rsidR="00CA1350" w:rsidRPr="00CA1350" w:rsidRDefault="00CA1350" w:rsidP="00CA1350">
      <w:pPr>
        <w:pStyle w:val="Heading1"/>
        <w:rPr>
          <w:sz w:val="22"/>
          <w:szCs w:val="22"/>
        </w:rPr>
      </w:pPr>
      <w:r w:rsidRPr="00CA1350">
        <w:rPr>
          <w:sz w:val="22"/>
          <w:szCs w:val="22"/>
        </w:rPr>
        <w:t>CLASS 1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CA1350" w:rsidRPr="00CA1350" w14:paraId="5E36BD91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43539F0D" w14:textId="77777777" w:rsidR="00CA1350" w:rsidRPr="00CA1350" w:rsidRDefault="00CA1350" w:rsidP="00FE7C46">
            <w:pPr>
              <w:rPr>
                <w:b/>
                <w:lang w:val="en-GB"/>
              </w:rPr>
            </w:pPr>
            <w:r w:rsidRPr="00CA1350">
              <w:rPr>
                <w:b/>
                <w:lang w:val="en-GB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7A099F71" w14:textId="77777777" w:rsidR="00CA1350" w:rsidRPr="00CA1350" w:rsidRDefault="00CA1350" w:rsidP="00FE7C46">
            <w:pPr>
              <w:jc w:val="both"/>
              <w:rPr>
                <w:rFonts w:eastAsia="Calibri"/>
                <w:lang w:val="en-GB"/>
              </w:rPr>
            </w:pPr>
            <w:r w:rsidRPr="00CA1350">
              <w:rPr>
                <w:rFonts w:eastAsia="Calibri"/>
                <w:lang w:val="en-GB"/>
              </w:rPr>
              <w:t>Introduction</w:t>
            </w:r>
          </w:p>
        </w:tc>
      </w:tr>
      <w:tr w:rsidR="00CA1350" w:rsidRPr="00CA1350" w14:paraId="2EA4A16C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751345E7" w14:textId="77777777" w:rsidR="00CA1350" w:rsidRPr="00CA1350" w:rsidRDefault="00CA1350" w:rsidP="00FE7C46">
            <w:pPr>
              <w:rPr>
                <w:b/>
                <w:lang w:val="en-GB"/>
              </w:rPr>
            </w:pPr>
            <w:r w:rsidRPr="00CA1350">
              <w:rPr>
                <w:b/>
                <w:lang w:val="en-GB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7F6DB423" w14:textId="77777777" w:rsidR="00CA1350" w:rsidRPr="00CA1350" w:rsidRDefault="00CA1350" w:rsidP="00FE7C46">
            <w:pPr>
              <w:jc w:val="both"/>
              <w:rPr>
                <w:rFonts w:eastAsia="Calibri"/>
                <w:lang w:val="en-GB"/>
              </w:rPr>
            </w:pPr>
            <w:r w:rsidRPr="00CA1350">
              <w:rPr>
                <w:rFonts w:eastAsia="Calibri"/>
                <w:lang w:val="en-GB"/>
              </w:rPr>
              <w:t>Topics to be covered: Self-introduction; The scope of the course; Machine translation vs computer assisted translation; Main concepts; Internet and translation; Mailing lists; Forums; Blogs; Virtual conferences; Internet search; Google search tricks; Filter bubble; Alternative search engines; Practical task</w:t>
            </w:r>
          </w:p>
        </w:tc>
      </w:tr>
      <w:tr w:rsidR="00CA1350" w:rsidRPr="00CA1350" w14:paraId="56AD282D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7CD165B3" w14:textId="77777777" w:rsidR="00CA1350" w:rsidRPr="00CA1350" w:rsidRDefault="00CA1350" w:rsidP="00FE7C46">
            <w:pPr>
              <w:rPr>
                <w:b/>
                <w:lang w:val="en-GB"/>
              </w:rPr>
            </w:pPr>
            <w:r w:rsidRPr="00CA1350">
              <w:rPr>
                <w:b/>
                <w:lang w:val="en-GB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08379072" w14:textId="77777777" w:rsidR="00CA1350" w:rsidRPr="00CA1350" w:rsidRDefault="00CA1350" w:rsidP="00FE7C46">
            <w:pPr>
              <w:rPr>
                <w:rFonts w:eastAsia="Calibri"/>
                <w:lang w:val="en-GB"/>
              </w:rPr>
            </w:pPr>
            <w:r w:rsidRPr="00CA1350">
              <w:rPr>
                <w:rFonts w:eastAsia="Calibri"/>
                <w:lang w:val="en-GB"/>
              </w:rPr>
              <w:t>computer-assisted translation, machine translation, search engine</w:t>
            </w:r>
          </w:p>
        </w:tc>
      </w:tr>
      <w:tr w:rsidR="00CA1350" w:rsidRPr="00CA1350" w14:paraId="3A58C0FF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4BEB1A1E" w14:textId="77777777" w:rsidR="00CA1350" w:rsidRPr="00CA1350" w:rsidRDefault="00CA1350" w:rsidP="00FE7C46">
            <w:pPr>
              <w:rPr>
                <w:b/>
                <w:lang w:val="en-GB"/>
              </w:rPr>
            </w:pPr>
            <w:r w:rsidRPr="00CA1350">
              <w:rPr>
                <w:b/>
                <w:lang w:val="en-GB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1555CD96" w14:textId="77777777" w:rsidR="00CA1350" w:rsidRPr="00CA1350" w:rsidRDefault="00CA1350" w:rsidP="00FE7C46">
            <w:pPr>
              <w:rPr>
                <w:rFonts w:eastAsia="Calibri"/>
                <w:lang w:val="en-GB"/>
              </w:rPr>
            </w:pPr>
            <w:r w:rsidRPr="00CA1350">
              <w:rPr>
                <w:rFonts w:eastAsia="Calibri"/>
                <w:lang w:val="en-GB"/>
              </w:rPr>
              <w:t>MS PowerPoint / Canvas (or similar)</w:t>
            </w:r>
          </w:p>
          <w:p w14:paraId="17BCC16C" w14:textId="77777777" w:rsidR="00CA1350" w:rsidRPr="00CA1350" w:rsidRDefault="00CA1350" w:rsidP="00FE7C46">
            <w:pPr>
              <w:rPr>
                <w:rFonts w:eastAsia="Calibri"/>
                <w:lang w:val="en-GB"/>
              </w:rPr>
            </w:pPr>
            <w:r w:rsidRPr="00CA1350">
              <w:rPr>
                <w:rFonts w:eastAsia="Calibri"/>
                <w:lang w:val="en-GB"/>
              </w:rPr>
              <w:t>Access to an internet browser</w:t>
            </w:r>
          </w:p>
          <w:p w14:paraId="3F54FC1D" w14:textId="77777777" w:rsidR="00CA1350" w:rsidRPr="00CA1350" w:rsidRDefault="00CA1350" w:rsidP="00FE7C46">
            <w:pPr>
              <w:rPr>
                <w:rFonts w:eastAsia="Calibri"/>
                <w:lang w:val="en-GB"/>
              </w:rPr>
            </w:pPr>
            <w:r w:rsidRPr="00CA1350">
              <w:rPr>
                <w:rFonts w:eastAsia="Calibri"/>
                <w:lang w:val="en-GB"/>
              </w:rPr>
              <w:t xml:space="preserve">Moodle, </w:t>
            </w:r>
            <w:proofErr w:type="spellStart"/>
            <w:r w:rsidRPr="00CA1350">
              <w:rPr>
                <w:rFonts w:eastAsia="Calibri"/>
                <w:lang w:val="en-GB"/>
              </w:rPr>
              <w:t>Mentimeter</w:t>
            </w:r>
            <w:proofErr w:type="spellEnd"/>
            <w:r w:rsidRPr="00CA1350">
              <w:rPr>
                <w:rFonts w:eastAsia="Calibri"/>
                <w:lang w:val="en-GB"/>
              </w:rPr>
              <w:t xml:space="preserve"> or Kahoot could be used for larger groups of students</w:t>
            </w:r>
          </w:p>
        </w:tc>
      </w:tr>
      <w:tr w:rsidR="00CA1350" w:rsidRPr="00CA1350" w14:paraId="34E1E507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79F0D604" w14:textId="77777777" w:rsidR="00CA1350" w:rsidRPr="00CA1350" w:rsidRDefault="00CA1350" w:rsidP="00FE7C46">
            <w:pPr>
              <w:rPr>
                <w:b/>
                <w:lang w:val="en-GB"/>
              </w:rPr>
            </w:pPr>
            <w:r w:rsidRPr="00CA1350">
              <w:rPr>
                <w:b/>
                <w:lang w:val="en-GB"/>
              </w:rPr>
              <w:t>TIPS / METHODOLOGICAL REMARKS</w:t>
            </w:r>
          </w:p>
          <w:p w14:paraId="274F606D" w14:textId="77777777" w:rsidR="00CA1350" w:rsidRPr="00CA1350" w:rsidRDefault="00CA1350" w:rsidP="00FE7C46">
            <w:pPr>
              <w:rPr>
                <w:b/>
                <w:lang w:val="en-GB"/>
              </w:rPr>
            </w:pPr>
            <w:r w:rsidRPr="00CA1350">
              <w:rPr>
                <w:b/>
                <w:lang w:val="en-GB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2B32EA93" w14:textId="77777777" w:rsidR="00CA1350" w:rsidRPr="00CA1350" w:rsidRDefault="00CA1350" w:rsidP="00CA1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CA1350">
              <w:rPr>
                <w:rFonts w:eastAsia="Calibri"/>
                <w:lang w:val="en-GB"/>
              </w:rPr>
              <w:t>Present the scope of the course before each class, highlighting the current topic.</w:t>
            </w:r>
          </w:p>
          <w:p w14:paraId="5B5DCCFC" w14:textId="77777777" w:rsidR="00CA1350" w:rsidRPr="00CA1350" w:rsidRDefault="00CA1350" w:rsidP="00CA1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CA1350">
              <w:rPr>
                <w:rFonts w:eastAsia="Calibri"/>
                <w:lang w:val="en-GB"/>
              </w:rPr>
              <w:t xml:space="preserve">Tasks and examples need to be adopted to students’ language knowledge or specialisation of (e.g. English-German, </w:t>
            </w:r>
            <w:proofErr w:type="gramStart"/>
            <w:r w:rsidRPr="00CA1350">
              <w:rPr>
                <w:rFonts w:eastAsia="Calibri"/>
                <w:lang w:val="en-GB"/>
              </w:rPr>
              <w:t>Spanish-English</w:t>
            </w:r>
            <w:proofErr w:type="gramEnd"/>
            <w:r w:rsidRPr="00CA1350">
              <w:rPr>
                <w:rFonts w:eastAsia="Calibri"/>
                <w:lang w:val="en-GB"/>
              </w:rPr>
              <w:t>)</w:t>
            </w:r>
          </w:p>
          <w:p w14:paraId="388DD99B" w14:textId="77777777" w:rsidR="00CA1350" w:rsidRPr="00CA1350" w:rsidRDefault="00CA1350" w:rsidP="00CA1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CA1350">
              <w:rPr>
                <w:rFonts w:eastAsia="Calibri"/>
                <w:lang w:val="en-GB"/>
              </w:rPr>
              <w:t>Minimum CEFR Level required: B1 (Reading, Writing, Listening and Speaking).</w:t>
            </w:r>
          </w:p>
        </w:tc>
      </w:tr>
      <w:tr w:rsidR="00CA1350" w:rsidRPr="00CA1350" w14:paraId="49945554" w14:textId="77777777" w:rsidTr="00FE7C46">
        <w:trPr>
          <w:trHeight w:val="171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591C0F97" w14:textId="77777777" w:rsidR="00CA1350" w:rsidRPr="00CA1350" w:rsidRDefault="00CA1350" w:rsidP="00FE7C46">
            <w:pPr>
              <w:rPr>
                <w:b/>
                <w:lang w:val="en-GB"/>
              </w:rPr>
            </w:pPr>
            <w:r w:rsidRPr="00CA1350">
              <w:rPr>
                <w:b/>
                <w:lang w:val="en-GB"/>
              </w:rPr>
              <w:t xml:space="preserve">IMPLEMENTATION OF THE CLASSES </w:t>
            </w:r>
          </w:p>
          <w:p w14:paraId="248EE9BA" w14:textId="77777777" w:rsidR="00CA1350" w:rsidRPr="00CA1350" w:rsidRDefault="00CA1350" w:rsidP="00FE7C46">
            <w:pPr>
              <w:rPr>
                <w:b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9A93E31" w14:textId="77777777" w:rsidR="00CA1350" w:rsidRPr="00CA1350" w:rsidRDefault="00CA1350" w:rsidP="00FE7C46">
            <w:pPr>
              <w:rPr>
                <w:b/>
                <w:lang w:val="en-GB"/>
              </w:rPr>
            </w:pPr>
            <w:r w:rsidRPr="00CA1350">
              <w:rPr>
                <w:b/>
                <w:lang w:val="en-GB"/>
              </w:rPr>
              <w:t>STEP 1</w:t>
            </w:r>
          </w:p>
        </w:tc>
        <w:tc>
          <w:tcPr>
            <w:tcW w:w="5319" w:type="dxa"/>
            <w:vAlign w:val="center"/>
          </w:tcPr>
          <w:p w14:paraId="0CC3AB6E" w14:textId="77777777" w:rsidR="00CA1350" w:rsidRPr="00CA1350" w:rsidRDefault="00CA1350" w:rsidP="00FE7C46">
            <w:pPr>
              <w:jc w:val="both"/>
              <w:rPr>
                <w:rFonts w:eastAsia="Calibri"/>
                <w:lang w:val="en-GB"/>
              </w:rPr>
            </w:pPr>
            <w:r w:rsidRPr="00CA1350">
              <w:rPr>
                <w:rFonts w:eastAsia="Calibri"/>
                <w:lang w:val="en-GB"/>
              </w:rPr>
              <w:t>Self-introduction by the lecturer and by everyone in the class. Moderated by a lecturer. Students are asked about their experience with translation and professional translation, as well as their experience with translation tools. Survey tools could be used for larger groups of students</w:t>
            </w:r>
          </w:p>
        </w:tc>
      </w:tr>
      <w:tr w:rsidR="00CA1350" w:rsidRPr="00CA1350" w14:paraId="45C4CE15" w14:textId="77777777" w:rsidTr="00FE7C46">
        <w:trPr>
          <w:trHeight w:val="171"/>
        </w:trPr>
        <w:tc>
          <w:tcPr>
            <w:tcW w:w="1980" w:type="dxa"/>
            <w:vMerge/>
            <w:shd w:val="clear" w:color="auto" w:fill="D9D9D9"/>
            <w:vAlign w:val="center"/>
          </w:tcPr>
          <w:p w14:paraId="5A9A6476" w14:textId="77777777" w:rsidR="00CA1350" w:rsidRPr="00CA1350" w:rsidRDefault="00CA1350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00CE0C0" w14:textId="77777777" w:rsidR="00CA1350" w:rsidRPr="00CA1350" w:rsidRDefault="00CA1350" w:rsidP="00FE7C46">
            <w:pPr>
              <w:rPr>
                <w:b/>
                <w:lang w:val="en-GB"/>
              </w:rPr>
            </w:pPr>
            <w:r w:rsidRPr="00CA1350">
              <w:rPr>
                <w:b/>
                <w:lang w:val="en-GB"/>
              </w:rPr>
              <w:t>STEP 2</w:t>
            </w:r>
          </w:p>
        </w:tc>
        <w:tc>
          <w:tcPr>
            <w:tcW w:w="5319" w:type="dxa"/>
            <w:vAlign w:val="center"/>
          </w:tcPr>
          <w:p w14:paraId="39171671" w14:textId="77777777" w:rsidR="00CA1350" w:rsidRPr="00CA1350" w:rsidRDefault="00CA1350" w:rsidP="00FE7C46">
            <w:pPr>
              <w:jc w:val="both"/>
              <w:rPr>
                <w:rFonts w:eastAsia="Calibri"/>
                <w:lang w:val="en-GB"/>
              </w:rPr>
            </w:pPr>
            <w:r w:rsidRPr="00CA1350">
              <w:rPr>
                <w:lang w:val="en-GB"/>
              </w:rPr>
              <w:t>Support the class by the presentation software (e g. PowerPoint/Canvas or similar). Presenting the scope of the course based on classification into Human translation, Computer assisted translation, and Machine translation.</w:t>
            </w:r>
          </w:p>
        </w:tc>
      </w:tr>
      <w:tr w:rsidR="00CA1350" w:rsidRPr="00CA1350" w14:paraId="6CD12E42" w14:textId="77777777" w:rsidTr="00FE7C46">
        <w:trPr>
          <w:trHeight w:val="85"/>
        </w:trPr>
        <w:tc>
          <w:tcPr>
            <w:tcW w:w="1980" w:type="dxa"/>
            <w:vMerge/>
            <w:shd w:val="clear" w:color="auto" w:fill="D9D9D9"/>
            <w:vAlign w:val="center"/>
          </w:tcPr>
          <w:p w14:paraId="2A22DE16" w14:textId="77777777" w:rsidR="00CA1350" w:rsidRPr="00CA1350" w:rsidRDefault="00CA1350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6AEBF65" w14:textId="77777777" w:rsidR="00CA1350" w:rsidRPr="00CA1350" w:rsidRDefault="00CA1350" w:rsidP="00FE7C46">
            <w:pPr>
              <w:rPr>
                <w:b/>
                <w:lang w:val="en-GB"/>
              </w:rPr>
            </w:pPr>
            <w:r w:rsidRPr="00CA1350">
              <w:rPr>
                <w:b/>
                <w:lang w:val="en-GB"/>
              </w:rPr>
              <w:t>STEP 3</w:t>
            </w:r>
          </w:p>
        </w:tc>
        <w:tc>
          <w:tcPr>
            <w:tcW w:w="5319" w:type="dxa"/>
            <w:vAlign w:val="center"/>
          </w:tcPr>
          <w:p w14:paraId="48F15185" w14:textId="77777777" w:rsidR="00CA1350" w:rsidRPr="00CA1350" w:rsidRDefault="00CA1350" w:rsidP="00FE7C46">
            <w:pPr>
              <w:jc w:val="both"/>
              <w:rPr>
                <w:rFonts w:eastAsia="Calibri"/>
                <w:lang w:val="en-GB"/>
              </w:rPr>
            </w:pPr>
            <w:r w:rsidRPr="00CA1350">
              <w:rPr>
                <w:rFonts w:eastAsia="Calibri"/>
                <w:lang w:val="en-GB"/>
              </w:rPr>
              <w:t>Discuss the importance of Internet tools and online resources for the translation. Present with various examples</w:t>
            </w:r>
          </w:p>
        </w:tc>
      </w:tr>
      <w:tr w:rsidR="00CA1350" w:rsidRPr="00CA1350" w14:paraId="17433A31" w14:textId="77777777" w:rsidTr="00FE7C46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2FE89D1A" w14:textId="77777777" w:rsidR="00CA1350" w:rsidRPr="00CA1350" w:rsidRDefault="00CA1350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9DFC37E" w14:textId="77777777" w:rsidR="00CA1350" w:rsidRPr="00CA1350" w:rsidRDefault="00CA1350" w:rsidP="00FE7C46">
            <w:pPr>
              <w:rPr>
                <w:b/>
                <w:lang w:val="en-GB"/>
              </w:rPr>
            </w:pPr>
            <w:r w:rsidRPr="00CA1350">
              <w:rPr>
                <w:b/>
                <w:lang w:val="en-GB"/>
              </w:rPr>
              <w:t>STEP 4</w:t>
            </w:r>
          </w:p>
        </w:tc>
        <w:tc>
          <w:tcPr>
            <w:tcW w:w="5319" w:type="dxa"/>
            <w:vAlign w:val="center"/>
          </w:tcPr>
          <w:p w14:paraId="685B7277" w14:textId="77777777" w:rsidR="00CA1350" w:rsidRPr="00CA1350" w:rsidRDefault="00CA1350" w:rsidP="00FE7C46">
            <w:pPr>
              <w:jc w:val="both"/>
              <w:rPr>
                <w:rFonts w:eastAsia="Calibri"/>
                <w:lang w:val="en-GB"/>
              </w:rPr>
            </w:pPr>
            <w:r w:rsidRPr="00CA1350">
              <w:rPr>
                <w:rFonts w:eastAsia="Calibri"/>
                <w:lang w:val="en-GB"/>
              </w:rPr>
              <w:t>Focus on possibilities of Internet and capabilities of search engines, exemplified by real-life examples</w:t>
            </w:r>
          </w:p>
        </w:tc>
      </w:tr>
      <w:tr w:rsidR="00CA1350" w:rsidRPr="00CA1350" w14:paraId="6A25DD7D" w14:textId="77777777" w:rsidTr="00FE7C46">
        <w:trPr>
          <w:trHeight w:val="692"/>
        </w:trPr>
        <w:tc>
          <w:tcPr>
            <w:tcW w:w="1980" w:type="dxa"/>
            <w:vMerge/>
            <w:shd w:val="clear" w:color="auto" w:fill="D9D9D9"/>
            <w:vAlign w:val="center"/>
          </w:tcPr>
          <w:p w14:paraId="091C200D" w14:textId="77777777" w:rsidR="00CA1350" w:rsidRPr="00CA1350" w:rsidRDefault="00CA1350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70659AF" w14:textId="77777777" w:rsidR="00CA1350" w:rsidRPr="00CA1350" w:rsidRDefault="00CA1350" w:rsidP="00FE7C46">
            <w:pPr>
              <w:rPr>
                <w:b/>
                <w:lang w:val="en-GB"/>
              </w:rPr>
            </w:pPr>
            <w:r w:rsidRPr="00CA1350">
              <w:rPr>
                <w:b/>
                <w:lang w:val="en-GB"/>
              </w:rPr>
              <w:t>STEP 5</w:t>
            </w:r>
          </w:p>
        </w:tc>
        <w:tc>
          <w:tcPr>
            <w:tcW w:w="5319" w:type="dxa"/>
            <w:vAlign w:val="center"/>
          </w:tcPr>
          <w:p w14:paraId="69AB4292" w14:textId="77777777" w:rsidR="00CA1350" w:rsidRPr="00CA1350" w:rsidRDefault="00CA1350" w:rsidP="00FE7C46">
            <w:pPr>
              <w:rPr>
                <w:rFonts w:eastAsia="Calibri"/>
                <w:lang w:val="en-GB"/>
              </w:rPr>
            </w:pPr>
            <w:r w:rsidRPr="00CA1350">
              <w:rPr>
                <w:rFonts w:eastAsia="Calibri"/>
                <w:lang w:val="en-GB"/>
              </w:rPr>
              <w:t>Give a practical task for finding translation equivalents of specific terms with the help of search engines.</w:t>
            </w:r>
          </w:p>
        </w:tc>
      </w:tr>
    </w:tbl>
    <w:p w14:paraId="49AEE751" w14:textId="77777777" w:rsidR="00CA1350" w:rsidRPr="00CA1350" w:rsidRDefault="00CA1350" w:rsidP="00CA1350">
      <w:pPr>
        <w:rPr>
          <w:lang w:val="en-GB"/>
        </w:rPr>
      </w:pPr>
    </w:p>
    <w:p w14:paraId="55ECDF46" w14:textId="77777777" w:rsidR="00CA1350" w:rsidRPr="00CA1350" w:rsidRDefault="00CA1350" w:rsidP="00CA1350">
      <w:pPr>
        <w:rPr>
          <w:b/>
          <w:lang w:val="en-GB"/>
        </w:rPr>
      </w:pPr>
      <w:r w:rsidRPr="00CA1350">
        <w:rPr>
          <w:b/>
          <w:lang w:val="en-GB"/>
        </w:rPr>
        <w:t>ADDITIONAL MATERIAL 1 (TABLE)</w:t>
      </w:r>
    </w:p>
    <w:p w14:paraId="7B3E59E4" w14:textId="77777777" w:rsidR="00CA1350" w:rsidRPr="00CA1350" w:rsidRDefault="00CA1350" w:rsidP="00CA1350">
      <w:pPr>
        <w:rPr>
          <w:bCs/>
          <w:lang w:val="en-GB"/>
        </w:rPr>
      </w:pPr>
      <w:r w:rsidRPr="00CA1350">
        <w:rPr>
          <w:bCs/>
          <w:lang w:val="en-GB"/>
        </w:rPr>
        <w:lastRenderedPageBreak/>
        <w:t>Table shows the distinction between different groups of translation tools. The original table is modified to include new actual tools (GPT and quality assurance tools)</w:t>
      </w:r>
    </w:p>
    <w:tbl>
      <w:tblPr>
        <w:tblW w:w="920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9"/>
        <w:gridCol w:w="3402"/>
        <w:gridCol w:w="2835"/>
      </w:tblGrid>
      <w:tr w:rsidR="00CA1350" w:rsidRPr="00CA1350" w14:paraId="04CFF914" w14:textId="77777777" w:rsidTr="00FE7C46">
        <w:trPr>
          <w:trHeight w:val="504"/>
        </w:trPr>
        <w:tc>
          <w:tcPr>
            <w:tcW w:w="2969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0B7B63" w14:textId="77777777" w:rsidR="00CA1350" w:rsidRPr="00CA1350" w:rsidRDefault="00CA1350" w:rsidP="00FE7C46">
            <w:pPr>
              <w:spacing w:after="0" w:line="240" w:lineRule="auto"/>
              <w:rPr>
                <w:b/>
                <w:lang w:val="en-GB"/>
              </w:rPr>
            </w:pPr>
            <w:r w:rsidRPr="00CA1350">
              <w:rPr>
                <w:b/>
                <w:bCs/>
                <w:i/>
                <w:iCs/>
                <w:lang w:val="en-GB"/>
              </w:rPr>
              <w:t>Human translation (HT)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894CAC" w14:textId="77777777" w:rsidR="00CA1350" w:rsidRPr="00CA1350" w:rsidRDefault="00CA1350" w:rsidP="00FE7C46">
            <w:pPr>
              <w:spacing w:after="0" w:line="240" w:lineRule="auto"/>
              <w:rPr>
                <w:b/>
                <w:lang w:val="en-GB"/>
              </w:rPr>
            </w:pPr>
            <w:r w:rsidRPr="00CA1350">
              <w:rPr>
                <w:b/>
                <w:bCs/>
                <w:i/>
                <w:iCs/>
                <w:lang w:val="en-GB"/>
              </w:rPr>
              <w:t>Computer Assisted Translation tools (CAT)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4F35CF" w14:textId="77777777" w:rsidR="00CA1350" w:rsidRPr="00CA1350" w:rsidRDefault="00CA1350" w:rsidP="00FE7C46">
            <w:pPr>
              <w:spacing w:after="0" w:line="240" w:lineRule="auto"/>
              <w:rPr>
                <w:b/>
                <w:lang w:val="en-GB"/>
              </w:rPr>
            </w:pPr>
            <w:r w:rsidRPr="00CA1350">
              <w:rPr>
                <w:b/>
                <w:bCs/>
                <w:i/>
                <w:iCs/>
                <w:lang w:val="en-GB"/>
              </w:rPr>
              <w:t>Machine translation (MT)</w:t>
            </w:r>
          </w:p>
        </w:tc>
      </w:tr>
      <w:tr w:rsidR="00CA1350" w:rsidRPr="00CA1350" w14:paraId="3195FC81" w14:textId="77777777" w:rsidTr="00FE7C46">
        <w:trPr>
          <w:trHeight w:val="3169"/>
        </w:trPr>
        <w:tc>
          <w:tcPr>
            <w:tcW w:w="296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3348E" w14:textId="77777777" w:rsidR="00CA1350" w:rsidRPr="00CA1350" w:rsidRDefault="00CA1350" w:rsidP="00CA1350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rPr>
                <w:bCs/>
                <w:lang w:val="en-GB"/>
              </w:rPr>
            </w:pPr>
            <w:r w:rsidRPr="00CA1350">
              <w:rPr>
                <w:bCs/>
                <w:lang w:val="en-GB"/>
              </w:rPr>
              <w:t>Spell checkers</w:t>
            </w:r>
          </w:p>
          <w:p w14:paraId="5F53FF94" w14:textId="77777777" w:rsidR="00CA1350" w:rsidRPr="00CA1350" w:rsidRDefault="00CA1350" w:rsidP="00CA1350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rPr>
                <w:bCs/>
                <w:lang w:val="en-GB"/>
              </w:rPr>
            </w:pPr>
            <w:r w:rsidRPr="00CA1350">
              <w:rPr>
                <w:bCs/>
                <w:lang w:val="en-GB"/>
              </w:rPr>
              <w:t>Word processors (e.g. MS Word)</w:t>
            </w:r>
          </w:p>
          <w:p w14:paraId="3480C25C" w14:textId="77777777" w:rsidR="00CA1350" w:rsidRPr="00CA1350" w:rsidRDefault="00CA1350" w:rsidP="00CA1350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rPr>
                <w:bCs/>
                <w:lang w:val="en-GB"/>
              </w:rPr>
            </w:pPr>
            <w:r w:rsidRPr="00CA1350">
              <w:rPr>
                <w:bCs/>
                <w:lang w:val="en-GB"/>
              </w:rPr>
              <w:t>Electronic resources (e.g. dictionaries on CD)</w:t>
            </w:r>
          </w:p>
          <w:p w14:paraId="4AAD04FC" w14:textId="77777777" w:rsidR="00CA1350" w:rsidRPr="00CA1350" w:rsidRDefault="00CA1350" w:rsidP="00CA1350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rPr>
                <w:b/>
                <w:lang w:val="en-GB"/>
              </w:rPr>
            </w:pPr>
            <w:r w:rsidRPr="00CA1350">
              <w:rPr>
                <w:b/>
                <w:lang w:val="en-GB"/>
              </w:rPr>
              <w:t>Internet (e.g. www, e-mail, on-line dictionaries)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A50EE9" w14:textId="77777777" w:rsidR="00CA1350" w:rsidRPr="00CA1350" w:rsidRDefault="00CA1350" w:rsidP="00CA1350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rPr>
                <w:bCs/>
                <w:lang w:val="en-GB"/>
              </w:rPr>
            </w:pPr>
            <w:r w:rsidRPr="00CA1350">
              <w:rPr>
                <w:bCs/>
                <w:lang w:val="en-GB"/>
              </w:rPr>
              <w:t>Data capture tools</w:t>
            </w:r>
          </w:p>
          <w:p w14:paraId="5939F8E7" w14:textId="77777777" w:rsidR="00CA1350" w:rsidRPr="00CA1350" w:rsidRDefault="00CA1350" w:rsidP="00CA1350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rPr>
                <w:bCs/>
                <w:lang w:val="en-GB"/>
              </w:rPr>
            </w:pPr>
            <w:r w:rsidRPr="00CA1350">
              <w:rPr>
                <w:bCs/>
                <w:lang w:val="en-GB"/>
              </w:rPr>
              <w:t>Corpora and corpus analysis tools</w:t>
            </w:r>
          </w:p>
          <w:p w14:paraId="200EA437" w14:textId="77777777" w:rsidR="00CA1350" w:rsidRPr="00CA1350" w:rsidRDefault="00CA1350" w:rsidP="00CA1350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rPr>
                <w:bCs/>
                <w:lang w:val="en-GB"/>
              </w:rPr>
            </w:pPr>
            <w:r w:rsidRPr="00CA1350">
              <w:rPr>
                <w:bCs/>
                <w:lang w:val="en-GB"/>
              </w:rPr>
              <w:t>Terminology management systems</w:t>
            </w:r>
          </w:p>
          <w:p w14:paraId="6CBE93D7" w14:textId="77777777" w:rsidR="00CA1350" w:rsidRPr="00CA1350" w:rsidRDefault="00CA1350" w:rsidP="00CA1350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rPr>
                <w:bCs/>
                <w:lang w:val="en-GB"/>
              </w:rPr>
            </w:pPr>
            <w:r w:rsidRPr="00CA1350">
              <w:rPr>
                <w:bCs/>
                <w:lang w:val="en-GB"/>
              </w:rPr>
              <w:t>Translation memories</w:t>
            </w:r>
          </w:p>
          <w:p w14:paraId="663A9258" w14:textId="77777777" w:rsidR="00CA1350" w:rsidRPr="00CA1350" w:rsidRDefault="00CA1350" w:rsidP="00CA1350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rPr>
                <w:bCs/>
                <w:lang w:val="en-GB"/>
              </w:rPr>
            </w:pPr>
            <w:r w:rsidRPr="00CA1350">
              <w:rPr>
                <w:bCs/>
                <w:lang w:val="en-GB"/>
              </w:rPr>
              <w:t>Localisation and web page translation tools</w:t>
            </w:r>
          </w:p>
          <w:p w14:paraId="700D21E4" w14:textId="77777777" w:rsidR="00CA1350" w:rsidRPr="00CA1350" w:rsidRDefault="00CA1350" w:rsidP="00CA1350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rPr>
                <w:bCs/>
                <w:lang w:val="en-GB"/>
              </w:rPr>
            </w:pPr>
            <w:r w:rsidRPr="00CA1350">
              <w:rPr>
                <w:bCs/>
                <w:lang w:val="en-GB"/>
              </w:rPr>
              <w:t>Diagnostic and quality assurance tools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A258F" w14:textId="77777777" w:rsidR="00CA1350" w:rsidRPr="00CA1350" w:rsidRDefault="00CA1350" w:rsidP="00CA1350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rPr>
                <w:bCs/>
                <w:lang w:val="en-GB"/>
              </w:rPr>
            </w:pPr>
            <w:r w:rsidRPr="00CA1350">
              <w:rPr>
                <w:bCs/>
                <w:lang w:val="en-GB"/>
              </w:rPr>
              <w:t>Machine translation systems</w:t>
            </w:r>
          </w:p>
          <w:p w14:paraId="45DFB0FF" w14:textId="77777777" w:rsidR="00CA1350" w:rsidRPr="00CA1350" w:rsidRDefault="00CA1350" w:rsidP="00CA1350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rPr>
                <w:bCs/>
                <w:lang w:val="en-GB"/>
              </w:rPr>
            </w:pPr>
            <w:r w:rsidRPr="00CA1350">
              <w:rPr>
                <w:bCs/>
                <w:lang w:val="en-GB"/>
              </w:rPr>
              <w:t>Generative pretrained transformers (GPT)</w:t>
            </w:r>
          </w:p>
        </w:tc>
      </w:tr>
    </w:tbl>
    <w:p w14:paraId="6204C0D8" w14:textId="77777777" w:rsidR="00CA1350" w:rsidRPr="00CA1350" w:rsidRDefault="00CA1350" w:rsidP="00CA1350">
      <w:pPr>
        <w:rPr>
          <w:bCs/>
          <w:lang w:val="en-GB"/>
        </w:rPr>
      </w:pPr>
      <w:r w:rsidRPr="00CA1350">
        <w:rPr>
          <w:bCs/>
          <w:lang w:val="en-GB"/>
        </w:rPr>
        <w:t>Source: Bowker, Lynne. (2002) Computer-Aided Translation Technology. University of Ottawa Press.</w:t>
      </w:r>
    </w:p>
    <w:p w14:paraId="6B671275" w14:textId="77777777" w:rsidR="00CA1350" w:rsidRPr="00CA1350" w:rsidRDefault="00CA1350" w:rsidP="00CA1350">
      <w:pPr>
        <w:rPr>
          <w:b/>
          <w:lang w:val="en-GB"/>
        </w:rPr>
      </w:pPr>
      <w:r w:rsidRPr="00CA1350">
        <w:rPr>
          <w:b/>
          <w:lang w:val="en-GB"/>
        </w:rPr>
        <w:t>ADDITIONAL MATERIAL 2 (PICTURE)</w:t>
      </w:r>
    </w:p>
    <w:p w14:paraId="6C3BF33C" w14:textId="77777777" w:rsidR="00CA1350" w:rsidRPr="00CA1350" w:rsidRDefault="00CA1350" w:rsidP="00CA1350">
      <w:pPr>
        <w:rPr>
          <w:b/>
          <w:lang w:val="en-GB"/>
        </w:rPr>
      </w:pPr>
      <w:r w:rsidRPr="00CA1350">
        <w:rPr>
          <w:noProof/>
        </w:rPr>
        <w:drawing>
          <wp:inline distT="0" distB="0" distL="0" distR="0" wp14:anchorId="54B17361" wp14:editId="36A43D8F">
            <wp:extent cx="3987800" cy="2079177"/>
            <wp:effectExtent l="0" t="0" r="0" b="0"/>
            <wp:docPr id="1187028665" name="Picture 1" descr="A diagram of a translat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028665" name="Picture 1" descr="A diagram of a translato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8338" cy="208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F31D1" w14:textId="77777777" w:rsidR="00CA1350" w:rsidRPr="00CA1350" w:rsidRDefault="00CA1350" w:rsidP="00CA1350">
      <w:pPr>
        <w:rPr>
          <w:b/>
          <w:lang w:val="en-GB"/>
        </w:rPr>
      </w:pPr>
      <w:r w:rsidRPr="00CA1350">
        <w:rPr>
          <w:b/>
          <w:lang w:val="en-GB"/>
        </w:rPr>
        <w:t>ADDITIONAL MATERIAL 3 (ONLINE MATERIAL, PICTURE)</w:t>
      </w:r>
    </w:p>
    <w:p w14:paraId="3D5703DB" w14:textId="77777777" w:rsidR="00CA1350" w:rsidRPr="00CA1350" w:rsidRDefault="00CA1350" w:rsidP="00CA1350">
      <w:pPr>
        <w:rPr>
          <w:bCs/>
          <w:lang w:val="en-GB"/>
        </w:rPr>
      </w:pPr>
      <w:r w:rsidRPr="00CA1350">
        <w:rPr>
          <w:bCs/>
          <w:lang w:val="en-GB"/>
        </w:rPr>
        <w:t xml:space="preserve">Be aware of personalised </w:t>
      </w:r>
      <w:proofErr w:type="gramStart"/>
      <w:r w:rsidRPr="00CA1350">
        <w:rPr>
          <w:bCs/>
          <w:lang w:val="en-GB"/>
        </w:rPr>
        <w:t>Search</w:t>
      </w:r>
      <w:proofErr w:type="gramEnd"/>
      <w:r w:rsidRPr="00CA1350">
        <w:rPr>
          <w:bCs/>
          <w:lang w:val="en-GB"/>
        </w:rPr>
        <w:t xml:space="preserve"> </w:t>
      </w:r>
    </w:p>
    <w:p w14:paraId="4E3BB5BC" w14:textId="77777777" w:rsidR="00CA1350" w:rsidRPr="00CA1350" w:rsidRDefault="00CA1350" w:rsidP="00CA1350">
      <w:pPr>
        <w:rPr>
          <w:b/>
          <w:lang w:val="en-GB"/>
        </w:rPr>
      </w:pPr>
      <w:r w:rsidRPr="00CA1350">
        <w:rPr>
          <w:noProof/>
        </w:rPr>
        <w:drawing>
          <wp:inline distT="0" distB="0" distL="0" distR="0" wp14:anchorId="55DA7150" wp14:editId="3839E626">
            <wp:extent cx="2740248" cy="2170706"/>
            <wp:effectExtent l="0" t="0" r="3175" b="1270"/>
            <wp:docPr id="1311506136" name="Picture 1" descr="A picture containing circle, screensho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506136" name="Picture 1" descr="A picture containing circle, screenshot, graphics, graphic desig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5110" cy="217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7CA95" w14:textId="77777777" w:rsidR="00CA1350" w:rsidRPr="00CA1350" w:rsidRDefault="00CA1350" w:rsidP="00CA1350">
      <w:pPr>
        <w:rPr>
          <w:bCs/>
          <w:lang w:val="en-GB"/>
        </w:rPr>
      </w:pPr>
      <w:r w:rsidRPr="00CA1350">
        <w:rPr>
          <w:bCs/>
          <w:lang w:val="en-GB"/>
        </w:rPr>
        <w:lastRenderedPageBreak/>
        <w:t>Source: (</w:t>
      </w:r>
      <w:hyperlink r:id="rId7" w:history="1">
        <w:r w:rsidRPr="00CA1350">
          <w:rPr>
            <w:rStyle w:val="Hyperlink"/>
            <w:bCs/>
            <w:lang w:val="en-GB"/>
          </w:rPr>
          <w:t>https://www.stateofdigital.com/beware-of-personalised-search-and-online-filter-bubbles/</w:t>
        </w:r>
      </w:hyperlink>
      <w:r w:rsidRPr="00CA1350">
        <w:rPr>
          <w:bCs/>
          <w:lang w:val="en-GB"/>
        </w:rPr>
        <w:t>)</w:t>
      </w:r>
    </w:p>
    <w:p w14:paraId="1CE39571" w14:textId="77777777" w:rsidR="00CA1350" w:rsidRPr="00CA1350" w:rsidRDefault="00CA1350" w:rsidP="00CA1350">
      <w:pPr>
        <w:rPr>
          <w:b/>
          <w:lang w:val="en-GB"/>
        </w:rPr>
      </w:pPr>
      <w:r w:rsidRPr="00CA1350">
        <w:rPr>
          <w:b/>
          <w:lang w:val="en-GB"/>
        </w:rPr>
        <w:t>ADDITIONAL MATERIAL 4 (ONLINE MATERIAL)</w:t>
      </w:r>
    </w:p>
    <w:p w14:paraId="61E8C553" w14:textId="77777777" w:rsidR="00CA1350" w:rsidRPr="00CA1350" w:rsidRDefault="00CA1350" w:rsidP="00CA1350">
      <w:pPr>
        <w:rPr>
          <w:bCs/>
        </w:rPr>
      </w:pPr>
      <w:r w:rsidRPr="00CA1350">
        <w:rPr>
          <w:bCs/>
          <w:lang w:val="en-GB"/>
        </w:rPr>
        <w:t xml:space="preserve">Google search tricks (e.g. from </w:t>
      </w:r>
      <w:hyperlink r:id="rId8" w:history="1">
        <w:r w:rsidRPr="00CA1350">
          <w:rPr>
            <w:rStyle w:val="Hyperlink"/>
            <w:bCs/>
          </w:rPr>
          <w:t>http://time.com/4116259/google-search-2/</w:t>
        </w:r>
      </w:hyperlink>
      <w:r w:rsidRPr="00CA1350">
        <w:rPr>
          <w:bCs/>
        </w:rPr>
        <w:t xml:space="preserve"> </w:t>
      </w:r>
    </w:p>
    <w:p w14:paraId="39E6E09D" w14:textId="77777777" w:rsidR="00CA1350" w:rsidRPr="00CA1350" w:rsidRDefault="00CA1350" w:rsidP="00CA1350">
      <w:pPr>
        <w:rPr>
          <w:b/>
          <w:lang w:val="en-GB"/>
        </w:rPr>
      </w:pPr>
      <w:r w:rsidRPr="00CA1350">
        <w:rPr>
          <w:b/>
          <w:lang w:val="en-GB"/>
        </w:rPr>
        <w:t>ADITIONAL MATERIAL 2 (WORK CARD)</w:t>
      </w:r>
    </w:p>
    <w:p w14:paraId="6943AA3E" w14:textId="77777777" w:rsidR="00CA1350" w:rsidRPr="00CA1350" w:rsidRDefault="00CA1350" w:rsidP="00CA1350">
      <w:pPr>
        <w:rPr>
          <w:bCs/>
          <w:lang w:val="en-GB"/>
        </w:rPr>
      </w:pPr>
      <w:r w:rsidRPr="00CA1350">
        <w:rPr>
          <w:b/>
          <w:lang w:val="en-GB"/>
        </w:rPr>
        <w:t xml:space="preserve">Note: </w:t>
      </w:r>
      <w:r w:rsidRPr="00CA1350">
        <w:rPr>
          <w:bCs/>
          <w:lang w:val="en-GB"/>
        </w:rPr>
        <w:t>Select words for translation according to students’ knowledge of languages. The below example is for English and Lithuanian.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533"/>
        <w:gridCol w:w="1219"/>
        <w:gridCol w:w="1294"/>
        <w:gridCol w:w="1005"/>
        <w:gridCol w:w="851"/>
        <w:gridCol w:w="3307"/>
      </w:tblGrid>
      <w:tr w:rsidR="00CA1350" w:rsidRPr="00CA1350" w14:paraId="28862101" w14:textId="77777777" w:rsidTr="00FE7C46">
        <w:tc>
          <w:tcPr>
            <w:tcW w:w="1533" w:type="dxa"/>
          </w:tcPr>
          <w:p w14:paraId="63E70A1A" w14:textId="77777777" w:rsidR="00CA1350" w:rsidRPr="00CA1350" w:rsidRDefault="00CA1350" w:rsidP="00FE7C46">
            <w:r w:rsidRPr="00CA1350">
              <w:t>Source Word</w:t>
            </w:r>
          </w:p>
        </w:tc>
        <w:tc>
          <w:tcPr>
            <w:tcW w:w="1219" w:type="dxa"/>
          </w:tcPr>
          <w:p w14:paraId="317B71C5" w14:textId="77777777" w:rsidR="00CA1350" w:rsidRPr="00CA1350" w:rsidRDefault="00CA1350" w:rsidP="00FE7C46">
            <w:r w:rsidRPr="00CA1350">
              <w:t>Translation</w:t>
            </w:r>
          </w:p>
        </w:tc>
        <w:tc>
          <w:tcPr>
            <w:tcW w:w="1294" w:type="dxa"/>
          </w:tcPr>
          <w:p w14:paraId="67C862BD" w14:textId="77777777" w:rsidR="00CA1350" w:rsidRPr="00CA1350" w:rsidRDefault="00CA1350" w:rsidP="00FE7C46">
            <w:r w:rsidRPr="00CA1350">
              <w:t>Found Alternatives</w:t>
            </w:r>
          </w:p>
        </w:tc>
        <w:tc>
          <w:tcPr>
            <w:tcW w:w="1005" w:type="dxa"/>
          </w:tcPr>
          <w:p w14:paraId="0D80D424" w14:textId="77777777" w:rsidR="00CA1350" w:rsidRPr="00CA1350" w:rsidRDefault="00CA1350" w:rsidP="00FE7C46">
            <w:r w:rsidRPr="00CA1350">
              <w:t>Duration (mins)</w:t>
            </w:r>
          </w:p>
        </w:tc>
        <w:tc>
          <w:tcPr>
            <w:tcW w:w="851" w:type="dxa"/>
          </w:tcPr>
          <w:p w14:paraId="225716A3" w14:textId="77777777" w:rsidR="00CA1350" w:rsidRPr="00CA1350" w:rsidRDefault="00CA1350" w:rsidP="00FE7C46">
            <w:r w:rsidRPr="00CA1350">
              <w:t>Notes (how it was found)</w:t>
            </w:r>
          </w:p>
        </w:tc>
        <w:tc>
          <w:tcPr>
            <w:tcW w:w="3307" w:type="dxa"/>
          </w:tcPr>
          <w:p w14:paraId="020C2F7B" w14:textId="77777777" w:rsidR="00CA1350" w:rsidRPr="00CA1350" w:rsidRDefault="00CA1350" w:rsidP="00FE7C46">
            <w:r w:rsidRPr="00CA1350">
              <w:t>Location (website)</w:t>
            </w:r>
          </w:p>
        </w:tc>
      </w:tr>
      <w:tr w:rsidR="00CA1350" w:rsidRPr="00CA1350" w14:paraId="19D2C304" w14:textId="77777777" w:rsidTr="00FE7C46">
        <w:tc>
          <w:tcPr>
            <w:tcW w:w="1533" w:type="dxa"/>
          </w:tcPr>
          <w:p w14:paraId="3CACFA5C" w14:textId="77777777" w:rsidR="00CA1350" w:rsidRPr="00CA1350" w:rsidRDefault="00CA1350" w:rsidP="00FE7C46">
            <w:r w:rsidRPr="00CA1350">
              <w:t>hand bailer (example)</w:t>
            </w:r>
          </w:p>
        </w:tc>
        <w:tc>
          <w:tcPr>
            <w:tcW w:w="1219" w:type="dxa"/>
          </w:tcPr>
          <w:p w14:paraId="530D617B" w14:textId="77777777" w:rsidR="00CA1350" w:rsidRPr="00CA1350" w:rsidRDefault="00CA1350" w:rsidP="00FE7C46">
            <w:proofErr w:type="spellStart"/>
            <w:r w:rsidRPr="00CA1350">
              <w:t>Semtuvas</w:t>
            </w:r>
            <w:proofErr w:type="spellEnd"/>
          </w:p>
        </w:tc>
        <w:tc>
          <w:tcPr>
            <w:tcW w:w="1294" w:type="dxa"/>
          </w:tcPr>
          <w:p w14:paraId="43617F27" w14:textId="77777777" w:rsidR="00CA1350" w:rsidRPr="00CA1350" w:rsidRDefault="00CA1350" w:rsidP="00FE7C46">
            <w:proofErr w:type="spellStart"/>
            <w:r w:rsidRPr="00CA1350">
              <w:t>Semėjas</w:t>
            </w:r>
            <w:proofErr w:type="spellEnd"/>
            <w:r w:rsidRPr="00CA1350">
              <w:t xml:space="preserve">, </w:t>
            </w:r>
            <w:proofErr w:type="spellStart"/>
            <w:r w:rsidRPr="00CA1350">
              <w:t>kaušas</w:t>
            </w:r>
            <w:proofErr w:type="spellEnd"/>
            <w:r w:rsidRPr="00CA1350">
              <w:t xml:space="preserve">, </w:t>
            </w:r>
            <w:proofErr w:type="spellStart"/>
            <w:r w:rsidRPr="00CA1350">
              <w:t>semtuvėlis</w:t>
            </w:r>
            <w:proofErr w:type="spellEnd"/>
          </w:p>
        </w:tc>
        <w:tc>
          <w:tcPr>
            <w:tcW w:w="1005" w:type="dxa"/>
          </w:tcPr>
          <w:p w14:paraId="0E57E259" w14:textId="77777777" w:rsidR="00CA1350" w:rsidRPr="00CA1350" w:rsidRDefault="00CA1350" w:rsidP="00FE7C46">
            <w:r w:rsidRPr="00CA1350">
              <w:t>6 min</w:t>
            </w:r>
          </w:p>
        </w:tc>
        <w:tc>
          <w:tcPr>
            <w:tcW w:w="851" w:type="dxa"/>
          </w:tcPr>
          <w:p w14:paraId="5C932861" w14:textId="77777777" w:rsidR="00CA1350" w:rsidRPr="00CA1350" w:rsidRDefault="00CA1350" w:rsidP="00FE7C46">
            <w:r w:rsidRPr="00CA1350">
              <w:t>Google search</w:t>
            </w:r>
          </w:p>
          <w:p w14:paraId="1480E5FC" w14:textId="77777777" w:rsidR="00CA1350" w:rsidRPr="00CA1350" w:rsidRDefault="00CA1350" w:rsidP="00FE7C46">
            <w:r w:rsidRPr="00CA1350">
              <w:t>“</w:t>
            </w:r>
            <w:proofErr w:type="gramStart"/>
            <w:r w:rsidRPr="00CA1350">
              <w:t>hand</w:t>
            </w:r>
            <w:proofErr w:type="gramEnd"/>
            <w:r w:rsidRPr="00CA1350">
              <w:t xml:space="preserve"> bailer”</w:t>
            </w:r>
          </w:p>
        </w:tc>
        <w:tc>
          <w:tcPr>
            <w:tcW w:w="3307" w:type="dxa"/>
          </w:tcPr>
          <w:p w14:paraId="3003B8BC" w14:textId="77777777" w:rsidR="00CA1350" w:rsidRPr="00CA1350" w:rsidRDefault="00CA1350" w:rsidP="00FE7C46">
            <w:r w:rsidRPr="00CA1350">
              <w:t>https://www.sailing.lt/produktas/e-8209-parduotuve/jachtu-iranga/semtuvelis-didelis3/</w:t>
            </w:r>
          </w:p>
        </w:tc>
      </w:tr>
      <w:tr w:rsidR="00CA1350" w:rsidRPr="00CA1350" w14:paraId="131EAD1E" w14:textId="77777777" w:rsidTr="00FE7C46">
        <w:tc>
          <w:tcPr>
            <w:tcW w:w="1533" w:type="dxa"/>
          </w:tcPr>
          <w:p w14:paraId="45902534" w14:textId="77777777" w:rsidR="00CA1350" w:rsidRPr="00CA1350" w:rsidRDefault="00CA1350" w:rsidP="00FE7C46">
            <w:proofErr w:type="spellStart"/>
            <w:r w:rsidRPr="00CA1350">
              <w:t>Traškis</w:t>
            </w:r>
            <w:proofErr w:type="spellEnd"/>
          </w:p>
        </w:tc>
        <w:tc>
          <w:tcPr>
            <w:tcW w:w="1219" w:type="dxa"/>
          </w:tcPr>
          <w:p w14:paraId="45F010EF" w14:textId="77777777" w:rsidR="00CA1350" w:rsidRPr="00CA1350" w:rsidRDefault="00CA1350" w:rsidP="00FE7C46"/>
        </w:tc>
        <w:tc>
          <w:tcPr>
            <w:tcW w:w="1294" w:type="dxa"/>
          </w:tcPr>
          <w:p w14:paraId="25C680E2" w14:textId="77777777" w:rsidR="00CA1350" w:rsidRPr="00CA1350" w:rsidRDefault="00CA1350" w:rsidP="00FE7C46"/>
        </w:tc>
        <w:tc>
          <w:tcPr>
            <w:tcW w:w="1005" w:type="dxa"/>
          </w:tcPr>
          <w:p w14:paraId="4B4B32B2" w14:textId="77777777" w:rsidR="00CA1350" w:rsidRPr="00CA1350" w:rsidRDefault="00CA1350" w:rsidP="00FE7C46"/>
        </w:tc>
        <w:tc>
          <w:tcPr>
            <w:tcW w:w="851" w:type="dxa"/>
          </w:tcPr>
          <w:p w14:paraId="1EE4B347" w14:textId="77777777" w:rsidR="00CA1350" w:rsidRPr="00CA1350" w:rsidRDefault="00CA1350" w:rsidP="00FE7C46"/>
        </w:tc>
        <w:tc>
          <w:tcPr>
            <w:tcW w:w="3307" w:type="dxa"/>
          </w:tcPr>
          <w:p w14:paraId="46BE71C0" w14:textId="77777777" w:rsidR="00CA1350" w:rsidRPr="00CA1350" w:rsidRDefault="00CA1350" w:rsidP="00FE7C46"/>
        </w:tc>
      </w:tr>
      <w:tr w:rsidR="00CA1350" w:rsidRPr="00CA1350" w14:paraId="6AA4A941" w14:textId="77777777" w:rsidTr="00FE7C46">
        <w:tc>
          <w:tcPr>
            <w:tcW w:w="1533" w:type="dxa"/>
          </w:tcPr>
          <w:p w14:paraId="1AE40DA0" w14:textId="77777777" w:rsidR="00CA1350" w:rsidRPr="00CA1350" w:rsidRDefault="00CA1350" w:rsidP="00FE7C46">
            <w:proofErr w:type="spellStart"/>
            <w:r w:rsidRPr="00CA1350">
              <w:t>Bendrasis</w:t>
            </w:r>
            <w:proofErr w:type="spellEnd"/>
            <w:r w:rsidRPr="00CA1350">
              <w:t xml:space="preserve"> </w:t>
            </w:r>
            <w:proofErr w:type="spellStart"/>
            <w:r w:rsidRPr="00CA1350">
              <w:t>programavimo</w:t>
            </w:r>
            <w:proofErr w:type="spellEnd"/>
            <w:r w:rsidRPr="00CA1350">
              <w:t xml:space="preserve"> </w:t>
            </w:r>
            <w:proofErr w:type="spellStart"/>
            <w:r w:rsidRPr="00CA1350">
              <w:t>dokumentas</w:t>
            </w:r>
            <w:proofErr w:type="spellEnd"/>
          </w:p>
        </w:tc>
        <w:tc>
          <w:tcPr>
            <w:tcW w:w="1219" w:type="dxa"/>
          </w:tcPr>
          <w:p w14:paraId="39EB6FAB" w14:textId="77777777" w:rsidR="00CA1350" w:rsidRPr="00CA1350" w:rsidRDefault="00CA1350" w:rsidP="00FE7C46"/>
        </w:tc>
        <w:tc>
          <w:tcPr>
            <w:tcW w:w="1294" w:type="dxa"/>
          </w:tcPr>
          <w:p w14:paraId="1827C3F9" w14:textId="77777777" w:rsidR="00CA1350" w:rsidRPr="00CA1350" w:rsidRDefault="00CA1350" w:rsidP="00FE7C46"/>
        </w:tc>
        <w:tc>
          <w:tcPr>
            <w:tcW w:w="1005" w:type="dxa"/>
          </w:tcPr>
          <w:p w14:paraId="4895DA8F" w14:textId="77777777" w:rsidR="00CA1350" w:rsidRPr="00CA1350" w:rsidRDefault="00CA1350" w:rsidP="00FE7C46"/>
        </w:tc>
        <w:tc>
          <w:tcPr>
            <w:tcW w:w="851" w:type="dxa"/>
          </w:tcPr>
          <w:p w14:paraId="37EE7525" w14:textId="77777777" w:rsidR="00CA1350" w:rsidRPr="00CA1350" w:rsidRDefault="00CA1350" w:rsidP="00FE7C46"/>
        </w:tc>
        <w:tc>
          <w:tcPr>
            <w:tcW w:w="3307" w:type="dxa"/>
          </w:tcPr>
          <w:p w14:paraId="5210D412" w14:textId="77777777" w:rsidR="00CA1350" w:rsidRPr="00CA1350" w:rsidRDefault="00CA1350" w:rsidP="00FE7C46"/>
        </w:tc>
      </w:tr>
      <w:tr w:rsidR="00CA1350" w:rsidRPr="00CA1350" w14:paraId="73D236D5" w14:textId="77777777" w:rsidTr="00FE7C46">
        <w:tc>
          <w:tcPr>
            <w:tcW w:w="1533" w:type="dxa"/>
          </w:tcPr>
          <w:p w14:paraId="49FDFFF9" w14:textId="77777777" w:rsidR="00CA1350" w:rsidRPr="00CA1350" w:rsidRDefault="00CA1350" w:rsidP="00FE7C46">
            <w:r w:rsidRPr="00CA1350">
              <w:t>Network interface card (NIC)</w:t>
            </w:r>
          </w:p>
        </w:tc>
        <w:tc>
          <w:tcPr>
            <w:tcW w:w="1219" w:type="dxa"/>
          </w:tcPr>
          <w:p w14:paraId="3051D9BC" w14:textId="77777777" w:rsidR="00CA1350" w:rsidRPr="00CA1350" w:rsidRDefault="00CA1350" w:rsidP="00FE7C46"/>
        </w:tc>
        <w:tc>
          <w:tcPr>
            <w:tcW w:w="1294" w:type="dxa"/>
          </w:tcPr>
          <w:p w14:paraId="4F1AD8D0" w14:textId="77777777" w:rsidR="00CA1350" w:rsidRPr="00CA1350" w:rsidRDefault="00CA1350" w:rsidP="00FE7C46"/>
        </w:tc>
        <w:tc>
          <w:tcPr>
            <w:tcW w:w="1005" w:type="dxa"/>
          </w:tcPr>
          <w:p w14:paraId="53FC8365" w14:textId="77777777" w:rsidR="00CA1350" w:rsidRPr="00CA1350" w:rsidRDefault="00CA1350" w:rsidP="00FE7C46"/>
        </w:tc>
        <w:tc>
          <w:tcPr>
            <w:tcW w:w="851" w:type="dxa"/>
          </w:tcPr>
          <w:p w14:paraId="19499FBF" w14:textId="77777777" w:rsidR="00CA1350" w:rsidRPr="00CA1350" w:rsidRDefault="00CA1350" w:rsidP="00FE7C46"/>
        </w:tc>
        <w:tc>
          <w:tcPr>
            <w:tcW w:w="3307" w:type="dxa"/>
          </w:tcPr>
          <w:p w14:paraId="38822500" w14:textId="77777777" w:rsidR="00CA1350" w:rsidRPr="00CA1350" w:rsidRDefault="00CA1350" w:rsidP="00FE7C46"/>
        </w:tc>
      </w:tr>
      <w:tr w:rsidR="00CA1350" w:rsidRPr="00CA1350" w14:paraId="18D5928F" w14:textId="77777777" w:rsidTr="00FE7C46">
        <w:tc>
          <w:tcPr>
            <w:tcW w:w="1533" w:type="dxa"/>
          </w:tcPr>
          <w:p w14:paraId="628E6E4E" w14:textId="77777777" w:rsidR="00CA1350" w:rsidRPr="00CA1350" w:rsidRDefault="00CA1350" w:rsidP="00FE7C46">
            <w:r w:rsidRPr="00CA1350">
              <w:t>…</w:t>
            </w:r>
          </w:p>
        </w:tc>
        <w:tc>
          <w:tcPr>
            <w:tcW w:w="1219" w:type="dxa"/>
          </w:tcPr>
          <w:p w14:paraId="0D2A99F4" w14:textId="77777777" w:rsidR="00CA1350" w:rsidRPr="00CA1350" w:rsidRDefault="00CA1350" w:rsidP="00FE7C46"/>
        </w:tc>
        <w:tc>
          <w:tcPr>
            <w:tcW w:w="1294" w:type="dxa"/>
          </w:tcPr>
          <w:p w14:paraId="3660E388" w14:textId="77777777" w:rsidR="00CA1350" w:rsidRPr="00CA1350" w:rsidRDefault="00CA1350" w:rsidP="00FE7C46"/>
        </w:tc>
        <w:tc>
          <w:tcPr>
            <w:tcW w:w="1005" w:type="dxa"/>
          </w:tcPr>
          <w:p w14:paraId="3E05B398" w14:textId="77777777" w:rsidR="00CA1350" w:rsidRPr="00CA1350" w:rsidRDefault="00CA1350" w:rsidP="00FE7C46"/>
        </w:tc>
        <w:tc>
          <w:tcPr>
            <w:tcW w:w="851" w:type="dxa"/>
          </w:tcPr>
          <w:p w14:paraId="7BC7AA3A" w14:textId="77777777" w:rsidR="00CA1350" w:rsidRPr="00CA1350" w:rsidRDefault="00CA1350" w:rsidP="00FE7C46"/>
        </w:tc>
        <w:tc>
          <w:tcPr>
            <w:tcW w:w="3307" w:type="dxa"/>
          </w:tcPr>
          <w:p w14:paraId="35DA755F" w14:textId="77777777" w:rsidR="00CA1350" w:rsidRPr="00CA1350" w:rsidRDefault="00CA1350" w:rsidP="00FE7C46"/>
        </w:tc>
      </w:tr>
    </w:tbl>
    <w:p w14:paraId="546431A5" w14:textId="77777777" w:rsidR="00CA1350" w:rsidRPr="00CA1350" w:rsidRDefault="00CA1350" w:rsidP="00CA1350"/>
    <w:p w14:paraId="22D15B8A" w14:textId="77777777" w:rsidR="00CA1350" w:rsidRPr="00CA1350" w:rsidRDefault="00CA1350" w:rsidP="00CA1350">
      <w:pPr>
        <w:rPr>
          <w:b/>
          <w:lang w:val="en-GB"/>
        </w:rPr>
      </w:pPr>
      <w:r w:rsidRPr="00CA1350">
        <w:br w:type="page"/>
      </w:r>
    </w:p>
    <w:p w14:paraId="748D6160" w14:textId="77777777" w:rsidR="00CA1350" w:rsidRPr="00CA1350" w:rsidRDefault="00CA1350" w:rsidP="00CA1350">
      <w:pPr>
        <w:rPr>
          <w:lang w:val="en-GB"/>
        </w:rPr>
      </w:pPr>
    </w:p>
    <w:sectPr w:rsidR="00CA1350" w:rsidRPr="00CA135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2425"/>
    <w:multiLevelType w:val="hybridMultilevel"/>
    <w:tmpl w:val="5748CDD6"/>
    <w:lvl w:ilvl="0" w:tplc="679AE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41985"/>
    <w:multiLevelType w:val="hybridMultilevel"/>
    <w:tmpl w:val="767C18C6"/>
    <w:lvl w:ilvl="0" w:tplc="D6F87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0B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A8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4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8C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65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9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50F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42116352">
    <w:abstractNumId w:val="1"/>
  </w:num>
  <w:num w:numId="2" w16cid:durableId="9058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67"/>
    <w:rsid w:val="00010B67"/>
    <w:rsid w:val="00101E2C"/>
    <w:rsid w:val="00237B12"/>
    <w:rsid w:val="005E1DF0"/>
    <w:rsid w:val="00B60E0E"/>
    <w:rsid w:val="00CA1350"/>
    <w:rsid w:val="00D34EA1"/>
    <w:rsid w:val="00E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4692"/>
  <w15:chartTrackingRefBased/>
  <w15:docId w15:val="{7202997B-B637-4A60-96F0-9377AA0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350"/>
    <w:pPr>
      <w:spacing w:after="200" w:line="276" w:lineRule="auto"/>
      <w:jc w:val="center"/>
      <w:outlineLvl w:val="0"/>
    </w:pPr>
    <w:rPr>
      <w:rFonts w:ascii="Calibri" w:eastAsiaTheme="minorEastAsia" w:hAnsi="Calibri" w:cs="Calibri"/>
      <w:b/>
      <w:sz w:val="20"/>
      <w:szCs w:val="20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350"/>
    <w:rPr>
      <w:rFonts w:ascii="Calibri" w:eastAsiaTheme="minorEastAsia" w:hAnsi="Calibri" w:cs="Calibri"/>
      <w:b/>
      <w:sz w:val="20"/>
      <w:szCs w:val="20"/>
      <w:lang w:val="en-GB" w:eastAsia="pl-PL"/>
    </w:rPr>
  </w:style>
  <w:style w:type="table" w:styleId="TableGrid">
    <w:name w:val="Table Grid"/>
    <w:basedOn w:val="TableNormal"/>
    <w:uiPriority w:val="39"/>
    <w:rsid w:val="00CA1350"/>
    <w:pPr>
      <w:spacing w:after="0" w:line="240" w:lineRule="auto"/>
    </w:pPr>
    <w:rPr>
      <w:rFonts w:ascii="Calibri" w:eastAsiaTheme="minorEastAsia" w:hAnsi="Calibri" w:cs="Calibri"/>
      <w:lang w:val="en-US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1350"/>
    <w:pPr>
      <w:spacing w:after="200" w:line="276" w:lineRule="auto"/>
      <w:ind w:left="720"/>
      <w:contextualSpacing/>
    </w:pPr>
    <w:rPr>
      <w:rFonts w:ascii="Calibri" w:eastAsiaTheme="minorEastAsia" w:hAnsi="Calibri" w:cs="Calibri"/>
      <w:lang w:val="en-US" w:eastAsia="pl-PL"/>
    </w:rPr>
  </w:style>
  <w:style w:type="character" w:styleId="Hyperlink">
    <w:name w:val="Hyperlink"/>
    <w:uiPriority w:val="99"/>
    <w:unhideWhenUsed/>
    <w:rsid w:val="00CA1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.com/4116259/google-search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teofdigital.com/beware-of-personalised-search-and-online-filter-bubb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2379</Words>
  <Characters>1357</Characters>
  <Application>Microsoft Office Word</Application>
  <DocSecurity>0</DocSecurity>
  <Lines>11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Mykolė Lukošienė</dc:creator>
  <cp:keywords/>
  <dc:description/>
  <cp:lastModifiedBy>Mykolė Lukošienė</cp:lastModifiedBy>
  <cp:revision>3</cp:revision>
  <dcterms:created xsi:type="dcterms:W3CDTF">2023-12-13T15:21:00Z</dcterms:created>
  <dcterms:modified xsi:type="dcterms:W3CDTF">2023-12-13T15:23:00Z</dcterms:modified>
</cp:coreProperties>
</file>