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75357" w14:textId="77777777" w:rsidR="000C245B" w:rsidRPr="001C5358" w:rsidRDefault="000C245B" w:rsidP="000C245B">
      <w:pPr>
        <w:jc w:val="center"/>
        <w:rPr>
          <w:b/>
          <w:lang w:val="lt-LT"/>
        </w:rPr>
      </w:pPr>
      <w:r w:rsidRPr="001C5358">
        <w:rPr>
          <w:b/>
          <w:lang w:val="lt-LT"/>
        </w:rPr>
        <w:t>DALYKO SCENARIJUS</w:t>
      </w:r>
    </w:p>
    <w:p w14:paraId="151512FD" w14:textId="77777777" w:rsidR="000C245B" w:rsidRPr="001C5358" w:rsidRDefault="000C245B" w:rsidP="000C245B">
      <w:pPr>
        <w:pStyle w:val="Nagwek1"/>
        <w:rPr>
          <w:lang w:val="lt-LT"/>
        </w:rPr>
      </w:pPr>
      <w:r w:rsidRPr="001C5358">
        <w:rPr>
          <w:lang w:val="lt-LT"/>
        </w:rPr>
        <w:t>DALYKO APRAŠAS</w:t>
      </w:r>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7225"/>
      </w:tblGrid>
      <w:tr w:rsidR="000C245B" w:rsidRPr="001C5358" w14:paraId="1BB136F2" w14:textId="77777777" w:rsidTr="00400210">
        <w:tc>
          <w:tcPr>
            <w:tcW w:w="1837" w:type="dxa"/>
            <w:shd w:val="clear" w:color="auto" w:fill="D9D9D9"/>
          </w:tcPr>
          <w:p w14:paraId="64863A57" w14:textId="77777777" w:rsidR="000C245B" w:rsidRPr="001C5358" w:rsidRDefault="000C245B" w:rsidP="00400210">
            <w:pPr>
              <w:rPr>
                <w:b/>
                <w:sz w:val="20"/>
                <w:szCs w:val="20"/>
                <w:lang w:val="lt-LT"/>
              </w:rPr>
            </w:pPr>
            <w:r w:rsidRPr="001C5358">
              <w:rPr>
                <w:b/>
                <w:sz w:val="20"/>
                <w:szCs w:val="20"/>
                <w:lang w:val="lt-LT"/>
              </w:rPr>
              <w:t>PAVADINIMAS</w:t>
            </w:r>
          </w:p>
        </w:tc>
        <w:tc>
          <w:tcPr>
            <w:tcW w:w="7225" w:type="dxa"/>
          </w:tcPr>
          <w:p w14:paraId="0C7911EC" w14:textId="77777777" w:rsidR="000C245B" w:rsidRPr="001C5358" w:rsidRDefault="000C245B" w:rsidP="00400210">
            <w:pPr>
              <w:rPr>
                <w:rFonts w:cstheme="minorHAnsi"/>
                <w:iCs/>
                <w:sz w:val="24"/>
                <w:szCs w:val="24"/>
                <w:lang w:val="lt-LT"/>
              </w:rPr>
            </w:pPr>
            <w:r w:rsidRPr="001C5358">
              <w:rPr>
                <w:rFonts w:cstheme="minorHAnsi"/>
                <w:iCs/>
                <w:sz w:val="24"/>
                <w:szCs w:val="24"/>
                <w:lang w:val="lt-LT"/>
              </w:rPr>
              <w:t>AUTOMATIZUOTAS VERTIMAS</w:t>
            </w:r>
          </w:p>
        </w:tc>
      </w:tr>
      <w:tr w:rsidR="000C245B" w:rsidRPr="001C5358" w14:paraId="67D53EFC" w14:textId="77777777" w:rsidTr="00400210">
        <w:tc>
          <w:tcPr>
            <w:tcW w:w="1837" w:type="dxa"/>
            <w:shd w:val="clear" w:color="auto" w:fill="D9D9D9"/>
          </w:tcPr>
          <w:p w14:paraId="78959BD5" w14:textId="77777777" w:rsidR="000C245B" w:rsidRPr="001C5358" w:rsidRDefault="000C245B" w:rsidP="00400210">
            <w:pPr>
              <w:rPr>
                <w:b/>
                <w:sz w:val="20"/>
                <w:szCs w:val="20"/>
                <w:lang w:val="lt-LT"/>
              </w:rPr>
            </w:pPr>
            <w:r w:rsidRPr="001C5358">
              <w:rPr>
                <w:b/>
                <w:sz w:val="20"/>
                <w:szCs w:val="20"/>
                <w:lang w:val="lt-LT"/>
              </w:rPr>
              <w:t xml:space="preserve">DALYKO DĖSTYMO FORMA </w:t>
            </w:r>
          </w:p>
        </w:tc>
        <w:tc>
          <w:tcPr>
            <w:tcW w:w="7225" w:type="dxa"/>
          </w:tcPr>
          <w:p w14:paraId="1E8823E1" w14:textId="77777777" w:rsidR="000C245B" w:rsidRPr="001C5358" w:rsidRDefault="000C245B" w:rsidP="00400210">
            <w:pPr>
              <w:rPr>
                <w:rFonts w:cstheme="minorHAnsi"/>
                <w:iCs/>
                <w:sz w:val="24"/>
                <w:szCs w:val="24"/>
                <w:lang w:val="lt-LT"/>
              </w:rPr>
            </w:pPr>
            <w:r w:rsidRPr="001C5358">
              <w:rPr>
                <w:rFonts w:cstheme="minorHAnsi"/>
                <w:iCs/>
                <w:sz w:val="24"/>
                <w:szCs w:val="24"/>
                <w:lang w:val="lt-LT"/>
              </w:rPr>
              <w:t>Auditorinis, nuotolinis</w:t>
            </w:r>
          </w:p>
        </w:tc>
      </w:tr>
      <w:tr w:rsidR="000C245B" w:rsidRPr="001C5358" w14:paraId="19DF2C9D" w14:textId="77777777" w:rsidTr="00400210">
        <w:tc>
          <w:tcPr>
            <w:tcW w:w="1837" w:type="dxa"/>
            <w:shd w:val="clear" w:color="auto" w:fill="D9D9D9"/>
          </w:tcPr>
          <w:p w14:paraId="7ADE37FD" w14:textId="77777777" w:rsidR="000C245B" w:rsidRPr="001C5358" w:rsidRDefault="000C245B" w:rsidP="00400210">
            <w:pPr>
              <w:rPr>
                <w:b/>
                <w:sz w:val="20"/>
                <w:szCs w:val="20"/>
                <w:lang w:val="lt-LT"/>
              </w:rPr>
            </w:pPr>
            <w:r w:rsidRPr="001C5358">
              <w:rPr>
                <w:b/>
                <w:sz w:val="20"/>
                <w:szCs w:val="20"/>
                <w:lang w:val="lt-LT"/>
              </w:rPr>
              <w:t>PAKOPA</w:t>
            </w:r>
          </w:p>
        </w:tc>
        <w:tc>
          <w:tcPr>
            <w:tcW w:w="7225" w:type="dxa"/>
          </w:tcPr>
          <w:p w14:paraId="3A16DB13" w14:textId="77777777" w:rsidR="000C245B" w:rsidRPr="001C5358" w:rsidRDefault="000C245B" w:rsidP="00400210">
            <w:pPr>
              <w:rPr>
                <w:rFonts w:cstheme="minorHAnsi"/>
                <w:iCs/>
                <w:sz w:val="24"/>
                <w:szCs w:val="24"/>
                <w:lang w:val="lt-LT"/>
              </w:rPr>
            </w:pPr>
            <w:r w:rsidRPr="001C5358">
              <w:rPr>
                <w:rFonts w:cstheme="minorHAnsi"/>
                <w:iCs/>
                <w:sz w:val="24"/>
                <w:szCs w:val="24"/>
                <w:lang w:val="lt-LT"/>
              </w:rPr>
              <w:t xml:space="preserve">Magistrantūra </w:t>
            </w:r>
          </w:p>
        </w:tc>
      </w:tr>
      <w:tr w:rsidR="000C245B" w:rsidRPr="001C5358" w14:paraId="386F9B22" w14:textId="77777777" w:rsidTr="00400210">
        <w:tc>
          <w:tcPr>
            <w:tcW w:w="1837" w:type="dxa"/>
            <w:shd w:val="clear" w:color="auto" w:fill="D9D9D9"/>
          </w:tcPr>
          <w:p w14:paraId="21BF4C2B" w14:textId="77777777" w:rsidR="000C245B" w:rsidRPr="001C5358" w:rsidRDefault="000C245B" w:rsidP="00400210">
            <w:pPr>
              <w:rPr>
                <w:b/>
                <w:sz w:val="20"/>
                <w:szCs w:val="20"/>
                <w:lang w:val="lt-LT"/>
              </w:rPr>
            </w:pPr>
            <w:r w:rsidRPr="001C5358">
              <w:rPr>
                <w:b/>
                <w:sz w:val="20"/>
                <w:szCs w:val="20"/>
                <w:lang w:val="lt-LT"/>
              </w:rPr>
              <w:t>BŪTINAS PASIRENGIMAS STUDIJOMS</w:t>
            </w:r>
          </w:p>
        </w:tc>
        <w:tc>
          <w:tcPr>
            <w:tcW w:w="7225" w:type="dxa"/>
          </w:tcPr>
          <w:p w14:paraId="42D9CBE3" w14:textId="77777777" w:rsidR="000C245B" w:rsidRPr="001C5358" w:rsidRDefault="000C245B" w:rsidP="00400210">
            <w:pPr>
              <w:rPr>
                <w:rFonts w:cstheme="minorHAnsi"/>
                <w:iCs/>
                <w:sz w:val="24"/>
                <w:szCs w:val="24"/>
                <w:lang w:val="lt-LT"/>
              </w:rPr>
            </w:pPr>
            <w:r w:rsidRPr="001C5358">
              <w:rPr>
                <w:rFonts w:cstheme="minorHAnsi"/>
                <w:iCs/>
                <w:sz w:val="24"/>
                <w:szCs w:val="24"/>
                <w:lang w:val="lt-LT"/>
              </w:rPr>
              <w:t>Anglų k. B1 lygis</w:t>
            </w:r>
          </w:p>
        </w:tc>
      </w:tr>
      <w:tr w:rsidR="000C245B" w:rsidRPr="000C245B" w14:paraId="19A729CD" w14:textId="77777777" w:rsidTr="00400210">
        <w:tc>
          <w:tcPr>
            <w:tcW w:w="1837" w:type="dxa"/>
            <w:shd w:val="clear" w:color="auto" w:fill="D9D9D9"/>
          </w:tcPr>
          <w:p w14:paraId="2C9F2EC2" w14:textId="77777777" w:rsidR="000C245B" w:rsidRPr="001C5358" w:rsidRDefault="000C245B" w:rsidP="00400210">
            <w:pPr>
              <w:rPr>
                <w:b/>
                <w:sz w:val="20"/>
                <w:szCs w:val="20"/>
                <w:lang w:val="lt-LT"/>
              </w:rPr>
            </w:pPr>
            <w:r w:rsidRPr="001C5358">
              <w:rPr>
                <w:b/>
                <w:sz w:val="20"/>
                <w:szCs w:val="20"/>
                <w:lang w:val="lt-LT"/>
              </w:rPr>
              <w:t>SANTRUMPA, DALYKO ANOTACIJA</w:t>
            </w:r>
          </w:p>
        </w:tc>
        <w:tc>
          <w:tcPr>
            <w:tcW w:w="7225" w:type="dxa"/>
          </w:tcPr>
          <w:p w14:paraId="71D1A649" w14:textId="77777777" w:rsidR="000C245B" w:rsidRPr="001C5358" w:rsidRDefault="000C245B" w:rsidP="00400210">
            <w:pPr>
              <w:rPr>
                <w:rFonts w:eastAsia="Times New Roman" w:cstheme="minorHAnsi"/>
                <w:sz w:val="24"/>
                <w:szCs w:val="24"/>
                <w:lang w:val="lt-LT"/>
              </w:rPr>
            </w:pPr>
            <w:r w:rsidRPr="001C5358">
              <w:rPr>
                <w:rFonts w:eastAsia="Times New Roman" w:cstheme="minorHAnsi"/>
                <w:sz w:val="24"/>
                <w:szCs w:val="24"/>
                <w:lang w:val="lt-LT"/>
              </w:rPr>
              <w:t xml:space="preserve">Kursas atskleidžia kompiuterinių technologijų reikalingumą vertėjo darbe ir suteikia studentams būtinus praktinius pagrindus naudotis elektroniniais ir internetiniais terminų ir leksikos fondo ištekliais, išmoko kurti elektroninius dokumentus ir juos redaguoti, pervesti duomenis į elektroninę formą. Kursas supažindina su tekstynais ir tekstynų analizės priemonėmis, automatizuotomis terminų valdymo sistemomis, originalo ir vertimo tekstų </w:t>
            </w:r>
            <w:proofErr w:type="spellStart"/>
            <w:r w:rsidRPr="001C5358">
              <w:rPr>
                <w:rFonts w:eastAsia="Times New Roman" w:cstheme="minorHAnsi"/>
                <w:sz w:val="24"/>
                <w:szCs w:val="24"/>
                <w:lang w:val="lt-LT"/>
              </w:rPr>
              <w:t>lygiagretinimu</w:t>
            </w:r>
            <w:proofErr w:type="spellEnd"/>
            <w:r w:rsidRPr="001C5358">
              <w:rPr>
                <w:rFonts w:eastAsia="Times New Roman" w:cstheme="minorHAnsi"/>
                <w:sz w:val="24"/>
                <w:szCs w:val="24"/>
                <w:lang w:val="lt-LT"/>
              </w:rPr>
              <w:t>. Išmokstama dirbti su automatizuota vertimo Sistema. Studentai mokės taikant automatizuoto vertimo priemones išversti tekstą, naudotis pagrindiniais verčiant ir redaguojant reikalingais elektroniniais kalbos resursais, paaiškinti pagrindinius automatizuoto vertimo principus.</w:t>
            </w:r>
          </w:p>
          <w:p w14:paraId="12E5283F" w14:textId="77777777" w:rsidR="000C245B" w:rsidRPr="001C5358" w:rsidRDefault="000C245B" w:rsidP="00400210">
            <w:pPr>
              <w:rPr>
                <w:rFonts w:eastAsia="Times New Roman" w:cstheme="minorHAnsi"/>
                <w:sz w:val="24"/>
                <w:szCs w:val="24"/>
                <w:lang w:val="lt-LT"/>
              </w:rPr>
            </w:pPr>
            <w:r w:rsidRPr="001C5358">
              <w:rPr>
                <w:rFonts w:eastAsia="Times New Roman" w:cstheme="minorHAnsi"/>
                <w:sz w:val="24"/>
                <w:szCs w:val="24"/>
                <w:lang w:val="lt-LT"/>
              </w:rPr>
              <w:t>Turinys: 1. Įvadas, 2. Duomenų rinkimas elektroninėje formoje, 3. Tekstynų analizės priemonės, 4. Lygiagretus tekstynas, 5-6. Vertimo atmintys. 7. Kolokviumas, 8-9. Automatizuotos terminų valdymo sistemos., 10. Lokalizacija, 11. Kitokia lokalizacija, 12. Diagnostika ir kokybės užtikrinimas , 13-14. Mašininis vertimas, 15. Dirbtinis intelektas</w:t>
            </w:r>
            <w:r>
              <w:rPr>
                <w:rFonts w:eastAsia="Times New Roman" w:cstheme="minorHAnsi"/>
                <w:sz w:val="24"/>
                <w:szCs w:val="24"/>
                <w:lang w:val="lt-LT"/>
              </w:rPr>
              <w:t xml:space="preserve"> </w:t>
            </w:r>
            <w:r w:rsidRPr="001C5358">
              <w:rPr>
                <w:rFonts w:eastAsia="Times New Roman" w:cstheme="minorHAnsi"/>
                <w:sz w:val="24"/>
                <w:szCs w:val="24"/>
                <w:lang w:val="lt-LT"/>
              </w:rPr>
              <w:t>ir vertimas</w:t>
            </w:r>
          </w:p>
          <w:p w14:paraId="7C45B7C0" w14:textId="77777777" w:rsidR="000C245B" w:rsidRPr="001C5358" w:rsidRDefault="000C245B" w:rsidP="00400210">
            <w:pPr>
              <w:rPr>
                <w:rFonts w:eastAsia="Calibri"/>
                <w:lang w:val="lt-LT"/>
              </w:rPr>
            </w:pPr>
            <w:r w:rsidRPr="001C5358">
              <w:rPr>
                <w:rFonts w:eastAsia="Calibri"/>
                <w:lang w:val="lt-LT"/>
              </w:rPr>
              <w:t xml:space="preserve">MS PowerPoint / </w:t>
            </w:r>
            <w:proofErr w:type="spellStart"/>
            <w:r w:rsidRPr="001C5358">
              <w:rPr>
                <w:rFonts w:eastAsia="Calibri"/>
                <w:lang w:val="lt-LT"/>
              </w:rPr>
              <w:t>Canvas</w:t>
            </w:r>
            <w:proofErr w:type="spellEnd"/>
            <w:r w:rsidRPr="001C5358">
              <w:rPr>
                <w:rFonts w:eastAsia="Calibri"/>
                <w:lang w:val="lt-LT"/>
              </w:rPr>
              <w:t xml:space="preserve"> (ar panašūs)</w:t>
            </w:r>
          </w:p>
        </w:tc>
      </w:tr>
      <w:tr w:rsidR="000C245B" w:rsidRPr="000C245B" w14:paraId="274F84CF" w14:textId="77777777" w:rsidTr="00400210">
        <w:tc>
          <w:tcPr>
            <w:tcW w:w="1837" w:type="dxa"/>
            <w:shd w:val="clear" w:color="auto" w:fill="D9D9D9"/>
          </w:tcPr>
          <w:p w14:paraId="3CFB6A46" w14:textId="77777777" w:rsidR="000C245B" w:rsidRPr="001C5358" w:rsidRDefault="000C245B" w:rsidP="00400210">
            <w:pPr>
              <w:rPr>
                <w:b/>
                <w:sz w:val="20"/>
                <w:szCs w:val="20"/>
                <w:lang w:val="lt-LT"/>
              </w:rPr>
            </w:pPr>
            <w:r w:rsidRPr="001C5358">
              <w:rPr>
                <w:b/>
                <w:sz w:val="20"/>
                <w:szCs w:val="20"/>
                <w:lang w:val="lt-LT"/>
              </w:rPr>
              <w:t>DALYKO TIKSLAS</w:t>
            </w:r>
          </w:p>
          <w:p w14:paraId="1428E03D" w14:textId="77777777" w:rsidR="000C245B" w:rsidRPr="001C5358" w:rsidRDefault="000C245B" w:rsidP="00400210">
            <w:pPr>
              <w:rPr>
                <w:b/>
                <w:sz w:val="20"/>
                <w:szCs w:val="20"/>
                <w:lang w:val="lt-LT"/>
              </w:rPr>
            </w:pPr>
          </w:p>
          <w:p w14:paraId="7F2F51B5" w14:textId="77777777" w:rsidR="000C245B" w:rsidRPr="001C5358" w:rsidRDefault="000C245B" w:rsidP="00400210">
            <w:pPr>
              <w:rPr>
                <w:b/>
                <w:sz w:val="20"/>
                <w:szCs w:val="20"/>
                <w:lang w:val="lt-LT"/>
              </w:rPr>
            </w:pPr>
          </w:p>
        </w:tc>
        <w:tc>
          <w:tcPr>
            <w:tcW w:w="7225" w:type="dxa"/>
          </w:tcPr>
          <w:p w14:paraId="555E8CE1" w14:textId="77777777" w:rsidR="000C245B" w:rsidRPr="001C5358" w:rsidRDefault="000C245B" w:rsidP="00400210">
            <w:pPr>
              <w:rPr>
                <w:rFonts w:cstheme="minorHAnsi"/>
                <w:iCs/>
                <w:sz w:val="24"/>
                <w:szCs w:val="24"/>
                <w:lang w:val="lt-LT"/>
              </w:rPr>
            </w:pPr>
            <w:r w:rsidRPr="001C5358">
              <w:rPr>
                <w:rFonts w:eastAsia="Times New Roman" w:cstheme="minorHAnsi"/>
                <w:sz w:val="24"/>
                <w:szCs w:val="24"/>
                <w:lang w:val="lt-LT"/>
              </w:rPr>
              <w:lastRenderedPageBreak/>
              <w:t xml:space="preserve">Tikslas - parodyti kompiuterinių technologijų reikalingumą vertėjo darbe ir suteikti studentams būtinus praktinius pagrindus </w:t>
            </w:r>
            <w:r w:rsidRPr="001C5358">
              <w:rPr>
                <w:rFonts w:eastAsia="Times New Roman" w:cstheme="minorHAnsi"/>
                <w:sz w:val="24"/>
                <w:szCs w:val="24"/>
                <w:lang w:val="lt-LT"/>
              </w:rPr>
              <w:lastRenderedPageBreak/>
              <w:t>naudotis elektroniniais ir internetiniais terminų ir leksikos fondo ištekliais.</w:t>
            </w:r>
          </w:p>
        </w:tc>
      </w:tr>
      <w:tr w:rsidR="000C245B" w:rsidRPr="001C5358" w14:paraId="354B6051" w14:textId="77777777" w:rsidTr="00400210">
        <w:tc>
          <w:tcPr>
            <w:tcW w:w="1837" w:type="dxa"/>
            <w:shd w:val="clear" w:color="auto" w:fill="D9D9D9"/>
          </w:tcPr>
          <w:p w14:paraId="30A6B059" w14:textId="77777777" w:rsidR="000C245B" w:rsidRPr="001C5358" w:rsidRDefault="000C245B" w:rsidP="00400210">
            <w:pPr>
              <w:rPr>
                <w:b/>
                <w:sz w:val="20"/>
                <w:szCs w:val="20"/>
                <w:lang w:val="lt-LT"/>
              </w:rPr>
            </w:pPr>
            <w:r w:rsidRPr="001C5358">
              <w:rPr>
                <w:b/>
                <w:sz w:val="20"/>
                <w:szCs w:val="20"/>
                <w:lang w:val="lt-LT"/>
              </w:rPr>
              <w:lastRenderedPageBreak/>
              <w:t>STUDIJŲ PASIEKIMAI</w:t>
            </w:r>
          </w:p>
          <w:p w14:paraId="05C81430" w14:textId="77777777" w:rsidR="000C245B" w:rsidRPr="001C5358" w:rsidRDefault="000C245B" w:rsidP="00400210">
            <w:pPr>
              <w:rPr>
                <w:b/>
                <w:sz w:val="20"/>
                <w:szCs w:val="20"/>
                <w:lang w:val="lt-LT"/>
              </w:rPr>
            </w:pPr>
          </w:p>
          <w:p w14:paraId="67BB1E59" w14:textId="77777777" w:rsidR="000C245B" w:rsidRPr="001C5358" w:rsidRDefault="000C245B" w:rsidP="00400210">
            <w:pPr>
              <w:rPr>
                <w:b/>
                <w:sz w:val="20"/>
                <w:szCs w:val="20"/>
                <w:lang w:val="lt-LT"/>
              </w:rPr>
            </w:pPr>
          </w:p>
          <w:p w14:paraId="10881CEB" w14:textId="77777777" w:rsidR="000C245B" w:rsidRPr="001C5358" w:rsidRDefault="000C245B" w:rsidP="00400210">
            <w:pPr>
              <w:rPr>
                <w:b/>
                <w:sz w:val="20"/>
                <w:szCs w:val="20"/>
                <w:lang w:val="lt-LT"/>
              </w:rPr>
            </w:pPr>
          </w:p>
        </w:tc>
        <w:tc>
          <w:tcPr>
            <w:tcW w:w="7225" w:type="dxa"/>
          </w:tcPr>
          <w:p w14:paraId="50CA1C04" w14:textId="77777777" w:rsidR="000C245B" w:rsidRPr="001C5358" w:rsidRDefault="000C245B" w:rsidP="00400210">
            <w:pPr>
              <w:widowControl w:val="0"/>
              <w:autoSpaceDE w:val="0"/>
              <w:autoSpaceDN w:val="0"/>
              <w:adjustRightInd w:val="0"/>
              <w:rPr>
                <w:rFonts w:eastAsia="Times New Roman" w:cstheme="minorHAnsi"/>
                <w:sz w:val="24"/>
                <w:szCs w:val="24"/>
                <w:lang w:val="lt-LT"/>
              </w:rPr>
            </w:pPr>
            <w:r>
              <w:rPr>
                <w:rFonts w:eastAsia="Times New Roman" w:cstheme="minorHAnsi"/>
                <w:sz w:val="24"/>
                <w:szCs w:val="24"/>
                <w:lang w:val="lt-LT"/>
              </w:rPr>
              <w:t>Išklausęs kursą, studentas</w:t>
            </w:r>
            <w:r w:rsidRPr="001C5358">
              <w:rPr>
                <w:rFonts w:eastAsia="Times New Roman" w:cstheme="minorHAnsi"/>
                <w:sz w:val="24"/>
                <w:szCs w:val="24"/>
                <w:lang w:val="lt-LT"/>
              </w:rPr>
              <w:t>:</w:t>
            </w:r>
          </w:p>
          <w:p w14:paraId="74A1AB94" w14:textId="77777777" w:rsidR="000C245B" w:rsidRDefault="000C245B" w:rsidP="00400210">
            <w:pPr>
              <w:pStyle w:val="Akapitzlist"/>
              <w:widowControl w:val="0"/>
              <w:numPr>
                <w:ilvl w:val="0"/>
                <w:numId w:val="1"/>
              </w:numPr>
              <w:autoSpaceDE w:val="0"/>
              <w:autoSpaceDN w:val="0"/>
              <w:adjustRightInd w:val="0"/>
              <w:spacing w:after="0" w:line="240" w:lineRule="auto"/>
              <w:rPr>
                <w:rFonts w:asciiTheme="minorHAnsi" w:eastAsia="Times New Roman" w:hAnsiTheme="minorHAnsi" w:cstheme="minorHAnsi"/>
                <w:sz w:val="24"/>
                <w:szCs w:val="24"/>
                <w:lang w:val="lt-LT"/>
              </w:rPr>
            </w:pPr>
            <w:r w:rsidRPr="00A717D3">
              <w:rPr>
                <w:rFonts w:asciiTheme="minorHAnsi" w:eastAsia="Times New Roman" w:hAnsiTheme="minorHAnsi" w:cstheme="minorHAnsi"/>
                <w:sz w:val="24"/>
                <w:szCs w:val="24"/>
                <w:lang w:val="lt-LT"/>
              </w:rPr>
              <w:t>Gebėti vartoti pagrindines automatinio ir automatizuoto vertimo sąvokas ir terminus.</w:t>
            </w:r>
          </w:p>
          <w:p w14:paraId="79403CB5" w14:textId="77777777" w:rsidR="000C245B" w:rsidRDefault="000C245B" w:rsidP="00400210">
            <w:pPr>
              <w:pStyle w:val="Akapitzlist"/>
              <w:widowControl w:val="0"/>
              <w:numPr>
                <w:ilvl w:val="0"/>
                <w:numId w:val="1"/>
              </w:numPr>
              <w:autoSpaceDE w:val="0"/>
              <w:autoSpaceDN w:val="0"/>
              <w:adjustRightInd w:val="0"/>
              <w:spacing w:after="0" w:line="240" w:lineRule="auto"/>
              <w:rPr>
                <w:rFonts w:asciiTheme="minorHAnsi" w:eastAsia="Times New Roman" w:hAnsiTheme="minorHAnsi" w:cstheme="minorHAnsi"/>
                <w:sz w:val="24"/>
                <w:szCs w:val="24"/>
                <w:lang w:val="lt-LT"/>
              </w:rPr>
            </w:pPr>
            <w:r w:rsidRPr="007A1D87">
              <w:rPr>
                <w:rFonts w:asciiTheme="minorHAnsi" w:eastAsia="Times New Roman" w:hAnsiTheme="minorHAnsi" w:cstheme="minorHAnsi"/>
                <w:sz w:val="24"/>
                <w:szCs w:val="24"/>
                <w:lang w:val="lt-LT"/>
              </w:rPr>
              <w:t>Gebėti naudotis elektroniniais kalbos ištekliais</w:t>
            </w:r>
            <w:r>
              <w:rPr>
                <w:rFonts w:asciiTheme="minorHAnsi" w:eastAsia="Times New Roman" w:hAnsiTheme="minorHAnsi" w:cstheme="minorHAnsi"/>
                <w:sz w:val="24"/>
                <w:szCs w:val="24"/>
                <w:lang w:val="lt-LT"/>
              </w:rPr>
              <w:t xml:space="preserve"> ir įrankiais, </w:t>
            </w:r>
            <w:r w:rsidRPr="007A1D87">
              <w:rPr>
                <w:rFonts w:asciiTheme="minorHAnsi" w:eastAsia="Times New Roman" w:hAnsiTheme="minorHAnsi" w:cstheme="minorHAnsi"/>
                <w:sz w:val="24"/>
                <w:szCs w:val="24"/>
                <w:lang w:val="lt-LT"/>
              </w:rPr>
              <w:t>reikalingais verčiant tekstus.</w:t>
            </w:r>
          </w:p>
          <w:p w14:paraId="3065D3D5" w14:textId="77777777" w:rsidR="000C245B" w:rsidRDefault="000C245B" w:rsidP="00400210">
            <w:pPr>
              <w:pStyle w:val="Akapitzlist"/>
              <w:widowControl w:val="0"/>
              <w:numPr>
                <w:ilvl w:val="0"/>
                <w:numId w:val="1"/>
              </w:numPr>
              <w:autoSpaceDE w:val="0"/>
              <w:autoSpaceDN w:val="0"/>
              <w:adjustRightInd w:val="0"/>
              <w:spacing w:after="0" w:line="240" w:lineRule="auto"/>
              <w:rPr>
                <w:rFonts w:asciiTheme="minorHAnsi" w:eastAsia="Times New Roman" w:hAnsiTheme="minorHAnsi" w:cstheme="minorHAnsi"/>
                <w:sz w:val="24"/>
                <w:szCs w:val="24"/>
                <w:lang w:val="lt-LT"/>
              </w:rPr>
            </w:pPr>
            <w:r w:rsidRPr="00D04151">
              <w:rPr>
                <w:rFonts w:asciiTheme="minorHAnsi" w:eastAsia="Times New Roman" w:hAnsiTheme="minorHAnsi" w:cstheme="minorHAnsi"/>
                <w:sz w:val="24"/>
                <w:szCs w:val="24"/>
                <w:lang w:val="lt-LT"/>
              </w:rPr>
              <w:t>Gebėti efektyviai taikyti automatinio ir automatizuoto vertimo priemones, reikalingas verčiant tekstus.</w:t>
            </w:r>
          </w:p>
          <w:p w14:paraId="4D7C5165" w14:textId="77777777" w:rsidR="000C245B" w:rsidRPr="001C5358" w:rsidRDefault="000C245B" w:rsidP="00400210">
            <w:pPr>
              <w:pStyle w:val="Akapitzlist"/>
              <w:widowControl w:val="0"/>
              <w:numPr>
                <w:ilvl w:val="0"/>
                <w:numId w:val="1"/>
              </w:numPr>
              <w:autoSpaceDE w:val="0"/>
              <w:autoSpaceDN w:val="0"/>
              <w:adjustRightInd w:val="0"/>
              <w:spacing w:after="0" w:line="240" w:lineRule="auto"/>
              <w:rPr>
                <w:rFonts w:asciiTheme="minorHAnsi" w:eastAsia="Times New Roman" w:hAnsiTheme="minorHAnsi" w:cstheme="minorHAnsi"/>
                <w:sz w:val="24"/>
                <w:szCs w:val="24"/>
                <w:lang w:val="lt-LT"/>
              </w:rPr>
            </w:pPr>
            <w:r>
              <w:rPr>
                <w:rFonts w:asciiTheme="minorHAnsi" w:eastAsia="Times New Roman" w:hAnsiTheme="minorHAnsi" w:cstheme="minorHAnsi"/>
                <w:sz w:val="24"/>
                <w:szCs w:val="24"/>
                <w:lang w:val="lt-LT"/>
              </w:rPr>
              <w:t>Savarankiškai atlikti vertimus.</w:t>
            </w:r>
          </w:p>
        </w:tc>
      </w:tr>
      <w:tr w:rsidR="000C245B" w:rsidRPr="000C245B" w14:paraId="369E8388" w14:textId="77777777" w:rsidTr="00400210">
        <w:tc>
          <w:tcPr>
            <w:tcW w:w="1837" w:type="dxa"/>
            <w:shd w:val="clear" w:color="auto" w:fill="D9D9D9"/>
          </w:tcPr>
          <w:p w14:paraId="27BAC7FD" w14:textId="77777777" w:rsidR="000C245B" w:rsidRPr="001C5358" w:rsidRDefault="000C245B" w:rsidP="00400210">
            <w:pPr>
              <w:rPr>
                <w:b/>
                <w:sz w:val="20"/>
                <w:szCs w:val="20"/>
                <w:lang w:val="lt-LT"/>
              </w:rPr>
            </w:pPr>
            <w:r>
              <w:rPr>
                <w:b/>
                <w:sz w:val="20"/>
                <w:szCs w:val="20"/>
                <w:lang w:val="lt-LT"/>
              </w:rPr>
              <w:t>STUDIJŲ IR VERTINIMO METODAI</w:t>
            </w:r>
          </w:p>
        </w:tc>
        <w:tc>
          <w:tcPr>
            <w:tcW w:w="7225" w:type="dxa"/>
          </w:tcPr>
          <w:p w14:paraId="4396F01B" w14:textId="77777777" w:rsidR="000C245B" w:rsidRPr="001C5358" w:rsidRDefault="000C245B" w:rsidP="00400210">
            <w:pPr>
              <w:rPr>
                <w:rFonts w:eastAsia="Times New Roman" w:cstheme="minorHAnsi"/>
                <w:i/>
                <w:iCs/>
                <w:sz w:val="24"/>
                <w:szCs w:val="24"/>
                <w:lang w:val="lt-LT"/>
              </w:rPr>
            </w:pPr>
            <w:r>
              <w:rPr>
                <w:rFonts w:eastAsia="Times New Roman" w:cstheme="minorHAnsi"/>
                <w:i/>
                <w:iCs/>
                <w:sz w:val="24"/>
                <w:szCs w:val="24"/>
                <w:lang w:val="lt-LT"/>
              </w:rPr>
              <w:t>Studijų metodai</w:t>
            </w:r>
            <w:r w:rsidRPr="001C5358">
              <w:rPr>
                <w:rFonts w:eastAsia="Times New Roman" w:cstheme="minorHAnsi"/>
                <w:i/>
                <w:iCs/>
                <w:sz w:val="24"/>
                <w:szCs w:val="24"/>
                <w:lang w:val="lt-LT"/>
              </w:rPr>
              <w:t>:</w:t>
            </w:r>
          </w:p>
          <w:p w14:paraId="10860252" w14:textId="77777777" w:rsidR="000C245B" w:rsidRDefault="000C245B" w:rsidP="00400210">
            <w:pPr>
              <w:rPr>
                <w:rFonts w:eastAsia="Times New Roman" w:cstheme="minorHAnsi"/>
                <w:sz w:val="24"/>
                <w:szCs w:val="24"/>
                <w:lang w:val="lt-LT"/>
              </w:rPr>
            </w:pPr>
            <w:r w:rsidRPr="009F3B73">
              <w:rPr>
                <w:rFonts w:eastAsia="Times New Roman" w:cstheme="minorHAnsi"/>
                <w:sz w:val="24"/>
                <w:szCs w:val="24"/>
                <w:lang w:val="lt-LT"/>
              </w:rPr>
              <w:t>Aiškinimas ir iliustravimas, pasitelkiant vizualinę medžiagą;  individualių praktinių užduočių atlikimas; literatūros analizė.</w:t>
            </w:r>
          </w:p>
          <w:p w14:paraId="0013B459" w14:textId="77777777" w:rsidR="000C245B" w:rsidRPr="001C5358" w:rsidRDefault="000C245B" w:rsidP="00400210">
            <w:pPr>
              <w:rPr>
                <w:rFonts w:eastAsia="Times New Roman" w:cstheme="minorHAnsi"/>
                <w:i/>
                <w:iCs/>
                <w:sz w:val="24"/>
                <w:szCs w:val="24"/>
                <w:lang w:val="lt-LT"/>
              </w:rPr>
            </w:pPr>
            <w:r>
              <w:rPr>
                <w:rFonts w:eastAsia="Times New Roman" w:cstheme="minorHAnsi"/>
                <w:i/>
                <w:iCs/>
                <w:sz w:val="24"/>
                <w:szCs w:val="24"/>
                <w:lang w:val="lt-LT"/>
              </w:rPr>
              <w:t>Vertinimo metodai</w:t>
            </w:r>
            <w:r w:rsidRPr="001C5358">
              <w:rPr>
                <w:rFonts w:eastAsia="Times New Roman" w:cstheme="minorHAnsi"/>
                <w:i/>
                <w:iCs/>
                <w:sz w:val="24"/>
                <w:szCs w:val="24"/>
                <w:lang w:val="lt-LT"/>
              </w:rPr>
              <w:t>:</w:t>
            </w:r>
          </w:p>
          <w:p w14:paraId="0EFA626C" w14:textId="77777777" w:rsidR="000C245B" w:rsidRPr="001C5358" w:rsidRDefault="000C245B" w:rsidP="00400210">
            <w:pPr>
              <w:rPr>
                <w:rFonts w:cstheme="minorHAnsi"/>
                <w:iCs/>
                <w:sz w:val="24"/>
                <w:szCs w:val="24"/>
                <w:lang w:val="lt-LT"/>
              </w:rPr>
            </w:pPr>
            <w:r w:rsidRPr="00DB4E65">
              <w:rPr>
                <w:rFonts w:eastAsia="Times New Roman" w:cstheme="minorHAnsi"/>
                <w:sz w:val="24"/>
                <w:szCs w:val="24"/>
                <w:lang w:val="lt-LT"/>
              </w:rPr>
              <w:t>Apklausa, raštu, praktinių užduočių vertinimas.</w:t>
            </w:r>
          </w:p>
        </w:tc>
      </w:tr>
      <w:tr w:rsidR="000C245B" w:rsidRPr="001C5358" w14:paraId="08C66098" w14:textId="77777777" w:rsidTr="00400210">
        <w:trPr>
          <w:trHeight w:val="1129"/>
        </w:trPr>
        <w:tc>
          <w:tcPr>
            <w:tcW w:w="1837" w:type="dxa"/>
            <w:shd w:val="clear" w:color="auto" w:fill="D9D9D9"/>
          </w:tcPr>
          <w:p w14:paraId="7A28C5AC" w14:textId="77777777" w:rsidR="000C245B" w:rsidRPr="001C5358" w:rsidRDefault="000C245B" w:rsidP="00400210">
            <w:pPr>
              <w:rPr>
                <w:b/>
                <w:sz w:val="20"/>
                <w:szCs w:val="20"/>
                <w:lang w:val="lt-LT"/>
              </w:rPr>
            </w:pPr>
            <w:r>
              <w:rPr>
                <w:b/>
                <w:sz w:val="20"/>
                <w:szCs w:val="20"/>
                <w:lang w:val="lt-LT"/>
              </w:rPr>
              <w:t>BIBLIOGRAFIJA</w:t>
            </w:r>
          </w:p>
        </w:tc>
        <w:tc>
          <w:tcPr>
            <w:tcW w:w="7225" w:type="dxa"/>
          </w:tcPr>
          <w:p w14:paraId="09345A3D" w14:textId="77777777" w:rsidR="000C245B" w:rsidRPr="001C5358" w:rsidRDefault="000C245B" w:rsidP="00400210">
            <w:pPr>
              <w:ind w:left="460" w:hanging="567"/>
              <w:rPr>
                <w:rFonts w:cstheme="minorHAnsi"/>
                <w:sz w:val="20"/>
                <w:szCs w:val="20"/>
                <w:lang w:val="lt-LT"/>
              </w:rPr>
            </w:pPr>
            <w:proofErr w:type="spellStart"/>
            <w:r w:rsidRPr="001C5358">
              <w:rPr>
                <w:rFonts w:cstheme="minorHAnsi"/>
                <w:sz w:val="20"/>
                <w:szCs w:val="20"/>
                <w:lang w:val="lt-LT"/>
              </w:rPr>
              <w:t>Anastasiou</w:t>
            </w:r>
            <w:proofErr w:type="spellEnd"/>
            <w:r w:rsidRPr="001C5358">
              <w:rPr>
                <w:rFonts w:cstheme="minorHAnsi"/>
                <w:sz w:val="20"/>
                <w:szCs w:val="20"/>
                <w:lang w:val="lt-LT"/>
              </w:rPr>
              <w:t xml:space="preserve"> D., </w:t>
            </w:r>
            <w:proofErr w:type="spellStart"/>
            <w:r w:rsidRPr="001C5358">
              <w:rPr>
                <w:rFonts w:cstheme="minorHAnsi"/>
                <w:sz w:val="20"/>
                <w:szCs w:val="20"/>
                <w:lang w:val="lt-LT"/>
              </w:rPr>
              <w:t>Schäler</w:t>
            </w:r>
            <w:proofErr w:type="spellEnd"/>
            <w:r w:rsidRPr="001C5358">
              <w:rPr>
                <w:rFonts w:cstheme="minorHAnsi"/>
                <w:sz w:val="20"/>
                <w:szCs w:val="20"/>
                <w:lang w:val="lt-LT"/>
              </w:rPr>
              <w:t xml:space="preserve"> R. (2010) </w:t>
            </w:r>
            <w:proofErr w:type="spellStart"/>
            <w:r w:rsidRPr="001C5358">
              <w:rPr>
                <w:rFonts w:cstheme="minorHAnsi"/>
                <w:sz w:val="20"/>
                <w:szCs w:val="20"/>
                <w:lang w:val="lt-LT"/>
              </w:rPr>
              <w:t>Translating</w:t>
            </w:r>
            <w:proofErr w:type="spellEnd"/>
            <w:r w:rsidRPr="001C5358">
              <w:rPr>
                <w:rFonts w:cstheme="minorHAnsi"/>
                <w:sz w:val="20"/>
                <w:szCs w:val="20"/>
                <w:lang w:val="lt-LT"/>
              </w:rPr>
              <w:t xml:space="preserve"> </w:t>
            </w:r>
            <w:proofErr w:type="spellStart"/>
            <w:r w:rsidRPr="001C5358">
              <w:rPr>
                <w:rFonts w:cstheme="minorHAnsi"/>
                <w:sz w:val="20"/>
                <w:szCs w:val="20"/>
                <w:lang w:val="lt-LT"/>
              </w:rPr>
              <w:t>Vital</w:t>
            </w:r>
            <w:proofErr w:type="spellEnd"/>
            <w:r w:rsidRPr="001C5358">
              <w:rPr>
                <w:rFonts w:cstheme="minorHAnsi"/>
                <w:sz w:val="20"/>
                <w:szCs w:val="20"/>
                <w:lang w:val="lt-LT"/>
              </w:rPr>
              <w:t xml:space="preserve"> </w:t>
            </w:r>
            <w:proofErr w:type="spellStart"/>
            <w:r w:rsidRPr="001C5358">
              <w:rPr>
                <w:rFonts w:cstheme="minorHAnsi"/>
                <w:sz w:val="20"/>
                <w:szCs w:val="20"/>
                <w:lang w:val="lt-LT"/>
              </w:rPr>
              <w:t>Information</w:t>
            </w:r>
            <w:proofErr w:type="spellEnd"/>
            <w:r w:rsidRPr="001C5358">
              <w:rPr>
                <w:rFonts w:cstheme="minorHAnsi"/>
                <w:sz w:val="20"/>
                <w:szCs w:val="20"/>
                <w:lang w:val="lt-LT"/>
              </w:rPr>
              <w:t xml:space="preserve">: </w:t>
            </w:r>
            <w:proofErr w:type="spellStart"/>
            <w:r w:rsidRPr="001C5358">
              <w:rPr>
                <w:rFonts w:cstheme="minorHAnsi"/>
                <w:sz w:val="20"/>
                <w:szCs w:val="20"/>
                <w:lang w:val="lt-LT"/>
              </w:rPr>
              <w:t>Localisation</w:t>
            </w:r>
            <w:proofErr w:type="spellEnd"/>
            <w:r w:rsidRPr="001C5358">
              <w:rPr>
                <w:rFonts w:cstheme="minorHAnsi"/>
                <w:sz w:val="20"/>
                <w:szCs w:val="20"/>
                <w:lang w:val="lt-LT"/>
              </w:rPr>
              <w:t xml:space="preserve">, </w:t>
            </w:r>
            <w:proofErr w:type="spellStart"/>
            <w:r w:rsidRPr="001C5358">
              <w:rPr>
                <w:rFonts w:cstheme="minorHAnsi"/>
                <w:sz w:val="20"/>
                <w:szCs w:val="20"/>
                <w:lang w:val="lt-LT"/>
              </w:rPr>
              <w:t>Internationalisation</w:t>
            </w:r>
            <w:proofErr w:type="spellEnd"/>
            <w:r w:rsidRPr="001C5358">
              <w:rPr>
                <w:rFonts w:cstheme="minorHAnsi"/>
                <w:sz w:val="20"/>
                <w:szCs w:val="20"/>
                <w:lang w:val="lt-LT"/>
              </w:rPr>
              <w:t xml:space="preserve">, </w:t>
            </w:r>
            <w:proofErr w:type="spellStart"/>
            <w:r w:rsidRPr="001C5358">
              <w:rPr>
                <w:rFonts w:cstheme="minorHAnsi"/>
                <w:sz w:val="20"/>
                <w:szCs w:val="20"/>
                <w:lang w:val="lt-LT"/>
              </w:rPr>
              <w:t>and</w:t>
            </w:r>
            <w:proofErr w:type="spellEnd"/>
            <w:r w:rsidRPr="001C5358">
              <w:rPr>
                <w:rFonts w:cstheme="minorHAnsi"/>
                <w:sz w:val="20"/>
                <w:szCs w:val="20"/>
                <w:lang w:val="lt-LT"/>
              </w:rPr>
              <w:t xml:space="preserve"> </w:t>
            </w:r>
            <w:proofErr w:type="spellStart"/>
            <w:r w:rsidRPr="001C5358">
              <w:rPr>
                <w:rFonts w:cstheme="minorHAnsi"/>
                <w:sz w:val="20"/>
                <w:szCs w:val="20"/>
                <w:lang w:val="lt-LT"/>
              </w:rPr>
              <w:t>Globalisation</w:t>
            </w:r>
            <w:proofErr w:type="spellEnd"/>
            <w:r w:rsidRPr="001C5358">
              <w:rPr>
                <w:rFonts w:cstheme="minorHAnsi"/>
                <w:sz w:val="20"/>
                <w:szCs w:val="20"/>
                <w:lang w:val="lt-LT"/>
              </w:rPr>
              <w:t xml:space="preserve">. </w:t>
            </w:r>
            <w:proofErr w:type="spellStart"/>
            <w:r w:rsidRPr="001C5358">
              <w:rPr>
                <w:rFonts w:cstheme="minorHAnsi"/>
                <w:i/>
                <w:iCs/>
                <w:sz w:val="20"/>
                <w:szCs w:val="20"/>
                <w:lang w:val="lt-LT"/>
              </w:rPr>
              <w:t>Political</w:t>
            </w:r>
            <w:proofErr w:type="spellEnd"/>
            <w:r w:rsidRPr="001C5358">
              <w:rPr>
                <w:rFonts w:cstheme="minorHAnsi"/>
                <w:i/>
                <w:iCs/>
                <w:sz w:val="20"/>
                <w:szCs w:val="20"/>
                <w:lang w:val="lt-LT"/>
              </w:rPr>
              <w:t xml:space="preserve"> </w:t>
            </w:r>
            <w:proofErr w:type="spellStart"/>
            <w:r w:rsidRPr="001C5358">
              <w:rPr>
                <w:rFonts w:cstheme="minorHAnsi"/>
                <w:i/>
                <w:iCs/>
                <w:sz w:val="20"/>
                <w:szCs w:val="20"/>
                <w:lang w:val="lt-LT"/>
              </w:rPr>
              <w:t>Science</w:t>
            </w:r>
            <w:proofErr w:type="spellEnd"/>
            <w:r w:rsidRPr="001C5358">
              <w:rPr>
                <w:rFonts w:cstheme="minorHAnsi"/>
                <w:sz w:val="20"/>
                <w:szCs w:val="20"/>
                <w:lang w:val="lt-LT"/>
              </w:rPr>
              <w:t xml:space="preserve">. </w:t>
            </w:r>
            <w:hyperlink r:id="rId8" w:history="1">
              <w:r w:rsidRPr="001C5358">
                <w:rPr>
                  <w:rStyle w:val="Hipercze"/>
                  <w:rFonts w:ascii="Times New Roman" w:hAnsi="Times New Roman"/>
                  <w:sz w:val="20"/>
                  <w:szCs w:val="20"/>
                  <w:lang w:val="lt-LT"/>
                </w:rPr>
                <w:t>https://pdfs.semanticscholar.org/facd/c62aade1ed444e0fe81a47e4072447c759b5.pdf?_ga=2.262216079.2093278336.1579164468-505807404.1579164468</w:t>
              </w:r>
            </w:hyperlink>
          </w:p>
          <w:p w14:paraId="3876884A" w14:textId="77777777" w:rsidR="000C245B" w:rsidRPr="001C5358" w:rsidRDefault="000C245B" w:rsidP="00400210">
            <w:pPr>
              <w:ind w:left="460" w:hanging="567"/>
              <w:rPr>
                <w:rFonts w:eastAsia="Times New Roman" w:cstheme="minorHAnsi"/>
                <w:bCs/>
                <w:sz w:val="20"/>
                <w:szCs w:val="20"/>
                <w:lang w:val="lt-LT" w:eastAsia="lt-LT"/>
              </w:rPr>
            </w:pPr>
            <w:proofErr w:type="spellStart"/>
            <w:r w:rsidRPr="001C5358">
              <w:rPr>
                <w:rFonts w:eastAsia="Times New Roman" w:cstheme="minorHAnsi"/>
                <w:bCs/>
                <w:sz w:val="20"/>
                <w:szCs w:val="20"/>
                <w:lang w:val="lt-LT" w:eastAsia="lt-LT"/>
              </w:rPr>
              <w:t>Bowker</w:t>
            </w:r>
            <w:proofErr w:type="spellEnd"/>
            <w:r w:rsidRPr="001C5358">
              <w:rPr>
                <w:rFonts w:eastAsia="Times New Roman" w:cstheme="minorHAnsi"/>
                <w:bCs/>
                <w:sz w:val="20"/>
                <w:szCs w:val="20"/>
                <w:lang w:val="lt-LT" w:eastAsia="lt-LT"/>
              </w:rPr>
              <w:t xml:space="preserve">, </w:t>
            </w:r>
            <w:proofErr w:type="spellStart"/>
            <w:r w:rsidRPr="001C5358">
              <w:rPr>
                <w:rFonts w:eastAsia="Times New Roman" w:cstheme="minorHAnsi"/>
                <w:bCs/>
                <w:sz w:val="20"/>
                <w:szCs w:val="20"/>
                <w:lang w:val="lt-LT" w:eastAsia="lt-LT"/>
              </w:rPr>
              <w:t>Lynne</w:t>
            </w:r>
            <w:proofErr w:type="spellEnd"/>
            <w:r w:rsidRPr="001C5358">
              <w:rPr>
                <w:rFonts w:eastAsia="Times New Roman" w:cstheme="minorHAnsi"/>
                <w:bCs/>
                <w:sz w:val="20"/>
                <w:szCs w:val="20"/>
                <w:lang w:val="lt-LT" w:eastAsia="lt-LT"/>
              </w:rPr>
              <w:t xml:space="preserve">. (2002) </w:t>
            </w:r>
            <w:r w:rsidRPr="001C5358">
              <w:rPr>
                <w:rFonts w:eastAsia="Times New Roman" w:cstheme="minorHAnsi"/>
                <w:bCs/>
                <w:i/>
                <w:iCs/>
                <w:sz w:val="20"/>
                <w:szCs w:val="20"/>
                <w:lang w:val="lt-LT" w:eastAsia="lt-LT"/>
              </w:rPr>
              <w:t>Computer-</w:t>
            </w:r>
            <w:proofErr w:type="spellStart"/>
            <w:r w:rsidRPr="001C5358">
              <w:rPr>
                <w:rFonts w:eastAsia="Times New Roman" w:cstheme="minorHAnsi"/>
                <w:bCs/>
                <w:i/>
                <w:iCs/>
                <w:sz w:val="20"/>
                <w:szCs w:val="20"/>
                <w:lang w:val="lt-LT" w:eastAsia="lt-LT"/>
              </w:rPr>
              <w:t>Aided</w:t>
            </w:r>
            <w:proofErr w:type="spellEnd"/>
            <w:r w:rsidRPr="001C5358">
              <w:rPr>
                <w:rFonts w:eastAsia="Times New Roman" w:cstheme="minorHAnsi"/>
                <w:bCs/>
                <w:i/>
                <w:iCs/>
                <w:sz w:val="20"/>
                <w:szCs w:val="20"/>
                <w:lang w:val="lt-LT" w:eastAsia="lt-LT"/>
              </w:rPr>
              <w:t xml:space="preserve"> </w:t>
            </w:r>
            <w:proofErr w:type="spellStart"/>
            <w:r w:rsidRPr="001C5358">
              <w:rPr>
                <w:rFonts w:eastAsia="Times New Roman" w:cstheme="minorHAnsi"/>
                <w:bCs/>
                <w:i/>
                <w:iCs/>
                <w:sz w:val="20"/>
                <w:szCs w:val="20"/>
                <w:lang w:val="lt-LT" w:eastAsia="lt-LT"/>
              </w:rPr>
              <w:t>Translation</w:t>
            </w:r>
            <w:proofErr w:type="spellEnd"/>
            <w:r w:rsidRPr="001C5358">
              <w:rPr>
                <w:rFonts w:eastAsia="Times New Roman" w:cstheme="minorHAnsi"/>
                <w:bCs/>
                <w:i/>
                <w:iCs/>
                <w:sz w:val="20"/>
                <w:szCs w:val="20"/>
                <w:lang w:val="lt-LT" w:eastAsia="lt-LT"/>
              </w:rPr>
              <w:t xml:space="preserve"> </w:t>
            </w:r>
            <w:proofErr w:type="spellStart"/>
            <w:r w:rsidRPr="001C5358">
              <w:rPr>
                <w:rFonts w:eastAsia="Times New Roman" w:cstheme="minorHAnsi"/>
                <w:bCs/>
                <w:i/>
                <w:iCs/>
                <w:sz w:val="20"/>
                <w:szCs w:val="20"/>
                <w:lang w:val="lt-LT" w:eastAsia="lt-LT"/>
              </w:rPr>
              <w:t>Technology</w:t>
            </w:r>
            <w:proofErr w:type="spellEnd"/>
            <w:r w:rsidRPr="001C5358">
              <w:rPr>
                <w:rFonts w:eastAsia="Times New Roman" w:cstheme="minorHAnsi"/>
                <w:bCs/>
                <w:i/>
                <w:iCs/>
                <w:sz w:val="20"/>
                <w:szCs w:val="20"/>
                <w:lang w:val="lt-LT" w:eastAsia="lt-LT"/>
              </w:rPr>
              <w:t xml:space="preserve">. </w:t>
            </w:r>
            <w:r w:rsidRPr="001C5358">
              <w:rPr>
                <w:rFonts w:eastAsia="Times New Roman" w:cstheme="minorHAnsi"/>
                <w:bCs/>
                <w:sz w:val="20"/>
                <w:szCs w:val="20"/>
                <w:lang w:val="lt-LT" w:eastAsia="lt-LT"/>
              </w:rPr>
              <w:t xml:space="preserve">University </w:t>
            </w:r>
            <w:proofErr w:type="spellStart"/>
            <w:r w:rsidRPr="001C5358">
              <w:rPr>
                <w:rFonts w:eastAsia="Times New Roman" w:cstheme="minorHAnsi"/>
                <w:bCs/>
                <w:sz w:val="20"/>
                <w:szCs w:val="20"/>
                <w:lang w:val="lt-LT" w:eastAsia="lt-LT"/>
              </w:rPr>
              <w:t>of</w:t>
            </w:r>
            <w:proofErr w:type="spellEnd"/>
            <w:r w:rsidRPr="001C5358">
              <w:rPr>
                <w:rFonts w:eastAsia="Times New Roman" w:cstheme="minorHAnsi"/>
                <w:bCs/>
                <w:sz w:val="20"/>
                <w:szCs w:val="20"/>
                <w:lang w:val="lt-LT" w:eastAsia="lt-LT"/>
              </w:rPr>
              <w:t xml:space="preserve"> </w:t>
            </w:r>
            <w:proofErr w:type="spellStart"/>
            <w:r w:rsidRPr="001C5358">
              <w:rPr>
                <w:rFonts w:eastAsia="Times New Roman" w:cstheme="minorHAnsi"/>
                <w:bCs/>
                <w:sz w:val="20"/>
                <w:szCs w:val="20"/>
                <w:lang w:val="lt-LT" w:eastAsia="lt-LT"/>
              </w:rPr>
              <w:t>Ottawa</w:t>
            </w:r>
            <w:proofErr w:type="spellEnd"/>
            <w:r w:rsidRPr="001C5358">
              <w:rPr>
                <w:rFonts w:eastAsia="Times New Roman" w:cstheme="minorHAnsi"/>
                <w:bCs/>
                <w:sz w:val="20"/>
                <w:szCs w:val="20"/>
                <w:lang w:val="lt-LT" w:eastAsia="lt-LT"/>
              </w:rPr>
              <w:t xml:space="preserve"> Press.</w:t>
            </w:r>
          </w:p>
          <w:p w14:paraId="36574637" w14:textId="77777777" w:rsidR="000C245B" w:rsidRPr="001C5358" w:rsidRDefault="000C245B" w:rsidP="00400210">
            <w:pPr>
              <w:ind w:left="460" w:hanging="567"/>
              <w:rPr>
                <w:rFonts w:cstheme="minorHAnsi"/>
                <w:sz w:val="20"/>
                <w:szCs w:val="20"/>
                <w:lang w:val="lt-LT"/>
              </w:rPr>
            </w:pPr>
            <w:proofErr w:type="spellStart"/>
            <w:r w:rsidRPr="001C5358">
              <w:rPr>
                <w:rFonts w:ascii="Times New Roman" w:hAnsi="Times New Roman"/>
                <w:color w:val="202122"/>
                <w:sz w:val="20"/>
                <w:szCs w:val="20"/>
                <w:shd w:val="clear" w:color="auto" w:fill="FFFFFF"/>
                <w:lang w:val="lt-LT"/>
              </w:rPr>
              <w:t>Christensen</w:t>
            </w:r>
            <w:proofErr w:type="spellEnd"/>
            <w:r w:rsidRPr="001C5358">
              <w:rPr>
                <w:rFonts w:ascii="Times New Roman" w:hAnsi="Times New Roman"/>
                <w:color w:val="202122"/>
                <w:sz w:val="20"/>
                <w:szCs w:val="20"/>
                <w:shd w:val="clear" w:color="auto" w:fill="FFFFFF"/>
                <w:lang w:val="lt-LT"/>
              </w:rPr>
              <w:t xml:space="preserve">, T. </w:t>
            </w:r>
            <w:proofErr w:type="spellStart"/>
            <w:r w:rsidRPr="001C5358">
              <w:rPr>
                <w:rFonts w:ascii="Times New Roman" w:hAnsi="Times New Roman"/>
                <w:color w:val="202122"/>
                <w:sz w:val="20"/>
                <w:szCs w:val="20"/>
                <w:shd w:val="clear" w:color="auto" w:fill="FFFFFF"/>
                <w:lang w:val="lt-LT"/>
              </w:rPr>
              <w:t>Paulsen</w:t>
            </w:r>
            <w:proofErr w:type="spellEnd"/>
            <w:r w:rsidRPr="001C5358">
              <w:rPr>
                <w:rFonts w:ascii="Times New Roman" w:hAnsi="Times New Roman"/>
                <w:color w:val="202122"/>
                <w:sz w:val="20"/>
                <w:szCs w:val="20"/>
                <w:shd w:val="clear" w:color="auto" w:fill="FFFFFF"/>
                <w:lang w:val="lt-LT"/>
              </w:rPr>
              <w:t xml:space="preserve">; </w:t>
            </w:r>
            <w:proofErr w:type="spellStart"/>
            <w:r w:rsidRPr="001C5358">
              <w:rPr>
                <w:rFonts w:ascii="Times New Roman" w:hAnsi="Times New Roman"/>
                <w:color w:val="202122"/>
                <w:sz w:val="20"/>
                <w:szCs w:val="20"/>
                <w:shd w:val="clear" w:color="auto" w:fill="FFFFFF"/>
                <w:lang w:val="lt-LT"/>
              </w:rPr>
              <w:t>Schjoldager</w:t>
            </w:r>
            <w:proofErr w:type="spellEnd"/>
            <w:r w:rsidRPr="001C5358">
              <w:rPr>
                <w:rFonts w:ascii="Times New Roman" w:hAnsi="Times New Roman"/>
                <w:color w:val="202122"/>
                <w:sz w:val="20"/>
                <w:szCs w:val="20"/>
                <w:shd w:val="clear" w:color="auto" w:fill="FFFFFF"/>
                <w:lang w:val="lt-LT"/>
              </w:rPr>
              <w:t xml:space="preserve">, A. (2010) </w:t>
            </w:r>
            <w:proofErr w:type="spellStart"/>
            <w:r w:rsidRPr="001C5358">
              <w:rPr>
                <w:rFonts w:ascii="Times New Roman" w:hAnsi="Times New Roman"/>
                <w:i/>
                <w:iCs/>
                <w:sz w:val="20"/>
                <w:szCs w:val="20"/>
                <w:shd w:val="clear" w:color="auto" w:fill="FFFFFF"/>
                <w:lang w:val="lt-LT"/>
              </w:rPr>
              <w:t>Translation-Memory</w:t>
            </w:r>
            <w:proofErr w:type="spellEnd"/>
            <w:r w:rsidRPr="001C5358">
              <w:rPr>
                <w:rFonts w:ascii="Times New Roman" w:hAnsi="Times New Roman"/>
                <w:i/>
                <w:iCs/>
                <w:sz w:val="20"/>
                <w:szCs w:val="20"/>
                <w:shd w:val="clear" w:color="auto" w:fill="FFFFFF"/>
                <w:lang w:val="lt-LT"/>
              </w:rPr>
              <w:t xml:space="preserve"> (TM) </w:t>
            </w:r>
            <w:proofErr w:type="spellStart"/>
            <w:r w:rsidRPr="001C5358">
              <w:rPr>
                <w:rFonts w:ascii="Times New Roman" w:hAnsi="Times New Roman"/>
                <w:i/>
                <w:iCs/>
                <w:sz w:val="20"/>
                <w:szCs w:val="20"/>
                <w:shd w:val="clear" w:color="auto" w:fill="FFFFFF"/>
                <w:lang w:val="lt-LT"/>
              </w:rPr>
              <w:t>Research</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What</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Do</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We</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Know</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and</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How</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Do</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We</w:t>
            </w:r>
            <w:proofErr w:type="spellEnd"/>
            <w:r w:rsidRPr="001C5358">
              <w:rPr>
                <w:rFonts w:ascii="Times New Roman" w:hAnsi="Times New Roman"/>
                <w:i/>
                <w:iCs/>
                <w:sz w:val="20"/>
                <w:szCs w:val="20"/>
                <w:shd w:val="clear" w:color="auto" w:fill="FFFFFF"/>
                <w:lang w:val="lt-LT"/>
              </w:rPr>
              <w:t xml:space="preserve"> </w:t>
            </w:r>
            <w:proofErr w:type="spellStart"/>
            <w:r w:rsidRPr="001C5358">
              <w:rPr>
                <w:rFonts w:ascii="Times New Roman" w:hAnsi="Times New Roman"/>
                <w:i/>
                <w:iCs/>
                <w:sz w:val="20"/>
                <w:szCs w:val="20"/>
                <w:shd w:val="clear" w:color="auto" w:fill="FFFFFF"/>
                <w:lang w:val="lt-LT"/>
              </w:rPr>
              <w:t>Know</w:t>
            </w:r>
            <w:proofErr w:type="spellEnd"/>
            <w:r w:rsidRPr="001C5358">
              <w:rPr>
                <w:rFonts w:ascii="Times New Roman" w:hAnsi="Times New Roman"/>
                <w:i/>
                <w:iCs/>
                <w:sz w:val="20"/>
                <w:szCs w:val="20"/>
                <w:shd w:val="clear" w:color="auto" w:fill="FFFFFF"/>
                <w:lang w:val="lt-LT"/>
              </w:rPr>
              <w:t xml:space="preserve"> It? </w:t>
            </w:r>
            <w:hyperlink r:id="rId9" w:history="1">
              <w:r w:rsidRPr="001C5358">
                <w:rPr>
                  <w:rStyle w:val="Hipercze"/>
                  <w:rFonts w:ascii="Times New Roman" w:hAnsi="Times New Roman"/>
                  <w:sz w:val="20"/>
                  <w:szCs w:val="20"/>
                  <w:lang w:val="lt-LT"/>
                </w:rPr>
                <w:t>http://pure.au.dk/portal/files/10113/Hermes-44paulsen_christensenschjoldager.pdf</w:t>
              </w:r>
            </w:hyperlink>
          </w:p>
          <w:p w14:paraId="4D2D82D2" w14:textId="77777777" w:rsidR="000C245B" w:rsidRPr="001C5358" w:rsidRDefault="000C245B" w:rsidP="00400210">
            <w:pPr>
              <w:ind w:left="460" w:hanging="567"/>
              <w:rPr>
                <w:rFonts w:cstheme="minorHAnsi"/>
                <w:iCs/>
                <w:sz w:val="20"/>
                <w:szCs w:val="20"/>
                <w:lang w:val="lt-LT"/>
              </w:rPr>
            </w:pPr>
            <w:proofErr w:type="spellStart"/>
            <w:r w:rsidRPr="001C5358">
              <w:rPr>
                <w:rFonts w:cstheme="minorHAnsi"/>
                <w:iCs/>
                <w:sz w:val="20"/>
                <w:szCs w:val="20"/>
                <w:lang w:val="lt-LT"/>
              </w:rPr>
              <w:t>Cruz-Lara</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Samuel</w:t>
            </w:r>
            <w:proofErr w:type="spellEnd"/>
            <w:r w:rsidRPr="001C5358">
              <w:rPr>
                <w:rFonts w:cstheme="minorHAnsi"/>
                <w:iCs/>
                <w:sz w:val="20"/>
                <w:szCs w:val="20"/>
                <w:lang w:val="lt-LT"/>
              </w:rPr>
              <w:t xml:space="preserve"> &amp; Denis, </w:t>
            </w:r>
            <w:proofErr w:type="spellStart"/>
            <w:r w:rsidRPr="001C5358">
              <w:rPr>
                <w:rFonts w:cstheme="minorHAnsi"/>
                <w:iCs/>
                <w:sz w:val="20"/>
                <w:szCs w:val="20"/>
                <w:lang w:val="lt-LT"/>
              </w:rPr>
              <w:t>Alexandre</w:t>
            </w:r>
            <w:proofErr w:type="spellEnd"/>
            <w:r w:rsidRPr="001C5358">
              <w:rPr>
                <w:rFonts w:cstheme="minorHAnsi"/>
                <w:iCs/>
                <w:sz w:val="20"/>
                <w:szCs w:val="20"/>
                <w:lang w:val="lt-LT"/>
              </w:rPr>
              <w:t xml:space="preserve"> &amp; </w:t>
            </w:r>
            <w:proofErr w:type="spellStart"/>
            <w:r w:rsidRPr="001C5358">
              <w:rPr>
                <w:rFonts w:cstheme="minorHAnsi"/>
                <w:iCs/>
                <w:sz w:val="20"/>
                <w:szCs w:val="20"/>
                <w:lang w:val="lt-LT"/>
              </w:rPr>
              <w:t>Bellalem</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Nadia</w:t>
            </w:r>
            <w:proofErr w:type="spellEnd"/>
            <w:r w:rsidRPr="001C5358">
              <w:rPr>
                <w:rFonts w:cstheme="minorHAnsi"/>
                <w:iCs/>
                <w:sz w:val="20"/>
                <w:szCs w:val="20"/>
                <w:lang w:val="lt-LT"/>
              </w:rPr>
              <w:t xml:space="preserve">. (2014) </w:t>
            </w:r>
            <w:proofErr w:type="spellStart"/>
            <w:r w:rsidRPr="001C5358">
              <w:rPr>
                <w:rFonts w:cstheme="minorHAnsi"/>
                <w:iCs/>
                <w:sz w:val="20"/>
                <w:szCs w:val="20"/>
                <w:lang w:val="lt-LT"/>
              </w:rPr>
              <w:t>Linguistic</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and</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Multilingual</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Issues</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in</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Virtual</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Worlds</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and</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Serious</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Games</w:t>
            </w:r>
            <w:proofErr w:type="spellEnd"/>
            <w:r w:rsidRPr="001C5358">
              <w:rPr>
                <w:rFonts w:cstheme="minorHAnsi"/>
                <w:iCs/>
                <w:sz w:val="20"/>
                <w:szCs w:val="20"/>
                <w:lang w:val="lt-LT"/>
              </w:rPr>
              <w:t xml:space="preserve">: a General </w:t>
            </w:r>
            <w:proofErr w:type="spellStart"/>
            <w:r w:rsidRPr="001C5358">
              <w:rPr>
                <w:rFonts w:cstheme="minorHAnsi"/>
                <w:iCs/>
                <w:sz w:val="20"/>
                <w:szCs w:val="20"/>
                <w:lang w:val="lt-LT"/>
              </w:rPr>
              <w:t>Review</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Journal</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For</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Virtual</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Worlds</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Research</w:t>
            </w:r>
            <w:proofErr w:type="spellEnd"/>
            <w:r w:rsidRPr="001C5358">
              <w:rPr>
                <w:rFonts w:cstheme="minorHAnsi"/>
                <w:iCs/>
                <w:sz w:val="20"/>
                <w:szCs w:val="20"/>
                <w:lang w:val="lt-LT"/>
              </w:rPr>
              <w:t>. 7. 10.4101/jvwr.v7i1.7084.</w:t>
            </w:r>
          </w:p>
          <w:p w14:paraId="6600A022" w14:textId="77777777" w:rsidR="000C245B" w:rsidRPr="001C5358" w:rsidRDefault="000C245B" w:rsidP="00400210">
            <w:pPr>
              <w:ind w:left="460" w:hanging="567"/>
              <w:rPr>
                <w:rFonts w:cstheme="minorHAnsi"/>
                <w:iCs/>
                <w:sz w:val="20"/>
                <w:szCs w:val="20"/>
                <w:lang w:val="lt-LT"/>
              </w:rPr>
            </w:pPr>
            <w:proofErr w:type="spellStart"/>
            <w:r w:rsidRPr="001C5358">
              <w:rPr>
                <w:rFonts w:cstheme="minorHAnsi"/>
                <w:iCs/>
                <w:sz w:val="20"/>
                <w:szCs w:val="20"/>
                <w:lang w:val="lt-LT"/>
              </w:rPr>
              <w:t>Hutchins</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John</w:t>
            </w:r>
            <w:proofErr w:type="spellEnd"/>
            <w:r w:rsidRPr="001C5358">
              <w:rPr>
                <w:rFonts w:cstheme="minorHAnsi"/>
                <w:iCs/>
                <w:sz w:val="20"/>
                <w:szCs w:val="20"/>
                <w:lang w:val="lt-LT"/>
              </w:rPr>
              <w:t xml:space="preserve">. (1997) </w:t>
            </w:r>
            <w:proofErr w:type="spellStart"/>
            <w:r w:rsidRPr="001C5358">
              <w:rPr>
                <w:rFonts w:cstheme="minorHAnsi"/>
                <w:iCs/>
                <w:sz w:val="20"/>
                <w:szCs w:val="20"/>
                <w:lang w:val="lt-LT"/>
              </w:rPr>
              <w:t>From</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First</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Conception</w:t>
            </w:r>
            <w:proofErr w:type="spellEnd"/>
            <w:r w:rsidRPr="001C5358">
              <w:rPr>
                <w:rFonts w:cstheme="minorHAnsi"/>
                <w:iCs/>
                <w:sz w:val="20"/>
                <w:szCs w:val="20"/>
                <w:lang w:val="lt-LT"/>
              </w:rPr>
              <w:t xml:space="preserve"> to </w:t>
            </w:r>
            <w:proofErr w:type="spellStart"/>
            <w:r w:rsidRPr="001C5358">
              <w:rPr>
                <w:rFonts w:cstheme="minorHAnsi"/>
                <w:iCs/>
                <w:sz w:val="20"/>
                <w:szCs w:val="20"/>
                <w:lang w:val="lt-LT"/>
              </w:rPr>
              <w:t>First</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Demonstration</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the</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Nascent</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Years</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of</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Machine</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Translation</w:t>
            </w:r>
            <w:proofErr w:type="spellEnd"/>
            <w:r w:rsidRPr="001C5358">
              <w:rPr>
                <w:rFonts w:cstheme="minorHAnsi"/>
                <w:iCs/>
                <w:sz w:val="20"/>
                <w:szCs w:val="20"/>
                <w:lang w:val="lt-LT"/>
              </w:rPr>
              <w:t xml:space="preserve">, 1947-1954. A </w:t>
            </w:r>
            <w:proofErr w:type="spellStart"/>
            <w:r w:rsidRPr="001C5358">
              <w:rPr>
                <w:rFonts w:cstheme="minorHAnsi"/>
                <w:iCs/>
                <w:sz w:val="20"/>
                <w:szCs w:val="20"/>
                <w:lang w:val="lt-LT"/>
              </w:rPr>
              <w:t>Chronology</w:t>
            </w:r>
            <w:proofErr w:type="spellEnd"/>
            <w:r w:rsidRPr="001C5358">
              <w:rPr>
                <w:rFonts w:cstheme="minorHAnsi"/>
                <w:iCs/>
                <w:sz w:val="20"/>
                <w:szCs w:val="20"/>
                <w:lang w:val="lt-LT"/>
              </w:rPr>
              <w:t xml:space="preserve">. </w:t>
            </w:r>
            <w:proofErr w:type="spellStart"/>
            <w:r w:rsidRPr="001C5358">
              <w:rPr>
                <w:rFonts w:cstheme="minorHAnsi"/>
                <w:iCs/>
                <w:sz w:val="20"/>
                <w:szCs w:val="20"/>
                <w:lang w:val="lt-LT"/>
              </w:rPr>
              <w:t>In</w:t>
            </w:r>
            <w:proofErr w:type="spellEnd"/>
            <w:r w:rsidRPr="001C5358">
              <w:rPr>
                <w:rFonts w:cstheme="minorHAnsi"/>
                <w:iCs/>
                <w:sz w:val="20"/>
                <w:szCs w:val="20"/>
                <w:lang w:val="lt-LT"/>
              </w:rPr>
              <w:t xml:space="preserve"> </w:t>
            </w:r>
            <w:proofErr w:type="spellStart"/>
            <w:r w:rsidRPr="001C5358">
              <w:rPr>
                <w:rFonts w:cstheme="minorHAnsi"/>
                <w:i/>
                <w:sz w:val="20"/>
                <w:szCs w:val="20"/>
                <w:lang w:val="lt-LT"/>
              </w:rPr>
              <w:t>Machine</w:t>
            </w:r>
            <w:proofErr w:type="spellEnd"/>
            <w:r w:rsidRPr="001C5358">
              <w:rPr>
                <w:rFonts w:cstheme="minorHAnsi"/>
                <w:i/>
                <w:sz w:val="20"/>
                <w:szCs w:val="20"/>
                <w:lang w:val="lt-LT"/>
              </w:rPr>
              <w:t xml:space="preserve"> </w:t>
            </w:r>
            <w:proofErr w:type="spellStart"/>
            <w:r w:rsidRPr="001C5358">
              <w:rPr>
                <w:rFonts w:cstheme="minorHAnsi"/>
                <w:i/>
                <w:sz w:val="20"/>
                <w:szCs w:val="20"/>
                <w:lang w:val="lt-LT"/>
              </w:rPr>
              <w:t>Translation</w:t>
            </w:r>
            <w:proofErr w:type="spellEnd"/>
            <w:r w:rsidRPr="001C5358">
              <w:rPr>
                <w:rFonts w:cstheme="minorHAnsi"/>
                <w:i/>
                <w:sz w:val="20"/>
                <w:szCs w:val="20"/>
                <w:lang w:val="lt-LT"/>
              </w:rPr>
              <w:t xml:space="preserve"> 12</w:t>
            </w:r>
            <w:r w:rsidRPr="001C5358">
              <w:rPr>
                <w:rFonts w:cstheme="minorHAnsi"/>
                <w:iCs/>
                <w:sz w:val="20"/>
                <w:szCs w:val="20"/>
                <w:lang w:val="lt-LT"/>
              </w:rPr>
              <w:t>: 195-252.</w:t>
            </w:r>
          </w:p>
          <w:p w14:paraId="410C1D21" w14:textId="77777777" w:rsidR="000C245B" w:rsidRPr="001C5358" w:rsidRDefault="000C245B" w:rsidP="00400210">
            <w:pPr>
              <w:ind w:left="460" w:hanging="567"/>
              <w:rPr>
                <w:rFonts w:cstheme="minorHAnsi"/>
                <w:iCs/>
                <w:sz w:val="24"/>
                <w:szCs w:val="24"/>
                <w:lang w:val="lt-LT"/>
              </w:rPr>
            </w:pPr>
            <w:hyperlink r:id="rId10" w:history="1">
              <w:proofErr w:type="spellStart"/>
              <w:r w:rsidRPr="001C5358">
                <w:rPr>
                  <w:rFonts w:ascii="Times New Roman" w:hAnsi="Times New Roman"/>
                  <w:sz w:val="20"/>
                  <w:szCs w:val="20"/>
                  <w:lang w:val="lt-LT"/>
                </w:rPr>
                <w:t>Schmitz</w:t>
              </w:r>
              <w:proofErr w:type="spellEnd"/>
              <w:r w:rsidRPr="001C5358">
                <w:rPr>
                  <w:rFonts w:ascii="Times New Roman" w:hAnsi="Times New Roman"/>
                  <w:sz w:val="20"/>
                  <w:szCs w:val="20"/>
                  <w:lang w:val="lt-LT"/>
                </w:rPr>
                <w:t xml:space="preserve"> K-D. (2015) </w:t>
              </w:r>
              <w:proofErr w:type="spellStart"/>
              <w:r w:rsidRPr="001C5358">
                <w:rPr>
                  <w:rFonts w:ascii="Times New Roman" w:hAnsi="Times New Roman"/>
                  <w:sz w:val="20"/>
                  <w:szCs w:val="20"/>
                  <w:lang w:val="lt-LT"/>
                </w:rPr>
                <w:t>Terms</w:t>
              </w:r>
              <w:proofErr w:type="spellEnd"/>
              <w:r w:rsidRPr="001C5358">
                <w:rPr>
                  <w:rFonts w:ascii="Times New Roman" w:hAnsi="Times New Roman"/>
                  <w:sz w:val="20"/>
                  <w:szCs w:val="20"/>
                  <w:lang w:val="lt-LT"/>
                </w:rPr>
                <w:t xml:space="preserve"> </w:t>
              </w:r>
              <w:proofErr w:type="spellStart"/>
              <w:r w:rsidRPr="001C5358">
                <w:rPr>
                  <w:rFonts w:ascii="Times New Roman" w:hAnsi="Times New Roman"/>
                  <w:sz w:val="20"/>
                  <w:szCs w:val="20"/>
                  <w:lang w:val="lt-LT"/>
                </w:rPr>
                <w:t>in</w:t>
              </w:r>
              <w:proofErr w:type="spellEnd"/>
              <w:r w:rsidRPr="001C5358">
                <w:rPr>
                  <w:rFonts w:ascii="Times New Roman" w:hAnsi="Times New Roman"/>
                  <w:sz w:val="20"/>
                  <w:szCs w:val="20"/>
                  <w:lang w:val="lt-LT"/>
                </w:rPr>
                <w:t xml:space="preserve"> </w:t>
              </w:r>
              <w:proofErr w:type="spellStart"/>
              <w:r w:rsidRPr="001C5358">
                <w:rPr>
                  <w:rFonts w:ascii="Times New Roman" w:hAnsi="Times New Roman"/>
                  <w:sz w:val="20"/>
                  <w:szCs w:val="20"/>
                  <w:lang w:val="lt-LT"/>
                </w:rPr>
                <w:t>Texts</w:t>
              </w:r>
              <w:proofErr w:type="spellEnd"/>
              <w:r w:rsidRPr="001C5358">
                <w:rPr>
                  <w:rFonts w:ascii="Times New Roman" w:hAnsi="Times New Roman"/>
                  <w:sz w:val="20"/>
                  <w:szCs w:val="20"/>
                  <w:lang w:val="lt-LT"/>
                </w:rPr>
                <w:t xml:space="preserve"> </w:t>
              </w:r>
              <w:proofErr w:type="spellStart"/>
              <w:r w:rsidRPr="001C5358">
                <w:rPr>
                  <w:rFonts w:ascii="Times New Roman" w:hAnsi="Times New Roman"/>
                  <w:sz w:val="20"/>
                  <w:szCs w:val="20"/>
                  <w:lang w:val="lt-LT"/>
                </w:rPr>
                <w:t>and</w:t>
              </w:r>
              <w:proofErr w:type="spellEnd"/>
              <w:r w:rsidRPr="001C5358">
                <w:rPr>
                  <w:rFonts w:ascii="Times New Roman" w:hAnsi="Times New Roman"/>
                  <w:sz w:val="20"/>
                  <w:szCs w:val="20"/>
                  <w:lang w:val="lt-LT"/>
                </w:rPr>
                <w:t xml:space="preserve"> </w:t>
              </w:r>
              <w:proofErr w:type="spellStart"/>
              <w:r w:rsidRPr="001C5358">
                <w:rPr>
                  <w:rFonts w:ascii="Times New Roman" w:hAnsi="Times New Roman"/>
                  <w:sz w:val="20"/>
                  <w:szCs w:val="20"/>
                  <w:lang w:val="lt-LT"/>
                </w:rPr>
                <w:t>the</w:t>
              </w:r>
              <w:proofErr w:type="spellEnd"/>
              <w:r w:rsidRPr="001C5358">
                <w:rPr>
                  <w:rFonts w:ascii="Times New Roman" w:hAnsi="Times New Roman"/>
                  <w:sz w:val="20"/>
                  <w:szCs w:val="20"/>
                  <w:lang w:val="lt-LT"/>
                </w:rPr>
                <w:t xml:space="preserve"> </w:t>
              </w:r>
              <w:proofErr w:type="spellStart"/>
              <w:r w:rsidRPr="001C5358">
                <w:rPr>
                  <w:rFonts w:ascii="Times New Roman" w:hAnsi="Times New Roman"/>
                  <w:sz w:val="20"/>
                  <w:szCs w:val="20"/>
                  <w:lang w:val="lt-LT"/>
                </w:rPr>
                <w:t>Challenge</w:t>
              </w:r>
              <w:proofErr w:type="spellEnd"/>
              <w:r w:rsidRPr="001C5358">
                <w:rPr>
                  <w:rFonts w:ascii="Times New Roman" w:hAnsi="Times New Roman"/>
                  <w:sz w:val="20"/>
                  <w:szCs w:val="20"/>
                  <w:lang w:val="lt-LT"/>
                </w:rPr>
                <w:t xml:space="preserve"> </w:t>
              </w:r>
              <w:proofErr w:type="spellStart"/>
              <w:r w:rsidRPr="001C5358">
                <w:rPr>
                  <w:rFonts w:ascii="Times New Roman" w:hAnsi="Times New Roman"/>
                  <w:sz w:val="20"/>
                  <w:szCs w:val="20"/>
                  <w:lang w:val="lt-LT"/>
                </w:rPr>
                <w:t>for</w:t>
              </w:r>
              <w:proofErr w:type="spellEnd"/>
              <w:r w:rsidRPr="001C5358">
                <w:rPr>
                  <w:rFonts w:ascii="Times New Roman" w:hAnsi="Times New Roman"/>
                  <w:sz w:val="20"/>
                  <w:szCs w:val="20"/>
                  <w:lang w:val="lt-LT"/>
                </w:rPr>
                <w:t xml:space="preserve"> </w:t>
              </w:r>
              <w:proofErr w:type="spellStart"/>
              <w:r w:rsidRPr="001C5358">
                <w:rPr>
                  <w:rFonts w:ascii="Times New Roman" w:hAnsi="Times New Roman"/>
                  <w:sz w:val="20"/>
                  <w:szCs w:val="20"/>
                  <w:lang w:val="lt-LT"/>
                </w:rPr>
                <w:t>Terminology</w:t>
              </w:r>
              <w:proofErr w:type="spellEnd"/>
              <w:r w:rsidRPr="001C5358">
                <w:rPr>
                  <w:rFonts w:ascii="Times New Roman" w:hAnsi="Times New Roman"/>
                  <w:sz w:val="20"/>
                  <w:szCs w:val="20"/>
                  <w:lang w:val="lt-LT"/>
                </w:rPr>
                <w:t xml:space="preserve"> </w:t>
              </w:r>
              <w:proofErr w:type="spellStart"/>
              <w:r w:rsidRPr="001C5358">
                <w:rPr>
                  <w:rFonts w:ascii="Times New Roman" w:hAnsi="Times New Roman"/>
                  <w:sz w:val="20"/>
                  <w:szCs w:val="20"/>
                  <w:lang w:val="lt-LT"/>
                </w:rPr>
                <w:t>Management</w:t>
              </w:r>
              <w:proofErr w:type="spellEnd"/>
              <w:r w:rsidRPr="001C5358">
                <w:rPr>
                  <w:rFonts w:ascii="Times New Roman" w:hAnsi="Times New Roman"/>
                  <w:sz w:val="20"/>
                  <w:szCs w:val="20"/>
                  <w:lang w:val="lt-LT"/>
                </w:rPr>
                <w:t>. Terminologija, 22. P. 15–18.</w:t>
              </w:r>
            </w:hyperlink>
          </w:p>
        </w:tc>
      </w:tr>
    </w:tbl>
    <w:p w14:paraId="3D746662" w14:textId="77777777" w:rsidR="000C245B" w:rsidRPr="00DF5297" w:rsidRDefault="000C245B" w:rsidP="000C245B">
      <w:pPr>
        <w:rPr>
          <w:b/>
          <w:lang w:val="lt-LT"/>
        </w:rPr>
      </w:pPr>
    </w:p>
    <w:p w14:paraId="260149DA" w14:textId="77777777" w:rsidR="000C245B" w:rsidRPr="00134279" w:rsidRDefault="000C245B" w:rsidP="000C245B">
      <w:pPr>
        <w:pStyle w:val="Nagwek1"/>
        <w:rPr>
          <w:lang w:val="lt-LT"/>
        </w:rPr>
      </w:pPr>
      <w:r w:rsidRPr="00134279">
        <w:rPr>
          <w:lang w:val="lt-LT"/>
        </w:rPr>
        <w:lastRenderedPageBreak/>
        <w:t>5 PASKAITA</w:t>
      </w:r>
    </w:p>
    <w:p w14:paraId="1A7AE805" w14:textId="77777777" w:rsidR="000C245B" w:rsidRPr="00134279" w:rsidRDefault="000C245B" w:rsidP="000C245B">
      <w:pPr>
        <w:rPr>
          <w:b/>
          <w:sz w:val="20"/>
          <w:szCs w:val="20"/>
          <w:lang w:val="lt-LT"/>
        </w:rPr>
      </w:pPr>
    </w:p>
    <w:tbl>
      <w:tblPr>
        <w:tblW w:w="9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2"/>
        <w:gridCol w:w="5319"/>
      </w:tblGrid>
      <w:tr w:rsidR="000C245B" w:rsidRPr="00134279" w14:paraId="528039CB" w14:textId="77777777" w:rsidTr="00400210">
        <w:trPr>
          <w:trHeight w:val="700"/>
        </w:trPr>
        <w:tc>
          <w:tcPr>
            <w:tcW w:w="1980" w:type="dxa"/>
            <w:shd w:val="clear" w:color="auto" w:fill="D9D9D9"/>
            <w:vAlign w:val="center"/>
          </w:tcPr>
          <w:p w14:paraId="7823C7A7" w14:textId="77777777" w:rsidR="000C245B" w:rsidRPr="00134279" w:rsidRDefault="000C245B" w:rsidP="00400210">
            <w:pPr>
              <w:rPr>
                <w:b/>
                <w:sz w:val="20"/>
                <w:szCs w:val="20"/>
                <w:lang w:val="lt-LT"/>
              </w:rPr>
            </w:pPr>
            <w:r w:rsidRPr="00134279">
              <w:rPr>
                <w:b/>
                <w:sz w:val="20"/>
                <w:szCs w:val="20"/>
                <w:lang w:val="lt-LT"/>
              </w:rPr>
              <w:t>TEMA</w:t>
            </w:r>
          </w:p>
        </w:tc>
        <w:tc>
          <w:tcPr>
            <w:tcW w:w="7161" w:type="dxa"/>
            <w:gridSpan w:val="2"/>
            <w:vAlign w:val="center"/>
          </w:tcPr>
          <w:p w14:paraId="0FAF4895" w14:textId="77777777" w:rsidR="000C245B" w:rsidRPr="00134279" w:rsidRDefault="000C245B" w:rsidP="00400210">
            <w:pPr>
              <w:jc w:val="both"/>
              <w:rPr>
                <w:rFonts w:eastAsia="Calibri"/>
                <w:lang w:val="lt-LT"/>
              </w:rPr>
            </w:pPr>
            <w:r w:rsidRPr="00134279">
              <w:rPr>
                <w:rFonts w:eastAsia="Times New Roman" w:cstheme="minorHAnsi"/>
                <w:sz w:val="24"/>
                <w:szCs w:val="24"/>
                <w:lang w:val="lt-LT"/>
              </w:rPr>
              <w:t>Vertimų Atminties Sistemos</w:t>
            </w:r>
          </w:p>
        </w:tc>
      </w:tr>
      <w:tr w:rsidR="000C245B" w:rsidRPr="000C245B" w14:paraId="592ADD34" w14:textId="77777777" w:rsidTr="00400210">
        <w:trPr>
          <w:trHeight w:val="700"/>
        </w:trPr>
        <w:tc>
          <w:tcPr>
            <w:tcW w:w="1980" w:type="dxa"/>
            <w:shd w:val="clear" w:color="auto" w:fill="D9D9D9"/>
            <w:vAlign w:val="center"/>
          </w:tcPr>
          <w:p w14:paraId="1C360D65" w14:textId="77777777" w:rsidR="000C245B" w:rsidRPr="00134279" w:rsidRDefault="000C245B" w:rsidP="00400210">
            <w:pPr>
              <w:rPr>
                <w:b/>
                <w:sz w:val="20"/>
                <w:szCs w:val="20"/>
                <w:lang w:val="lt-LT"/>
              </w:rPr>
            </w:pPr>
            <w:r>
              <w:rPr>
                <w:b/>
                <w:sz w:val="20"/>
                <w:szCs w:val="20"/>
                <w:lang w:val="lt-LT"/>
              </w:rPr>
              <w:t>STUDIJŲ TURINYS</w:t>
            </w:r>
            <w:r w:rsidRPr="00134279">
              <w:rPr>
                <w:b/>
                <w:sz w:val="20"/>
                <w:szCs w:val="20"/>
                <w:lang w:val="lt-LT"/>
              </w:rPr>
              <w:t xml:space="preserve"> </w:t>
            </w:r>
            <w:r>
              <w:rPr>
                <w:b/>
                <w:sz w:val="20"/>
                <w:szCs w:val="20"/>
                <w:lang w:val="lt-LT"/>
              </w:rPr>
              <w:t>–</w:t>
            </w:r>
            <w:r w:rsidRPr="00134279">
              <w:rPr>
                <w:b/>
                <w:sz w:val="20"/>
                <w:szCs w:val="20"/>
                <w:lang w:val="lt-LT"/>
              </w:rPr>
              <w:t xml:space="preserve"> DETAIL</w:t>
            </w:r>
            <w:r>
              <w:rPr>
                <w:b/>
                <w:sz w:val="20"/>
                <w:szCs w:val="20"/>
                <w:lang w:val="lt-LT"/>
              </w:rPr>
              <w:t>US PLANAS</w:t>
            </w:r>
          </w:p>
        </w:tc>
        <w:tc>
          <w:tcPr>
            <w:tcW w:w="7161" w:type="dxa"/>
            <w:gridSpan w:val="2"/>
            <w:vAlign w:val="center"/>
          </w:tcPr>
          <w:p w14:paraId="60AC9DB4" w14:textId="77777777" w:rsidR="000C245B" w:rsidRPr="00134279" w:rsidRDefault="000C245B" w:rsidP="00400210">
            <w:pPr>
              <w:jc w:val="both"/>
              <w:rPr>
                <w:rFonts w:eastAsia="Calibri"/>
                <w:lang w:val="lt-LT"/>
              </w:rPr>
            </w:pPr>
            <w:r w:rsidRPr="00134279">
              <w:rPr>
                <w:rFonts w:eastAsia="Calibri"/>
                <w:lang w:val="lt-LT"/>
              </w:rPr>
              <w:t xml:space="preserve">Temos paskaitoje: </w:t>
            </w:r>
            <w:r>
              <w:rPr>
                <w:rFonts w:eastAsia="Calibri"/>
                <w:lang w:val="lt-LT"/>
              </w:rPr>
              <w:t>Pagrindiniai automatizuoto vertimo įrankiai: Vertimų atminties sistemos, kaip veikia vertimų atminties sistemos, papildomos vertimų atminties funkcijos, segmentavimas, šimtaprocentinis sutapimas, kontekstinis sutapimas, visiškas sutapimas, dalinis sutapimas, termino sutapimas, dalies segmento sutapimas, bandomoji užduotis</w:t>
            </w:r>
          </w:p>
        </w:tc>
      </w:tr>
      <w:tr w:rsidR="000C245B" w:rsidRPr="000C245B" w14:paraId="0392B364" w14:textId="77777777" w:rsidTr="00400210">
        <w:trPr>
          <w:trHeight w:val="700"/>
        </w:trPr>
        <w:tc>
          <w:tcPr>
            <w:tcW w:w="1980" w:type="dxa"/>
            <w:shd w:val="clear" w:color="auto" w:fill="D9D9D9"/>
            <w:vAlign w:val="center"/>
          </w:tcPr>
          <w:p w14:paraId="5C74F36C" w14:textId="77777777" w:rsidR="000C245B" w:rsidRPr="00134279" w:rsidRDefault="000C245B" w:rsidP="00400210">
            <w:pPr>
              <w:rPr>
                <w:b/>
                <w:sz w:val="20"/>
                <w:szCs w:val="20"/>
                <w:lang w:val="lt-LT"/>
              </w:rPr>
            </w:pPr>
            <w:r>
              <w:rPr>
                <w:b/>
                <w:sz w:val="20"/>
                <w:szCs w:val="20"/>
                <w:lang w:val="lt-LT"/>
              </w:rPr>
              <w:t>RAKTAŽODŽIAI</w:t>
            </w:r>
            <w:r w:rsidRPr="00134279">
              <w:rPr>
                <w:b/>
                <w:sz w:val="20"/>
                <w:szCs w:val="20"/>
                <w:lang w:val="lt-LT"/>
              </w:rPr>
              <w:t xml:space="preserve"> </w:t>
            </w:r>
          </w:p>
        </w:tc>
        <w:tc>
          <w:tcPr>
            <w:tcW w:w="7161" w:type="dxa"/>
            <w:gridSpan w:val="2"/>
            <w:vAlign w:val="center"/>
          </w:tcPr>
          <w:p w14:paraId="0DAB66C8" w14:textId="77777777" w:rsidR="000C245B" w:rsidRPr="00134279" w:rsidRDefault="000C245B" w:rsidP="00400210">
            <w:pPr>
              <w:rPr>
                <w:rFonts w:eastAsia="Calibri"/>
                <w:lang w:val="lt-LT"/>
              </w:rPr>
            </w:pPr>
            <w:r>
              <w:rPr>
                <w:rFonts w:eastAsia="Calibri"/>
                <w:lang w:val="lt-LT"/>
              </w:rPr>
              <w:t>vertimo atmintis, segmentavimas, tikslus atitikmuo, idealus atitikmuo, dalinis atitikmuo, terminų bazė</w:t>
            </w:r>
          </w:p>
        </w:tc>
      </w:tr>
      <w:tr w:rsidR="000C245B" w:rsidRPr="000C245B" w14:paraId="1E0BB8E7" w14:textId="77777777" w:rsidTr="00400210">
        <w:trPr>
          <w:trHeight w:val="700"/>
        </w:trPr>
        <w:tc>
          <w:tcPr>
            <w:tcW w:w="1980" w:type="dxa"/>
            <w:shd w:val="clear" w:color="auto" w:fill="D9D9D9"/>
            <w:vAlign w:val="center"/>
          </w:tcPr>
          <w:p w14:paraId="2DF8C7AA" w14:textId="77777777" w:rsidR="000C245B" w:rsidRPr="00134279" w:rsidRDefault="000C245B" w:rsidP="00400210">
            <w:pPr>
              <w:rPr>
                <w:b/>
                <w:sz w:val="20"/>
                <w:szCs w:val="20"/>
                <w:lang w:val="lt-LT"/>
              </w:rPr>
            </w:pPr>
            <w:r>
              <w:rPr>
                <w:b/>
                <w:sz w:val="20"/>
                <w:szCs w:val="20"/>
                <w:lang w:val="lt-LT"/>
              </w:rPr>
              <w:t>SIŪLOMI ĮRANKIAI</w:t>
            </w:r>
          </w:p>
        </w:tc>
        <w:tc>
          <w:tcPr>
            <w:tcW w:w="7161" w:type="dxa"/>
            <w:gridSpan w:val="2"/>
            <w:vAlign w:val="center"/>
          </w:tcPr>
          <w:p w14:paraId="3C109169" w14:textId="77777777" w:rsidR="000C245B" w:rsidRDefault="000C245B" w:rsidP="00400210">
            <w:pPr>
              <w:rPr>
                <w:rFonts w:eastAsia="Calibri"/>
                <w:lang w:val="lt-LT"/>
              </w:rPr>
            </w:pPr>
            <w:r w:rsidRPr="00134279">
              <w:rPr>
                <w:rFonts w:eastAsia="Calibri"/>
                <w:lang w:val="lt-LT"/>
              </w:rPr>
              <w:t xml:space="preserve">MS PowerPoint / </w:t>
            </w:r>
            <w:proofErr w:type="spellStart"/>
            <w:r w:rsidRPr="00134279">
              <w:rPr>
                <w:rFonts w:eastAsia="Calibri"/>
                <w:lang w:val="lt-LT"/>
              </w:rPr>
              <w:t>Canvas</w:t>
            </w:r>
            <w:proofErr w:type="spellEnd"/>
            <w:r w:rsidRPr="00134279">
              <w:rPr>
                <w:rFonts w:eastAsia="Calibri"/>
                <w:lang w:val="lt-LT"/>
              </w:rPr>
              <w:t xml:space="preserve"> (</w:t>
            </w:r>
            <w:r>
              <w:rPr>
                <w:rFonts w:eastAsia="Calibri"/>
                <w:lang w:val="lt-LT"/>
              </w:rPr>
              <w:t>ar panašus</w:t>
            </w:r>
            <w:r w:rsidRPr="00134279">
              <w:rPr>
                <w:rFonts w:eastAsia="Calibri"/>
                <w:lang w:val="lt-LT"/>
              </w:rPr>
              <w:t>)</w:t>
            </w:r>
          </w:p>
          <w:p w14:paraId="62A73C03" w14:textId="77777777" w:rsidR="000C245B" w:rsidRPr="00134279" w:rsidRDefault="000C245B" w:rsidP="00400210">
            <w:pPr>
              <w:rPr>
                <w:rFonts w:eastAsia="Calibri"/>
                <w:lang w:val="lt-LT"/>
              </w:rPr>
            </w:pPr>
            <w:r w:rsidRPr="00134279">
              <w:rPr>
                <w:rFonts w:eastAsia="Calibri"/>
                <w:lang w:val="lt-LT"/>
              </w:rPr>
              <w:t xml:space="preserve">SDL </w:t>
            </w:r>
            <w:proofErr w:type="spellStart"/>
            <w:r w:rsidRPr="00134279">
              <w:rPr>
                <w:rFonts w:eastAsia="Calibri"/>
                <w:lang w:val="lt-LT"/>
              </w:rPr>
              <w:t>Trados</w:t>
            </w:r>
            <w:proofErr w:type="spellEnd"/>
            <w:r w:rsidRPr="00134279">
              <w:rPr>
                <w:rFonts w:eastAsia="Calibri"/>
                <w:lang w:val="lt-LT"/>
              </w:rPr>
              <w:t xml:space="preserve"> Studio (</w:t>
            </w:r>
            <w:r>
              <w:rPr>
                <w:rFonts w:eastAsia="Calibri"/>
                <w:lang w:val="lt-LT"/>
              </w:rPr>
              <w:t>ar panašus</w:t>
            </w:r>
            <w:r w:rsidRPr="00134279">
              <w:rPr>
                <w:rFonts w:eastAsia="Calibri"/>
                <w:lang w:val="lt-LT"/>
              </w:rPr>
              <w:t>)</w:t>
            </w:r>
          </w:p>
          <w:p w14:paraId="44B63B3F" w14:textId="77777777" w:rsidR="000C245B" w:rsidRPr="00134279" w:rsidRDefault="000C245B" w:rsidP="00400210">
            <w:pPr>
              <w:rPr>
                <w:rFonts w:eastAsia="Calibri"/>
                <w:lang w:val="lt-LT"/>
              </w:rPr>
            </w:pPr>
            <w:r w:rsidRPr="00134279">
              <w:rPr>
                <w:rFonts w:eastAsia="Calibri"/>
                <w:lang w:val="lt-LT"/>
              </w:rPr>
              <w:t xml:space="preserve">SDL </w:t>
            </w:r>
            <w:proofErr w:type="spellStart"/>
            <w:r w:rsidRPr="00134279">
              <w:rPr>
                <w:rFonts w:eastAsia="Calibri"/>
                <w:lang w:val="lt-LT"/>
              </w:rPr>
              <w:t>Multiterm</w:t>
            </w:r>
            <w:proofErr w:type="spellEnd"/>
            <w:r w:rsidRPr="00134279">
              <w:rPr>
                <w:rFonts w:eastAsia="Calibri"/>
                <w:lang w:val="lt-LT"/>
              </w:rPr>
              <w:t xml:space="preserve"> (</w:t>
            </w:r>
            <w:r>
              <w:rPr>
                <w:rFonts w:eastAsia="Calibri"/>
                <w:lang w:val="lt-LT"/>
              </w:rPr>
              <w:t>ar panašus</w:t>
            </w:r>
            <w:r w:rsidRPr="00134279">
              <w:rPr>
                <w:rFonts w:eastAsia="Calibri"/>
                <w:lang w:val="lt-LT"/>
              </w:rPr>
              <w:t>)</w:t>
            </w:r>
          </w:p>
        </w:tc>
      </w:tr>
      <w:tr w:rsidR="000C245B" w:rsidRPr="000C245B" w14:paraId="5DF9330E" w14:textId="77777777" w:rsidTr="00400210">
        <w:trPr>
          <w:trHeight w:val="3109"/>
        </w:trPr>
        <w:tc>
          <w:tcPr>
            <w:tcW w:w="1980" w:type="dxa"/>
            <w:shd w:val="clear" w:color="auto" w:fill="D9D9D9"/>
            <w:vAlign w:val="center"/>
          </w:tcPr>
          <w:p w14:paraId="42C147AA" w14:textId="77777777" w:rsidR="000C245B" w:rsidRPr="00134279" w:rsidRDefault="000C245B" w:rsidP="00400210">
            <w:pPr>
              <w:rPr>
                <w:b/>
                <w:sz w:val="20"/>
                <w:szCs w:val="20"/>
                <w:lang w:val="lt-LT"/>
              </w:rPr>
            </w:pPr>
            <w:r>
              <w:rPr>
                <w:b/>
                <w:sz w:val="20"/>
                <w:szCs w:val="20"/>
                <w:lang w:val="lt-LT"/>
              </w:rPr>
              <w:t>METODOLOGINIAI NURODYMAI</w:t>
            </w:r>
          </w:p>
          <w:p w14:paraId="0BE7251E" w14:textId="77777777" w:rsidR="000C245B" w:rsidRPr="00134279" w:rsidRDefault="000C245B" w:rsidP="00400210">
            <w:pPr>
              <w:rPr>
                <w:b/>
                <w:sz w:val="20"/>
                <w:szCs w:val="20"/>
                <w:lang w:val="lt-LT"/>
              </w:rPr>
            </w:pPr>
          </w:p>
        </w:tc>
        <w:tc>
          <w:tcPr>
            <w:tcW w:w="7161" w:type="dxa"/>
            <w:gridSpan w:val="2"/>
            <w:vAlign w:val="center"/>
          </w:tcPr>
          <w:p w14:paraId="3D87BA01" w14:textId="77777777" w:rsidR="000C245B" w:rsidRDefault="000C245B" w:rsidP="000C245B">
            <w:pPr>
              <w:pStyle w:val="Akapitzlist"/>
              <w:numPr>
                <w:ilvl w:val="0"/>
                <w:numId w:val="2"/>
              </w:numPr>
              <w:spacing w:after="0" w:line="240" w:lineRule="auto"/>
              <w:rPr>
                <w:rFonts w:eastAsia="Calibri"/>
                <w:lang w:val="lt-LT"/>
              </w:rPr>
            </w:pPr>
            <w:r>
              <w:rPr>
                <w:rFonts w:eastAsia="Calibri"/>
                <w:lang w:val="lt-LT"/>
              </w:rPr>
              <w:t>Vertimo atminties sistemos yra pagrindinis automatinio vertimo įrankis, todėl labai svarbu apžvelgti teorinius ir praktinius vertimo atminties sistemų aspektus.</w:t>
            </w:r>
          </w:p>
          <w:p w14:paraId="1AF7847E" w14:textId="77777777" w:rsidR="000C245B" w:rsidRDefault="000C245B" w:rsidP="000C245B">
            <w:pPr>
              <w:pStyle w:val="Akapitzlist"/>
              <w:numPr>
                <w:ilvl w:val="0"/>
                <w:numId w:val="2"/>
              </w:numPr>
              <w:spacing w:after="0" w:line="240" w:lineRule="auto"/>
              <w:rPr>
                <w:rFonts w:eastAsia="Calibri"/>
                <w:lang w:val="lt-LT"/>
              </w:rPr>
            </w:pPr>
            <w:r>
              <w:rPr>
                <w:rFonts w:eastAsia="Calibri"/>
                <w:lang w:val="lt-LT"/>
              </w:rPr>
              <w:t>Siūloma paskaitose naudoti kompiuteris arba darbus vykdyti kompiuterių klasėje turint programinę įrangą. Studentai gali naudotis nešiojamais kompiuteriais.</w:t>
            </w:r>
          </w:p>
          <w:p w14:paraId="24A29E3B" w14:textId="77777777" w:rsidR="000C245B" w:rsidRDefault="000C245B" w:rsidP="000C245B">
            <w:pPr>
              <w:pStyle w:val="Akapitzlist"/>
              <w:numPr>
                <w:ilvl w:val="0"/>
                <w:numId w:val="2"/>
              </w:numPr>
              <w:spacing w:after="0" w:line="240" w:lineRule="auto"/>
              <w:rPr>
                <w:rFonts w:eastAsia="Calibri"/>
                <w:lang w:val="lt-LT"/>
              </w:rPr>
            </w:pPr>
            <w:r>
              <w:rPr>
                <w:rFonts w:eastAsia="Calibri"/>
                <w:lang w:val="lt-LT"/>
              </w:rPr>
              <w:t>Pristačius pagrindines koncepcijas, svarbu atlikti demonstraciją verčiant vertimų atminties sistemų įrankiais. Tekstus reikia pasiruošti iš anksto.</w:t>
            </w:r>
          </w:p>
          <w:p w14:paraId="0D9D09B7" w14:textId="77777777" w:rsidR="000C245B" w:rsidRDefault="000C245B" w:rsidP="000C245B">
            <w:pPr>
              <w:pStyle w:val="Akapitzlist"/>
              <w:numPr>
                <w:ilvl w:val="0"/>
                <w:numId w:val="2"/>
              </w:numPr>
              <w:spacing w:after="0" w:line="240" w:lineRule="auto"/>
              <w:rPr>
                <w:rFonts w:eastAsia="Calibri"/>
                <w:lang w:val="lt-LT"/>
              </w:rPr>
            </w:pPr>
            <w:r>
              <w:rPr>
                <w:rFonts w:eastAsia="Calibri"/>
                <w:lang w:val="lt-LT"/>
              </w:rPr>
              <w:t>Pavyzdinius tekstus reikia atrinkti, atitinkančius studentų žinių lygį arba specializaciją (pvz. anglų-vokiečių, ispanų-anglų)</w:t>
            </w:r>
          </w:p>
          <w:p w14:paraId="5C8A6182" w14:textId="77777777" w:rsidR="000C245B" w:rsidRDefault="000C245B" w:rsidP="000C245B">
            <w:pPr>
              <w:pStyle w:val="Akapitzlist"/>
              <w:numPr>
                <w:ilvl w:val="0"/>
                <w:numId w:val="2"/>
              </w:numPr>
              <w:spacing w:after="0" w:line="240" w:lineRule="auto"/>
              <w:rPr>
                <w:rFonts w:eastAsia="Calibri"/>
                <w:lang w:val="lt-LT"/>
              </w:rPr>
            </w:pPr>
            <w:r>
              <w:rPr>
                <w:rFonts w:eastAsia="Calibri"/>
                <w:lang w:val="lt-LT"/>
              </w:rPr>
              <w:t>Vertimo atminties sistemų demonstracijoje siūloma įtraukti: projekto kūrimas ir konfigūravimas, kalbų pasirinkimas, tikslus atitikmuo, idealus atitikmuo, dalinis atitikmuo, terminų bazė, saugojimas, datavimas, mašininio vertimo naudojimas, eksportavimas į vertimo atminties sistemą.</w:t>
            </w:r>
          </w:p>
          <w:p w14:paraId="43CBA2A0" w14:textId="77777777" w:rsidR="000C245B" w:rsidRDefault="000C245B" w:rsidP="000C245B">
            <w:pPr>
              <w:pStyle w:val="Akapitzlist"/>
              <w:numPr>
                <w:ilvl w:val="0"/>
                <w:numId w:val="2"/>
              </w:numPr>
              <w:spacing w:after="0" w:line="240" w:lineRule="auto"/>
              <w:rPr>
                <w:rFonts w:eastAsia="Calibri"/>
                <w:lang w:val="lt-LT"/>
              </w:rPr>
            </w:pPr>
            <w:r>
              <w:rPr>
                <w:rFonts w:eastAsia="Calibri"/>
                <w:lang w:val="lt-LT"/>
              </w:rPr>
              <w:t>Minimalūs kalbos reikalavimai – B1 (skaitymo, rašymo, klausymo ir kalbėjimo)</w:t>
            </w:r>
          </w:p>
          <w:p w14:paraId="762AAB43" w14:textId="77777777" w:rsidR="000C245B" w:rsidRPr="007D6DBF" w:rsidRDefault="000C245B" w:rsidP="00400210">
            <w:pPr>
              <w:spacing w:after="0" w:line="240" w:lineRule="auto"/>
              <w:rPr>
                <w:rFonts w:eastAsia="Calibri"/>
                <w:lang w:val="lt-LT"/>
              </w:rPr>
            </w:pPr>
          </w:p>
        </w:tc>
      </w:tr>
      <w:tr w:rsidR="000C245B" w:rsidRPr="000C245B" w14:paraId="21B1C454" w14:textId="77777777" w:rsidTr="00400210">
        <w:trPr>
          <w:trHeight w:val="670"/>
        </w:trPr>
        <w:tc>
          <w:tcPr>
            <w:tcW w:w="1980" w:type="dxa"/>
            <w:vMerge w:val="restart"/>
            <w:shd w:val="clear" w:color="auto" w:fill="D9D9D9"/>
            <w:vAlign w:val="center"/>
          </w:tcPr>
          <w:p w14:paraId="3C289ABE" w14:textId="77777777" w:rsidR="000C245B" w:rsidRPr="00134279" w:rsidRDefault="000C245B" w:rsidP="00400210">
            <w:pPr>
              <w:rPr>
                <w:b/>
                <w:lang w:val="lt-LT"/>
              </w:rPr>
            </w:pPr>
            <w:r>
              <w:rPr>
                <w:b/>
                <w:lang w:val="lt-LT"/>
              </w:rPr>
              <w:t>PASKAITOS VEDIMAS</w:t>
            </w:r>
          </w:p>
          <w:p w14:paraId="7CC5521F" w14:textId="77777777" w:rsidR="000C245B" w:rsidRPr="00134279" w:rsidRDefault="000C245B" w:rsidP="00400210">
            <w:pPr>
              <w:rPr>
                <w:b/>
                <w:lang w:val="lt-LT"/>
              </w:rPr>
            </w:pPr>
          </w:p>
        </w:tc>
        <w:tc>
          <w:tcPr>
            <w:tcW w:w="1842" w:type="dxa"/>
            <w:shd w:val="clear" w:color="auto" w:fill="D9D9D9"/>
            <w:vAlign w:val="center"/>
          </w:tcPr>
          <w:p w14:paraId="38EC6D11" w14:textId="77777777" w:rsidR="000C245B" w:rsidRPr="00134279" w:rsidRDefault="000C245B" w:rsidP="00400210">
            <w:pPr>
              <w:rPr>
                <w:b/>
                <w:lang w:val="lt-LT"/>
              </w:rPr>
            </w:pPr>
          </w:p>
          <w:p w14:paraId="6120FE1D" w14:textId="77777777" w:rsidR="000C245B" w:rsidRPr="00134279" w:rsidRDefault="000C245B" w:rsidP="00400210">
            <w:pPr>
              <w:rPr>
                <w:b/>
                <w:lang w:val="lt-LT"/>
              </w:rPr>
            </w:pPr>
            <w:r>
              <w:rPr>
                <w:b/>
                <w:lang w:val="lt-LT"/>
              </w:rPr>
              <w:t>1 ŽINGSNIS</w:t>
            </w:r>
          </w:p>
        </w:tc>
        <w:tc>
          <w:tcPr>
            <w:tcW w:w="5319" w:type="dxa"/>
            <w:vAlign w:val="center"/>
          </w:tcPr>
          <w:p w14:paraId="49C18FAD" w14:textId="77777777" w:rsidR="000C245B" w:rsidRPr="00134279" w:rsidRDefault="000C245B" w:rsidP="00400210">
            <w:pPr>
              <w:jc w:val="both"/>
              <w:rPr>
                <w:rFonts w:eastAsia="Calibri"/>
                <w:lang w:val="lt-LT"/>
              </w:rPr>
            </w:pPr>
            <w:r>
              <w:rPr>
                <w:rFonts w:eastAsia="Calibri"/>
                <w:lang w:val="lt-LT"/>
              </w:rPr>
              <w:t>Pristatyti pagrindines vertimo atminties sistemų sąvokas</w:t>
            </w:r>
          </w:p>
        </w:tc>
      </w:tr>
      <w:tr w:rsidR="000C245B" w:rsidRPr="000C245B" w14:paraId="5F5A2DC8" w14:textId="77777777" w:rsidTr="00400210">
        <w:trPr>
          <w:trHeight w:val="694"/>
        </w:trPr>
        <w:tc>
          <w:tcPr>
            <w:tcW w:w="1980" w:type="dxa"/>
            <w:vMerge/>
            <w:shd w:val="clear" w:color="auto" w:fill="D9D9D9"/>
            <w:vAlign w:val="center"/>
          </w:tcPr>
          <w:p w14:paraId="3BC5943F" w14:textId="77777777" w:rsidR="000C245B" w:rsidRPr="00134279" w:rsidRDefault="000C245B" w:rsidP="00400210">
            <w:pPr>
              <w:widowControl w:val="0"/>
              <w:pBdr>
                <w:top w:val="nil"/>
                <w:left w:val="nil"/>
                <w:bottom w:val="nil"/>
                <w:right w:val="nil"/>
                <w:between w:val="nil"/>
              </w:pBdr>
              <w:rPr>
                <w:rFonts w:eastAsia="Calibri"/>
                <w:lang w:val="lt-LT"/>
              </w:rPr>
            </w:pPr>
          </w:p>
        </w:tc>
        <w:tc>
          <w:tcPr>
            <w:tcW w:w="1842" w:type="dxa"/>
            <w:shd w:val="clear" w:color="auto" w:fill="D9D9D9"/>
            <w:vAlign w:val="center"/>
          </w:tcPr>
          <w:p w14:paraId="25D5048A" w14:textId="77777777" w:rsidR="000C245B" w:rsidRPr="00134279" w:rsidRDefault="000C245B" w:rsidP="00400210">
            <w:pPr>
              <w:rPr>
                <w:b/>
                <w:lang w:val="lt-LT"/>
              </w:rPr>
            </w:pPr>
            <w:r>
              <w:rPr>
                <w:b/>
                <w:lang w:val="lt-LT"/>
              </w:rPr>
              <w:t>2 ŽINGSNIS</w:t>
            </w:r>
          </w:p>
        </w:tc>
        <w:tc>
          <w:tcPr>
            <w:tcW w:w="5319" w:type="dxa"/>
            <w:vAlign w:val="center"/>
          </w:tcPr>
          <w:p w14:paraId="781BD8D4" w14:textId="77777777" w:rsidR="000C245B" w:rsidRPr="00366939" w:rsidRDefault="000C245B" w:rsidP="00400210">
            <w:pPr>
              <w:jc w:val="both"/>
              <w:rPr>
                <w:lang w:val="lt-LT"/>
              </w:rPr>
            </w:pPr>
            <w:r>
              <w:rPr>
                <w:lang w:val="lt-LT"/>
              </w:rPr>
              <w:t xml:space="preserve">Supažindinti su Vertimo atminties sistemų programine įranga </w:t>
            </w:r>
            <w:r w:rsidRPr="00134279">
              <w:rPr>
                <w:lang w:val="lt-LT"/>
              </w:rPr>
              <w:t xml:space="preserve">SDL </w:t>
            </w:r>
            <w:proofErr w:type="spellStart"/>
            <w:r w:rsidRPr="00134279">
              <w:rPr>
                <w:lang w:val="lt-LT"/>
              </w:rPr>
              <w:t>Trados</w:t>
            </w:r>
            <w:proofErr w:type="spellEnd"/>
            <w:r w:rsidRPr="00134279">
              <w:rPr>
                <w:lang w:val="lt-LT"/>
              </w:rPr>
              <w:t xml:space="preserve"> Studio </w:t>
            </w:r>
            <w:r>
              <w:rPr>
                <w:lang w:val="lt-LT"/>
              </w:rPr>
              <w:t>ar panašia</w:t>
            </w:r>
            <w:r w:rsidRPr="00134279">
              <w:rPr>
                <w:lang w:val="lt-LT"/>
              </w:rPr>
              <w:t>)</w:t>
            </w:r>
          </w:p>
        </w:tc>
      </w:tr>
      <w:tr w:rsidR="000C245B" w:rsidRPr="000C245B" w14:paraId="7880D39A" w14:textId="77777777" w:rsidTr="00400210">
        <w:trPr>
          <w:trHeight w:val="704"/>
        </w:trPr>
        <w:tc>
          <w:tcPr>
            <w:tcW w:w="1980" w:type="dxa"/>
            <w:vMerge/>
            <w:shd w:val="clear" w:color="auto" w:fill="D9D9D9"/>
            <w:vAlign w:val="center"/>
          </w:tcPr>
          <w:p w14:paraId="219B39BC" w14:textId="77777777" w:rsidR="000C245B" w:rsidRPr="00134279" w:rsidRDefault="000C245B" w:rsidP="00400210">
            <w:pPr>
              <w:widowControl w:val="0"/>
              <w:pBdr>
                <w:top w:val="nil"/>
                <w:left w:val="nil"/>
                <w:bottom w:val="nil"/>
                <w:right w:val="nil"/>
                <w:between w:val="nil"/>
              </w:pBdr>
              <w:rPr>
                <w:rFonts w:eastAsia="Calibri"/>
                <w:lang w:val="lt-LT"/>
              </w:rPr>
            </w:pPr>
          </w:p>
        </w:tc>
        <w:tc>
          <w:tcPr>
            <w:tcW w:w="1842" w:type="dxa"/>
            <w:shd w:val="clear" w:color="auto" w:fill="D9D9D9"/>
            <w:vAlign w:val="center"/>
          </w:tcPr>
          <w:p w14:paraId="5B02A03C" w14:textId="77777777" w:rsidR="000C245B" w:rsidRPr="00134279" w:rsidRDefault="000C245B" w:rsidP="00400210">
            <w:pPr>
              <w:rPr>
                <w:b/>
                <w:lang w:val="lt-LT"/>
              </w:rPr>
            </w:pPr>
            <w:r>
              <w:rPr>
                <w:b/>
                <w:lang w:val="lt-LT"/>
              </w:rPr>
              <w:t>3 ŽINGSNIS</w:t>
            </w:r>
          </w:p>
        </w:tc>
        <w:tc>
          <w:tcPr>
            <w:tcW w:w="5319" w:type="dxa"/>
            <w:vAlign w:val="center"/>
          </w:tcPr>
          <w:p w14:paraId="0ECA0DD1" w14:textId="77777777" w:rsidR="000C245B" w:rsidRPr="00134279" w:rsidRDefault="000C245B" w:rsidP="00400210">
            <w:pPr>
              <w:jc w:val="both"/>
              <w:rPr>
                <w:rFonts w:eastAsia="Calibri"/>
                <w:lang w:val="lt-LT"/>
              </w:rPr>
            </w:pPr>
            <w:r>
              <w:rPr>
                <w:rFonts w:eastAsia="Calibri"/>
                <w:lang w:val="lt-LT"/>
              </w:rPr>
              <w:t xml:space="preserve">Pademonstruoti pavyzdinio teksto vertimą su programine įranga, studentams atkartojant žingsnius su savo asmeniniais arba kompiuterių klasės kompiuteriais </w:t>
            </w:r>
          </w:p>
        </w:tc>
      </w:tr>
    </w:tbl>
    <w:p w14:paraId="0142C27F" w14:textId="77777777" w:rsidR="000C245B" w:rsidRPr="00134279" w:rsidRDefault="000C245B" w:rsidP="000C245B">
      <w:pPr>
        <w:rPr>
          <w:lang w:val="lt-LT"/>
        </w:rPr>
      </w:pPr>
      <w:r w:rsidRPr="00134279">
        <w:rPr>
          <w:lang w:val="lt-LT"/>
        </w:rPr>
        <w:t xml:space="preserve"> </w:t>
      </w:r>
    </w:p>
    <w:p w14:paraId="792C25E0" w14:textId="77777777" w:rsidR="000C245B" w:rsidRPr="00134279" w:rsidRDefault="000C245B" w:rsidP="000C245B">
      <w:pPr>
        <w:rPr>
          <w:b/>
          <w:lang w:val="lt-LT"/>
        </w:rPr>
      </w:pPr>
      <w:r>
        <w:rPr>
          <w:b/>
          <w:lang w:val="lt-LT"/>
        </w:rPr>
        <w:t>PAPILDOMA MEDŽIAGA 1 (PAVEIKSLĖLIAI)</w:t>
      </w:r>
    </w:p>
    <w:p w14:paraId="2DB5F4DE" w14:textId="77777777" w:rsidR="000C245B" w:rsidRPr="00134279" w:rsidRDefault="000C245B" w:rsidP="000C245B">
      <w:pPr>
        <w:rPr>
          <w:b/>
          <w:lang w:val="lt-LT"/>
        </w:rPr>
      </w:pPr>
      <w:r w:rsidRPr="00134279">
        <w:rPr>
          <w:b/>
          <w:noProof/>
          <w:lang w:val="lt-LT"/>
        </w:rPr>
        <w:drawing>
          <wp:inline distT="0" distB="0" distL="0" distR="0" wp14:anchorId="273CB666" wp14:editId="5F2E2911">
            <wp:extent cx="2980706" cy="1629991"/>
            <wp:effectExtent l="0" t="0" r="0" b="8890"/>
            <wp:docPr id="2048344816" name="Obraz 2048344816" descr="SDL Trados Studio langas&#10;">
              <a:extLst xmlns:a="http://schemas.openxmlformats.org/drawingml/2006/main">
                <a:ext uri="{FF2B5EF4-FFF2-40B4-BE49-F238E27FC236}">
                  <a16:creationId xmlns:a16="http://schemas.microsoft.com/office/drawing/2014/main" id="{88859721-142C-CBFE-6EA7-BD9D7147CF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DL Trados Studio langas&#10;">
                      <a:extLst>
                        <a:ext uri="{FF2B5EF4-FFF2-40B4-BE49-F238E27FC236}">
                          <a16:creationId xmlns:a16="http://schemas.microsoft.com/office/drawing/2014/main" id="{88859721-142C-CBFE-6EA7-BD9D7147CF4A}"/>
                        </a:ext>
                      </a:extLst>
                    </pic:cNvPr>
                    <pic:cNvPicPr>
                      <a:picLocks noChangeAspect="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93744" cy="1637121"/>
                    </a:xfrm>
                    <a:prstGeom prst="rect">
                      <a:avLst/>
                    </a:prstGeom>
                  </pic:spPr>
                </pic:pic>
              </a:graphicData>
            </a:graphic>
          </wp:inline>
        </w:drawing>
      </w:r>
      <w:r w:rsidRPr="00134279">
        <w:rPr>
          <w:b/>
          <w:noProof/>
          <w:lang w:val="lt-LT"/>
        </w:rPr>
        <w:drawing>
          <wp:inline distT="0" distB="0" distL="0" distR="0" wp14:anchorId="08EA4BFE" wp14:editId="1F720872">
            <wp:extent cx="2467284" cy="1911927"/>
            <wp:effectExtent l="0" t="0" r="0" b="0"/>
            <wp:docPr id="23555" name="Picture 1" descr="A diagram of a software&#10;&#10;Description automatically generated">
              <a:extLst xmlns:a="http://schemas.openxmlformats.org/drawingml/2006/main">
                <a:ext uri="{FF2B5EF4-FFF2-40B4-BE49-F238E27FC236}">
                  <a16:creationId xmlns:a16="http://schemas.microsoft.com/office/drawing/2014/main" id="{72B5AECB-A428-CD5C-01E7-AFDB52001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1" descr="A diagram of a software&#10;&#10;Description automatically generated">
                      <a:extLst>
                        <a:ext uri="{FF2B5EF4-FFF2-40B4-BE49-F238E27FC236}">
                          <a16:creationId xmlns:a16="http://schemas.microsoft.com/office/drawing/2014/main" id="{72B5AECB-A428-CD5C-01E7-AFDB5200145E}"/>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0233" cy="1921961"/>
                    </a:xfrm>
                    <a:prstGeom prst="rect">
                      <a:avLst/>
                    </a:prstGeom>
                    <a:noFill/>
                    <a:ln>
                      <a:noFill/>
                    </a:ln>
                  </pic:spPr>
                </pic:pic>
              </a:graphicData>
            </a:graphic>
          </wp:inline>
        </w:drawing>
      </w:r>
    </w:p>
    <w:p w14:paraId="387FBCA5" w14:textId="77777777" w:rsidR="000C245B" w:rsidRPr="00134279" w:rsidRDefault="000C245B" w:rsidP="000C245B">
      <w:pPr>
        <w:rPr>
          <w:b/>
          <w:lang w:val="lt-LT"/>
        </w:rPr>
      </w:pPr>
      <w:r>
        <w:rPr>
          <w:b/>
          <w:lang w:val="lt-LT"/>
        </w:rPr>
        <w:t>PAPILDOMA MEDŽIAGA</w:t>
      </w:r>
      <w:r w:rsidRPr="00134279">
        <w:rPr>
          <w:b/>
          <w:lang w:val="lt-LT"/>
        </w:rPr>
        <w:t xml:space="preserve"> 2 (</w:t>
      </w:r>
      <w:r>
        <w:rPr>
          <w:b/>
          <w:lang w:val="lt-LT"/>
        </w:rPr>
        <w:t>PAVYZDINIAI TEKSTAI ANGLŲ KALBA</w:t>
      </w:r>
      <w:r w:rsidRPr="00134279">
        <w:rPr>
          <w:b/>
          <w:lang w:val="lt-LT"/>
        </w:rPr>
        <w:t>)</w:t>
      </w:r>
    </w:p>
    <w:p w14:paraId="1774D12C" w14:textId="77777777" w:rsidR="000C245B" w:rsidRPr="00134279" w:rsidRDefault="000C245B" w:rsidP="000C245B">
      <w:pPr>
        <w:rPr>
          <w:bCs/>
          <w:i/>
          <w:iCs/>
          <w:lang w:val="lt-LT"/>
        </w:rPr>
      </w:pPr>
      <w:r w:rsidRPr="00134279">
        <w:rPr>
          <w:bCs/>
          <w:i/>
          <w:iCs/>
          <w:lang w:val="lt-LT"/>
        </w:rPr>
        <w:t>train1.docx</w:t>
      </w:r>
    </w:p>
    <w:p w14:paraId="7789468B" w14:textId="77777777" w:rsidR="000C245B" w:rsidRPr="00134279" w:rsidRDefault="000C245B" w:rsidP="000C245B">
      <w:pPr>
        <w:spacing w:after="0" w:line="240" w:lineRule="auto"/>
        <w:rPr>
          <w:b/>
          <w:bCs/>
          <w:sz w:val="24"/>
          <w:szCs w:val="24"/>
          <w:lang w:val="lt-LT"/>
        </w:rPr>
      </w:pPr>
      <w:r w:rsidRPr="00134279">
        <w:rPr>
          <w:b/>
          <w:bCs/>
          <w:sz w:val="24"/>
          <w:szCs w:val="24"/>
          <w:lang w:val="lt-LT"/>
        </w:rPr>
        <w:t xml:space="preserve">A </w:t>
      </w:r>
      <w:proofErr w:type="spellStart"/>
      <w:r w:rsidRPr="00134279">
        <w:rPr>
          <w:b/>
          <w:bCs/>
          <w:sz w:val="24"/>
          <w:szCs w:val="24"/>
          <w:lang w:val="lt-LT"/>
        </w:rPr>
        <w:t>Wonderful</w:t>
      </w:r>
      <w:proofErr w:type="spellEnd"/>
      <w:r w:rsidRPr="00134279">
        <w:rPr>
          <w:b/>
          <w:bCs/>
          <w:sz w:val="24"/>
          <w:szCs w:val="24"/>
          <w:lang w:val="lt-LT"/>
        </w:rPr>
        <w:t xml:space="preserve"> </w:t>
      </w:r>
      <w:proofErr w:type="spellStart"/>
      <w:r w:rsidRPr="00134279">
        <w:rPr>
          <w:b/>
          <w:bCs/>
          <w:sz w:val="24"/>
          <w:szCs w:val="24"/>
          <w:lang w:val="lt-LT"/>
        </w:rPr>
        <w:t>Day</w:t>
      </w:r>
      <w:proofErr w:type="spellEnd"/>
    </w:p>
    <w:p w14:paraId="68644039" w14:textId="77777777" w:rsidR="000C245B" w:rsidRPr="00134279" w:rsidRDefault="000C245B" w:rsidP="000C245B">
      <w:pPr>
        <w:spacing w:after="0" w:line="240" w:lineRule="auto"/>
        <w:ind w:firstLine="851"/>
        <w:rPr>
          <w:noProof/>
          <w:lang w:val="lt-LT"/>
        </w:rPr>
      </w:pPr>
      <w:proofErr w:type="spellStart"/>
      <w:r w:rsidRPr="00134279">
        <w:rPr>
          <w:lang w:val="lt-LT"/>
        </w:rPr>
        <w:t>Today</w:t>
      </w:r>
      <w:proofErr w:type="spellEnd"/>
      <w:r w:rsidRPr="00134279">
        <w:rPr>
          <w:lang w:val="lt-LT"/>
        </w:rPr>
        <w:t xml:space="preserve"> </w:t>
      </w:r>
      <w:proofErr w:type="spellStart"/>
      <w:r w:rsidRPr="00134279">
        <w:rPr>
          <w:lang w:val="lt-LT"/>
        </w:rPr>
        <w:t>is</w:t>
      </w:r>
      <w:proofErr w:type="spellEnd"/>
      <w:r w:rsidRPr="00134279">
        <w:rPr>
          <w:lang w:val="lt-LT"/>
        </w:rPr>
        <w:t xml:space="preserve"> a </w:t>
      </w:r>
      <w:proofErr w:type="spellStart"/>
      <w:r w:rsidRPr="00134279">
        <w:rPr>
          <w:lang w:val="lt-LT"/>
        </w:rPr>
        <w:t>wonderful</w:t>
      </w:r>
      <w:proofErr w:type="spellEnd"/>
      <w:r w:rsidRPr="00134279">
        <w:rPr>
          <w:lang w:val="lt-LT"/>
        </w:rPr>
        <w:t xml:space="preserve"> </w:t>
      </w:r>
      <w:proofErr w:type="spellStart"/>
      <w:r w:rsidRPr="00134279">
        <w:rPr>
          <w:lang w:val="lt-LT"/>
        </w:rPr>
        <w:t>day</w:t>
      </w:r>
      <w:proofErr w:type="spellEnd"/>
      <w:r w:rsidRPr="00134279">
        <w:rPr>
          <w:lang w:val="lt-LT"/>
        </w:rPr>
        <w:t xml:space="preserve">. </w:t>
      </w:r>
      <w:proofErr w:type="spellStart"/>
      <w:r w:rsidRPr="00134279">
        <w:rPr>
          <w:lang w:val="lt-LT"/>
        </w:rPr>
        <w:t>Today</w:t>
      </w:r>
      <w:proofErr w:type="spellEnd"/>
      <w:r w:rsidRPr="00134279">
        <w:rPr>
          <w:lang w:val="lt-LT"/>
        </w:rPr>
        <w:t xml:space="preserve"> </w:t>
      </w:r>
      <w:proofErr w:type="spellStart"/>
      <w:r w:rsidRPr="00134279">
        <w:rPr>
          <w:lang w:val="lt-LT"/>
        </w:rPr>
        <w:t>is</w:t>
      </w:r>
      <w:proofErr w:type="spellEnd"/>
      <w:r w:rsidRPr="00134279">
        <w:rPr>
          <w:lang w:val="lt-LT"/>
        </w:rPr>
        <w:t xml:space="preserve"> a </w:t>
      </w:r>
      <w:proofErr w:type="spellStart"/>
      <w:r w:rsidRPr="00134279">
        <w:rPr>
          <w:lang w:val="lt-LT"/>
        </w:rPr>
        <w:t>wonderful</w:t>
      </w:r>
      <w:proofErr w:type="spellEnd"/>
      <w:r w:rsidRPr="00134279">
        <w:rPr>
          <w:lang w:val="lt-LT"/>
        </w:rPr>
        <w:t xml:space="preserve"> </w:t>
      </w:r>
      <w:proofErr w:type="spellStart"/>
      <w:r w:rsidRPr="00134279">
        <w:rPr>
          <w:lang w:val="lt-LT"/>
        </w:rPr>
        <w:t>day</w:t>
      </w:r>
      <w:proofErr w:type="spellEnd"/>
      <w:r w:rsidRPr="00134279">
        <w:rPr>
          <w:lang w:val="lt-LT"/>
        </w:rPr>
        <w:t xml:space="preserve">. </w:t>
      </w:r>
      <w:proofErr w:type="spellStart"/>
      <w:r w:rsidRPr="00134279">
        <w:rPr>
          <w:lang w:val="lt-LT"/>
        </w:rPr>
        <w:t>Today</w:t>
      </w:r>
      <w:proofErr w:type="spellEnd"/>
      <w:r w:rsidRPr="00134279">
        <w:rPr>
          <w:lang w:val="lt-LT"/>
        </w:rPr>
        <w:t xml:space="preserve"> </w:t>
      </w:r>
      <w:proofErr w:type="spellStart"/>
      <w:r w:rsidRPr="00134279">
        <w:rPr>
          <w:lang w:val="lt-LT"/>
        </w:rPr>
        <w:t>is</w:t>
      </w:r>
      <w:proofErr w:type="spellEnd"/>
      <w:r w:rsidRPr="00134279">
        <w:rPr>
          <w:lang w:val="lt-LT"/>
        </w:rPr>
        <w:t xml:space="preserve"> a </w:t>
      </w:r>
      <w:proofErr w:type="spellStart"/>
      <w:r w:rsidRPr="00134279">
        <w:rPr>
          <w:lang w:val="lt-LT"/>
        </w:rPr>
        <w:t>wonderful</w:t>
      </w:r>
      <w:proofErr w:type="spellEnd"/>
      <w:r w:rsidRPr="00134279">
        <w:rPr>
          <w:lang w:val="lt-LT"/>
        </w:rPr>
        <w:t xml:space="preserve"> </w:t>
      </w:r>
      <w:proofErr w:type="spellStart"/>
      <w:r w:rsidRPr="00134279">
        <w:rPr>
          <w:i/>
          <w:iCs/>
          <w:lang w:val="lt-LT"/>
        </w:rPr>
        <w:t>day</w:t>
      </w:r>
      <w:proofErr w:type="spellEnd"/>
      <w:r w:rsidRPr="00134279">
        <w:rPr>
          <w:i/>
          <w:iCs/>
          <w:lang w:val="lt-LT"/>
        </w:rPr>
        <w:t xml:space="preserve">. </w:t>
      </w:r>
      <w:proofErr w:type="spellStart"/>
      <w:r w:rsidRPr="00134279">
        <w:rPr>
          <w:lang w:val="lt-LT"/>
        </w:rPr>
        <w:t>Today</w:t>
      </w:r>
      <w:proofErr w:type="spellEnd"/>
      <w:r w:rsidRPr="00134279">
        <w:rPr>
          <w:lang w:val="lt-LT"/>
        </w:rPr>
        <w:t xml:space="preserve"> </w:t>
      </w:r>
      <w:proofErr w:type="spellStart"/>
      <w:r w:rsidRPr="00134279">
        <w:rPr>
          <w:lang w:val="lt-LT"/>
        </w:rPr>
        <w:t>is</w:t>
      </w:r>
      <w:proofErr w:type="spellEnd"/>
      <w:r w:rsidRPr="00134279">
        <w:rPr>
          <w:lang w:val="lt-LT"/>
        </w:rPr>
        <w:t xml:space="preserve"> a </w:t>
      </w:r>
      <w:proofErr w:type="spellStart"/>
      <w:r w:rsidRPr="00134279">
        <w:rPr>
          <w:lang w:val="lt-LT"/>
        </w:rPr>
        <w:t>very</w:t>
      </w:r>
      <w:proofErr w:type="spellEnd"/>
      <w:r w:rsidRPr="00134279">
        <w:rPr>
          <w:lang w:val="lt-LT"/>
        </w:rPr>
        <w:t xml:space="preserve"> </w:t>
      </w:r>
      <w:proofErr w:type="spellStart"/>
      <w:r w:rsidRPr="00134279">
        <w:rPr>
          <w:lang w:val="lt-LT"/>
        </w:rPr>
        <w:t>short</w:t>
      </w:r>
      <w:proofErr w:type="spellEnd"/>
      <w:r w:rsidRPr="00134279">
        <w:rPr>
          <w:lang w:val="lt-LT"/>
        </w:rPr>
        <w:t xml:space="preserve"> </w:t>
      </w:r>
      <w:proofErr w:type="spellStart"/>
      <w:r w:rsidRPr="00134279">
        <w:rPr>
          <w:lang w:val="lt-LT"/>
        </w:rPr>
        <w:t>day</w:t>
      </w:r>
      <w:proofErr w:type="spellEnd"/>
      <w:r w:rsidRPr="00134279">
        <w:rPr>
          <w:lang w:val="lt-LT"/>
        </w:rPr>
        <w:t xml:space="preserve">. </w:t>
      </w:r>
      <w:r w:rsidRPr="00134279">
        <w:rPr>
          <w:noProof/>
          <w:lang w:val="lt-LT"/>
        </w:rPr>
        <w:t>Today is a nice day.</w:t>
      </w:r>
    </w:p>
    <w:p w14:paraId="6900C2F7" w14:textId="77777777" w:rsidR="000C245B" w:rsidRPr="00134279" w:rsidRDefault="000C245B" w:rsidP="000C245B">
      <w:pPr>
        <w:spacing w:after="0" w:line="240" w:lineRule="auto"/>
        <w:rPr>
          <w:noProof/>
          <w:lang w:val="lt-LT" w:eastAsia="lt-LT"/>
        </w:rPr>
      </w:pPr>
      <w:r w:rsidRPr="00134279">
        <w:rPr>
          <w:noProof/>
          <w:lang w:val="lt-LT" w:eastAsia="lt-LT"/>
        </w:rPr>
        <w:drawing>
          <wp:inline distT="0" distB="0" distL="0" distR="0" wp14:anchorId="74BAC797" wp14:editId="3C87E551">
            <wp:extent cx="5278755" cy="2422525"/>
            <wp:effectExtent l="0" t="0" r="0" b="0"/>
            <wp:docPr id="447878045" name="Picture 1" descr="A person standing with their arms out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78045" name="Picture 1" descr="A person standing with their arms out in the ai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755" cy="2422525"/>
                    </a:xfrm>
                    <a:prstGeom prst="rect">
                      <a:avLst/>
                    </a:prstGeom>
                    <a:noFill/>
                    <a:ln>
                      <a:noFill/>
                    </a:ln>
                  </pic:spPr>
                </pic:pic>
              </a:graphicData>
            </a:graphic>
          </wp:inline>
        </w:drawing>
      </w:r>
    </w:p>
    <w:p w14:paraId="5D446C06" w14:textId="77777777" w:rsidR="000C245B" w:rsidRPr="00134279" w:rsidRDefault="000C245B" w:rsidP="000C245B">
      <w:pPr>
        <w:spacing w:after="0" w:line="240" w:lineRule="auto"/>
        <w:rPr>
          <w:noProof/>
          <w:lang w:val="lt-LT"/>
        </w:rPr>
      </w:pPr>
      <w:r w:rsidRPr="00134279">
        <w:rPr>
          <w:b/>
          <w:noProof/>
          <w:lang w:val="lt-LT" w:eastAsia="lt-LT"/>
        </w:rPr>
        <w:t>Figure 1.</w:t>
      </w:r>
      <w:r w:rsidRPr="00134279">
        <w:rPr>
          <w:noProof/>
          <w:lang w:val="lt-LT" w:eastAsia="lt-LT"/>
        </w:rPr>
        <w:t xml:space="preserve"> Wonderful day.</w:t>
      </w:r>
    </w:p>
    <w:p w14:paraId="24F10A68" w14:textId="77777777" w:rsidR="000C245B" w:rsidRPr="00134279" w:rsidRDefault="000C245B" w:rsidP="000C245B">
      <w:pPr>
        <w:spacing w:after="0" w:line="240" w:lineRule="auto"/>
        <w:ind w:firstLine="851"/>
        <w:rPr>
          <w:lang w:val="lt-LT"/>
        </w:rPr>
      </w:pPr>
      <w:r w:rsidRPr="00134279">
        <w:rPr>
          <w:noProof/>
          <w:lang w:val="lt-LT"/>
        </w:rPr>
        <w:lastRenderedPageBreak/>
        <w:t>5 students attend the course in computer-assisted translation. 7 students attend the course in computer-assisted translation. 10 students attend the course in computer-assisted translation.</w:t>
      </w:r>
    </w:p>
    <w:p w14:paraId="4E2904A8" w14:textId="77777777" w:rsidR="000C245B" w:rsidRPr="00134279" w:rsidRDefault="000C245B" w:rsidP="000C245B">
      <w:pPr>
        <w:spacing w:after="0" w:line="240" w:lineRule="auto"/>
        <w:ind w:firstLine="851"/>
        <w:jc w:val="both"/>
        <w:rPr>
          <w:lang w:val="lt-LT"/>
        </w:rPr>
      </w:pPr>
      <w:r w:rsidRPr="00134279">
        <w:rPr>
          <w:noProof/>
          <w:lang w:val="lt-LT"/>
        </w:rPr>
        <w:t>The sentence was written in 9 October 2022. The Russian fighter crashed in August of 2005. The sentence was written in 10/10/2022.</w:t>
      </w:r>
    </w:p>
    <w:p w14:paraId="16A488CF" w14:textId="77777777" w:rsidR="000C245B" w:rsidRPr="00134279" w:rsidRDefault="000C245B" w:rsidP="000C245B">
      <w:pPr>
        <w:spacing w:after="0" w:line="240" w:lineRule="auto"/>
        <w:ind w:firstLine="851"/>
        <w:rPr>
          <w:lang w:val="lt-LT"/>
        </w:rPr>
      </w:pPr>
      <w:proofErr w:type="spellStart"/>
      <w:r w:rsidRPr="00134279">
        <w:rPr>
          <w:lang w:val="lt-LT"/>
        </w:rPr>
        <w:t>The</w:t>
      </w:r>
      <w:proofErr w:type="spellEnd"/>
      <w:r w:rsidRPr="00134279">
        <w:rPr>
          <w:lang w:val="lt-LT"/>
        </w:rPr>
        <w:t xml:space="preserve"> euro </w:t>
      </w:r>
      <w:proofErr w:type="spellStart"/>
      <w:r w:rsidRPr="00134279">
        <w:rPr>
          <w:lang w:val="lt-LT"/>
        </w:rPr>
        <w:t>was</w:t>
      </w:r>
      <w:proofErr w:type="spellEnd"/>
      <w:r w:rsidRPr="00134279">
        <w:rPr>
          <w:lang w:val="lt-LT"/>
        </w:rPr>
        <w:t xml:space="preserve"> </w:t>
      </w:r>
      <w:proofErr w:type="spellStart"/>
      <w:r w:rsidRPr="00134279">
        <w:rPr>
          <w:lang w:val="lt-LT"/>
        </w:rPr>
        <w:t>introduced</w:t>
      </w:r>
      <w:proofErr w:type="spellEnd"/>
      <w:r w:rsidRPr="00134279">
        <w:rPr>
          <w:lang w:val="lt-LT"/>
        </w:rPr>
        <w:t xml:space="preserve"> </w:t>
      </w:r>
      <w:proofErr w:type="spellStart"/>
      <w:r w:rsidRPr="00134279">
        <w:rPr>
          <w:lang w:val="lt-LT"/>
        </w:rPr>
        <w:t>on</w:t>
      </w:r>
      <w:proofErr w:type="spellEnd"/>
      <w:r w:rsidRPr="00134279">
        <w:rPr>
          <w:lang w:val="lt-LT"/>
        </w:rPr>
        <w:t xml:space="preserve"> 1 </w:t>
      </w:r>
      <w:proofErr w:type="spellStart"/>
      <w:r w:rsidRPr="00134279">
        <w:rPr>
          <w:lang w:val="lt-LT"/>
        </w:rPr>
        <w:t>January</w:t>
      </w:r>
      <w:proofErr w:type="spellEnd"/>
      <w:r w:rsidRPr="00134279">
        <w:rPr>
          <w:lang w:val="lt-LT"/>
        </w:rPr>
        <w:t xml:space="preserve"> 1999 </w:t>
      </w:r>
      <w:proofErr w:type="spellStart"/>
      <w:r w:rsidRPr="00134279">
        <w:rPr>
          <w:lang w:val="lt-LT"/>
        </w:rPr>
        <w:t>in</w:t>
      </w:r>
      <w:proofErr w:type="spellEnd"/>
      <w:r w:rsidRPr="00134279">
        <w:rPr>
          <w:lang w:val="lt-LT"/>
        </w:rPr>
        <w:t xml:space="preserve"> 11 </w:t>
      </w:r>
      <w:proofErr w:type="spellStart"/>
      <w:r w:rsidRPr="00134279">
        <w:rPr>
          <w:lang w:val="lt-LT"/>
        </w:rPr>
        <w:t>Member</w:t>
      </w:r>
      <w:proofErr w:type="spellEnd"/>
      <w:r w:rsidRPr="00134279">
        <w:rPr>
          <w:lang w:val="lt-LT"/>
        </w:rPr>
        <w:t xml:space="preserve"> </w:t>
      </w:r>
      <w:proofErr w:type="spellStart"/>
      <w:r w:rsidRPr="00134279">
        <w:rPr>
          <w:lang w:val="lt-LT"/>
        </w:rPr>
        <w:t>States</w:t>
      </w:r>
      <w:proofErr w:type="spellEnd"/>
      <w:r w:rsidRPr="00134279">
        <w:rPr>
          <w:lang w:val="lt-LT"/>
        </w:rPr>
        <w:t xml:space="preserve"> </w:t>
      </w:r>
      <w:proofErr w:type="spellStart"/>
      <w:r w:rsidRPr="00134279">
        <w:rPr>
          <w:lang w:val="lt-LT"/>
        </w:rPr>
        <w:t>and</w:t>
      </w:r>
      <w:proofErr w:type="spellEnd"/>
      <w:r w:rsidRPr="00134279">
        <w:rPr>
          <w:lang w:val="lt-LT"/>
        </w:rPr>
        <w:t xml:space="preserve"> </w:t>
      </w:r>
      <w:proofErr w:type="spellStart"/>
      <w:r w:rsidRPr="00134279">
        <w:rPr>
          <w:lang w:val="lt-LT"/>
        </w:rPr>
        <w:t>on</w:t>
      </w:r>
      <w:proofErr w:type="spellEnd"/>
      <w:r w:rsidRPr="00134279">
        <w:rPr>
          <w:lang w:val="lt-LT"/>
        </w:rPr>
        <w:t xml:space="preserve"> 1 </w:t>
      </w:r>
      <w:proofErr w:type="spellStart"/>
      <w:r w:rsidRPr="00134279">
        <w:rPr>
          <w:lang w:val="lt-LT"/>
        </w:rPr>
        <w:t>January</w:t>
      </w:r>
      <w:proofErr w:type="spellEnd"/>
      <w:r w:rsidRPr="00134279">
        <w:rPr>
          <w:lang w:val="lt-LT"/>
        </w:rPr>
        <w:t xml:space="preserve"> 2001 </w:t>
      </w:r>
      <w:proofErr w:type="spellStart"/>
      <w:r w:rsidRPr="00134279">
        <w:rPr>
          <w:lang w:val="lt-LT"/>
        </w:rPr>
        <w:t>in</w:t>
      </w:r>
      <w:proofErr w:type="spellEnd"/>
      <w:r w:rsidRPr="00134279">
        <w:rPr>
          <w:lang w:val="lt-LT"/>
        </w:rPr>
        <w:t xml:space="preserve"> </w:t>
      </w:r>
      <w:proofErr w:type="spellStart"/>
      <w:r w:rsidRPr="00134279">
        <w:rPr>
          <w:lang w:val="lt-LT"/>
        </w:rPr>
        <w:t>Greece</w:t>
      </w:r>
      <w:proofErr w:type="spellEnd"/>
      <w:r w:rsidRPr="00134279">
        <w:rPr>
          <w:lang w:val="lt-LT"/>
        </w:rPr>
        <w:t xml:space="preserve">. </w:t>
      </w:r>
      <w:proofErr w:type="spellStart"/>
      <w:r w:rsidRPr="00134279">
        <w:rPr>
          <w:lang w:val="lt-LT"/>
        </w:rPr>
        <w:t>In</w:t>
      </w:r>
      <w:proofErr w:type="spellEnd"/>
      <w:r w:rsidRPr="00134279">
        <w:rPr>
          <w:lang w:val="lt-LT"/>
        </w:rPr>
        <w:t xml:space="preserve"> Lithuania </w:t>
      </w:r>
      <w:proofErr w:type="spellStart"/>
      <w:r w:rsidRPr="00134279">
        <w:rPr>
          <w:lang w:val="lt-LT"/>
        </w:rPr>
        <w:t>the</w:t>
      </w:r>
      <w:proofErr w:type="spellEnd"/>
      <w:r w:rsidRPr="00134279">
        <w:rPr>
          <w:lang w:val="lt-LT"/>
        </w:rPr>
        <w:t xml:space="preserve"> euro </w:t>
      </w:r>
      <w:proofErr w:type="spellStart"/>
      <w:r w:rsidRPr="00134279">
        <w:rPr>
          <w:lang w:val="lt-LT"/>
        </w:rPr>
        <w:t>was</w:t>
      </w:r>
      <w:proofErr w:type="spellEnd"/>
      <w:r w:rsidRPr="00134279">
        <w:rPr>
          <w:lang w:val="lt-LT"/>
        </w:rPr>
        <w:t xml:space="preserve"> </w:t>
      </w:r>
      <w:proofErr w:type="spellStart"/>
      <w:r w:rsidRPr="00134279">
        <w:rPr>
          <w:lang w:val="lt-LT"/>
        </w:rPr>
        <w:t>introduced</w:t>
      </w:r>
      <w:proofErr w:type="spellEnd"/>
      <w:r w:rsidRPr="00134279">
        <w:rPr>
          <w:lang w:val="lt-LT"/>
        </w:rPr>
        <w:t xml:space="preserve"> </w:t>
      </w:r>
      <w:proofErr w:type="spellStart"/>
      <w:r w:rsidRPr="00134279">
        <w:rPr>
          <w:lang w:val="lt-LT"/>
        </w:rPr>
        <w:t>on</w:t>
      </w:r>
      <w:proofErr w:type="spellEnd"/>
      <w:r w:rsidRPr="00134279">
        <w:rPr>
          <w:lang w:val="lt-LT"/>
        </w:rPr>
        <w:t xml:space="preserve"> 1/1/2015.</w:t>
      </w:r>
    </w:p>
    <w:p w14:paraId="412136A1" w14:textId="77777777" w:rsidR="000C245B" w:rsidRPr="00134279" w:rsidRDefault="000C245B" w:rsidP="000C245B">
      <w:pPr>
        <w:spacing w:after="0" w:line="240" w:lineRule="auto"/>
        <w:ind w:firstLine="851"/>
        <w:rPr>
          <w:lang w:val="lt-LT"/>
        </w:rPr>
      </w:pPr>
      <w:r w:rsidRPr="00134279">
        <w:rPr>
          <w:noProof/>
          <w:lang w:val="lt-LT"/>
        </w:rPr>
        <w:t>The printer cable is 6 ft long. The printer cable is 8 ft long.</w:t>
      </w:r>
    </w:p>
    <w:p w14:paraId="323998A1" w14:textId="77777777" w:rsidR="000C245B" w:rsidRPr="00134279" w:rsidRDefault="000C245B" w:rsidP="000C245B">
      <w:pPr>
        <w:spacing w:after="0" w:line="240" w:lineRule="auto"/>
        <w:ind w:firstLine="851"/>
        <w:rPr>
          <w:noProof/>
          <w:lang w:val="lt-LT"/>
        </w:rPr>
      </w:pPr>
      <w:r w:rsidRPr="00134279">
        <w:rPr>
          <w:noProof/>
          <w:lang w:val="lt-LT"/>
        </w:rPr>
        <w:t>Today, the DAX was down 11.98 points (= 0.55%) to 4.312.</w:t>
      </w:r>
    </w:p>
    <w:p w14:paraId="66A11FAB" w14:textId="77777777" w:rsidR="000C245B" w:rsidRPr="00134279" w:rsidRDefault="000C245B" w:rsidP="000C245B">
      <w:pPr>
        <w:spacing w:after="0" w:line="240" w:lineRule="auto"/>
        <w:rPr>
          <w:b/>
          <w:bCs/>
          <w:noProof/>
          <w:sz w:val="24"/>
          <w:szCs w:val="24"/>
          <w:lang w:val="lt-LT"/>
        </w:rPr>
      </w:pPr>
      <w:r w:rsidRPr="00134279">
        <w:rPr>
          <w:b/>
          <w:bCs/>
          <w:noProof/>
          <w:sz w:val="24"/>
          <w:szCs w:val="24"/>
          <w:lang w:val="lt-LT"/>
        </w:rPr>
        <w:t>Climate Change</w:t>
      </w:r>
    </w:p>
    <w:p w14:paraId="4E48D264" w14:textId="77777777" w:rsidR="000C245B" w:rsidRPr="00134279" w:rsidRDefault="000C245B" w:rsidP="000C245B">
      <w:pPr>
        <w:spacing w:after="0" w:line="240" w:lineRule="auto"/>
        <w:ind w:firstLine="851"/>
        <w:jc w:val="both"/>
        <w:rPr>
          <w:noProof/>
          <w:lang w:val="lt-LT"/>
        </w:rPr>
      </w:pPr>
      <w:r w:rsidRPr="00134279">
        <w:rPr>
          <w:noProof/>
          <w:lang w:val="lt-LT"/>
        </w:rPr>
        <w:t>Climate change refers to long-term shifts in temperatures and weather patterns. These shifts may be natural, such as through variations in the solar cycle. But since the 1800s, </w:t>
      </w:r>
      <w:hyperlink r:id="rId15" w:history="1">
        <w:r w:rsidRPr="00134279">
          <w:rPr>
            <w:noProof/>
            <w:lang w:val="lt-LT"/>
          </w:rPr>
          <w:t>human activities have been the main driver of climate change</w:t>
        </w:r>
      </w:hyperlink>
      <w:r w:rsidRPr="00134279">
        <w:rPr>
          <w:noProof/>
          <w:lang w:val="lt-LT"/>
        </w:rPr>
        <w:t>, primarily due to burning fossil fuels like coal, oil and gas.</w:t>
      </w:r>
    </w:p>
    <w:p w14:paraId="002B7CF8" w14:textId="77777777" w:rsidR="000C245B" w:rsidRDefault="000C245B">
      <w:pPr>
        <w:rPr>
          <w:b/>
          <w:lang w:val="lt-LT"/>
        </w:rPr>
      </w:pPr>
      <w:r>
        <w:rPr>
          <w:b/>
          <w:lang w:val="lt-LT"/>
        </w:rPr>
        <w:br w:type="page"/>
      </w:r>
    </w:p>
    <w:p w14:paraId="6BE81360" w14:textId="77777777" w:rsidR="000C245B" w:rsidRPr="00DF1C2F" w:rsidRDefault="000C245B" w:rsidP="000C245B">
      <w:pPr>
        <w:pStyle w:val="Nagwek1"/>
        <w:rPr>
          <w:lang w:val="lt-LT"/>
        </w:rPr>
      </w:pPr>
      <w:r w:rsidRPr="00DF1C2F">
        <w:rPr>
          <w:lang w:val="lt-LT"/>
        </w:rPr>
        <w:lastRenderedPageBreak/>
        <w:t>8 PASKAITA</w:t>
      </w:r>
    </w:p>
    <w:tbl>
      <w:tblPr>
        <w:tblW w:w="9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2"/>
        <w:gridCol w:w="5319"/>
      </w:tblGrid>
      <w:tr w:rsidR="000C245B" w:rsidRPr="00DF1C2F" w14:paraId="770C4196" w14:textId="77777777" w:rsidTr="00400210">
        <w:trPr>
          <w:trHeight w:val="700"/>
        </w:trPr>
        <w:tc>
          <w:tcPr>
            <w:tcW w:w="1980" w:type="dxa"/>
            <w:shd w:val="clear" w:color="auto" w:fill="D9D9D9"/>
            <w:vAlign w:val="center"/>
          </w:tcPr>
          <w:p w14:paraId="413C4129" w14:textId="77777777" w:rsidR="000C245B" w:rsidRPr="00DF1C2F" w:rsidRDefault="000C245B" w:rsidP="00400210">
            <w:pPr>
              <w:rPr>
                <w:b/>
                <w:sz w:val="20"/>
                <w:szCs w:val="20"/>
                <w:lang w:val="lt-LT"/>
              </w:rPr>
            </w:pPr>
            <w:r w:rsidRPr="00DF1C2F">
              <w:rPr>
                <w:b/>
                <w:sz w:val="20"/>
                <w:szCs w:val="20"/>
                <w:lang w:val="lt-LT"/>
              </w:rPr>
              <w:t>TEMA</w:t>
            </w:r>
          </w:p>
        </w:tc>
        <w:tc>
          <w:tcPr>
            <w:tcW w:w="7161" w:type="dxa"/>
            <w:gridSpan w:val="2"/>
            <w:vAlign w:val="center"/>
          </w:tcPr>
          <w:p w14:paraId="3F9CA254" w14:textId="77777777" w:rsidR="000C245B" w:rsidRPr="00DF1C2F" w:rsidRDefault="000C245B" w:rsidP="00400210">
            <w:pPr>
              <w:jc w:val="both"/>
              <w:rPr>
                <w:rFonts w:eastAsia="Calibri"/>
                <w:lang w:val="lt-LT"/>
              </w:rPr>
            </w:pPr>
            <w:r w:rsidRPr="00DF1C2F">
              <w:rPr>
                <w:rFonts w:eastAsia="Times New Roman" w:cstheme="minorHAnsi"/>
                <w:sz w:val="24"/>
                <w:szCs w:val="24"/>
                <w:lang w:val="lt-LT"/>
              </w:rPr>
              <w:t>Terminologijos valdymo sistemos</w:t>
            </w:r>
          </w:p>
        </w:tc>
      </w:tr>
      <w:tr w:rsidR="000C245B" w:rsidRPr="002357C3" w14:paraId="4EA4FF86" w14:textId="77777777" w:rsidTr="00400210">
        <w:trPr>
          <w:trHeight w:val="700"/>
        </w:trPr>
        <w:tc>
          <w:tcPr>
            <w:tcW w:w="1980" w:type="dxa"/>
            <w:shd w:val="clear" w:color="auto" w:fill="D9D9D9"/>
            <w:vAlign w:val="center"/>
          </w:tcPr>
          <w:p w14:paraId="2C3D05DD" w14:textId="77777777" w:rsidR="000C245B" w:rsidRPr="00DF1C2F" w:rsidRDefault="000C245B" w:rsidP="00400210">
            <w:pPr>
              <w:rPr>
                <w:b/>
                <w:sz w:val="20"/>
                <w:szCs w:val="20"/>
                <w:lang w:val="lt-LT"/>
              </w:rPr>
            </w:pPr>
            <w:r w:rsidRPr="00DF1C2F">
              <w:rPr>
                <w:b/>
                <w:sz w:val="20"/>
                <w:szCs w:val="20"/>
                <w:lang w:val="lt-LT"/>
              </w:rPr>
              <w:t>STUDIJŲ TURINYS – DETAILUS PLANAS</w:t>
            </w:r>
          </w:p>
        </w:tc>
        <w:tc>
          <w:tcPr>
            <w:tcW w:w="7161" w:type="dxa"/>
            <w:gridSpan w:val="2"/>
            <w:vAlign w:val="center"/>
          </w:tcPr>
          <w:p w14:paraId="3C16B831" w14:textId="77777777" w:rsidR="000C245B" w:rsidRPr="00DF1C2F" w:rsidRDefault="000C245B" w:rsidP="00400210">
            <w:pPr>
              <w:jc w:val="both"/>
              <w:rPr>
                <w:rFonts w:eastAsia="Calibri"/>
                <w:lang w:val="lt-LT"/>
              </w:rPr>
            </w:pPr>
            <w:r w:rsidRPr="00DF1C2F">
              <w:rPr>
                <w:rFonts w:eastAsia="Calibri"/>
                <w:lang w:val="lt-LT"/>
              </w:rPr>
              <w:t xml:space="preserve">Temos paskaitoje: </w:t>
            </w:r>
            <w:r>
              <w:rPr>
                <w:rFonts w:eastAsia="Calibri"/>
                <w:lang w:val="lt-LT"/>
              </w:rPr>
              <w:t xml:space="preserve">Terminologijos valdymo svarba vertime, kompiuterinės priemonės terminologijai, internetas, socialiniai tinklai, blogai, nuotolinės terminų duomenų bazės, terminologijos valdymo sistemos: pagrindinės funkcijos, saugojimas, duomenų gavimas, terminų duomenų bazės kūrimas, privalumai ir trūkumai, praktinė užduotis. </w:t>
            </w:r>
          </w:p>
        </w:tc>
      </w:tr>
      <w:tr w:rsidR="000C245B" w:rsidRPr="00DF1C2F" w14:paraId="33DC406E" w14:textId="77777777" w:rsidTr="00400210">
        <w:trPr>
          <w:trHeight w:val="700"/>
        </w:trPr>
        <w:tc>
          <w:tcPr>
            <w:tcW w:w="1980" w:type="dxa"/>
            <w:shd w:val="clear" w:color="auto" w:fill="D9D9D9"/>
            <w:vAlign w:val="center"/>
          </w:tcPr>
          <w:p w14:paraId="2AEB9BB6" w14:textId="77777777" w:rsidR="000C245B" w:rsidRPr="00DF1C2F" w:rsidRDefault="000C245B" w:rsidP="00400210">
            <w:pPr>
              <w:rPr>
                <w:b/>
                <w:sz w:val="20"/>
                <w:szCs w:val="20"/>
                <w:lang w:val="lt-LT"/>
              </w:rPr>
            </w:pPr>
            <w:r w:rsidRPr="00DF1C2F">
              <w:rPr>
                <w:b/>
                <w:sz w:val="20"/>
                <w:szCs w:val="20"/>
                <w:lang w:val="lt-LT"/>
              </w:rPr>
              <w:t xml:space="preserve">RAKTAŽODŽIAI </w:t>
            </w:r>
          </w:p>
        </w:tc>
        <w:tc>
          <w:tcPr>
            <w:tcW w:w="7161" w:type="dxa"/>
            <w:gridSpan w:val="2"/>
            <w:vAlign w:val="center"/>
          </w:tcPr>
          <w:p w14:paraId="2BC15B67" w14:textId="77777777" w:rsidR="000C245B" w:rsidRPr="00DF1C2F" w:rsidRDefault="000C245B" w:rsidP="00400210">
            <w:pPr>
              <w:rPr>
                <w:rFonts w:eastAsia="Calibri"/>
                <w:lang w:val="lt-LT"/>
              </w:rPr>
            </w:pPr>
            <w:r>
              <w:rPr>
                <w:rFonts w:eastAsia="Calibri"/>
                <w:lang w:val="lt-LT"/>
              </w:rPr>
              <w:t xml:space="preserve">Terminologijos valdymo sistema </w:t>
            </w:r>
            <w:r w:rsidRPr="00DF1C2F">
              <w:rPr>
                <w:rFonts w:eastAsia="Calibri"/>
                <w:lang w:val="lt-LT"/>
              </w:rPr>
              <w:t>(TMS)</w:t>
            </w:r>
          </w:p>
        </w:tc>
      </w:tr>
      <w:tr w:rsidR="000C245B" w:rsidRPr="000C245B" w14:paraId="00FF05DD" w14:textId="77777777" w:rsidTr="00400210">
        <w:trPr>
          <w:trHeight w:val="700"/>
        </w:trPr>
        <w:tc>
          <w:tcPr>
            <w:tcW w:w="1980" w:type="dxa"/>
            <w:shd w:val="clear" w:color="auto" w:fill="D9D9D9"/>
            <w:vAlign w:val="center"/>
          </w:tcPr>
          <w:p w14:paraId="23A096C7" w14:textId="77777777" w:rsidR="000C245B" w:rsidRPr="00DF1C2F" w:rsidRDefault="000C245B" w:rsidP="00400210">
            <w:pPr>
              <w:rPr>
                <w:b/>
                <w:sz w:val="20"/>
                <w:szCs w:val="20"/>
                <w:lang w:val="lt-LT"/>
              </w:rPr>
            </w:pPr>
            <w:r w:rsidRPr="00DF1C2F">
              <w:rPr>
                <w:b/>
                <w:sz w:val="20"/>
                <w:szCs w:val="20"/>
                <w:lang w:val="lt-LT"/>
              </w:rPr>
              <w:t>SIŪLOMI ĮRANKIAI</w:t>
            </w:r>
          </w:p>
        </w:tc>
        <w:tc>
          <w:tcPr>
            <w:tcW w:w="7161" w:type="dxa"/>
            <w:gridSpan w:val="2"/>
            <w:vAlign w:val="center"/>
          </w:tcPr>
          <w:p w14:paraId="62C50976" w14:textId="77777777" w:rsidR="000C245B" w:rsidRPr="00DF1C2F" w:rsidRDefault="000C245B" w:rsidP="00400210">
            <w:pPr>
              <w:rPr>
                <w:rFonts w:eastAsia="Calibri"/>
                <w:lang w:val="lt-LT"/>
              </w:rPr>
            </w:pPr>
            <w:r w:rsidRPr="00DF1C2F">
              <w:rPr>
                <w:rFonts w:eastAsia="Calibri"/>
                <w:lang w:val="lt-LT"/>
              </w:rPr>
              <w:t xml:space="preserve">MS PowerPoint / </w:t>
            </w:r>
            <w:proofErr w:type="spellStart"/>
            <w:r w:rsidRPr="00DF1C2F">
              <w:rPr>
                <w:rFonts w:eastAsia="Calibri"/>
                <w:lang w:val="lt-LT"/>
              </w:rPr>
              <w:t>Canvas</w:t>
            </w:r>
            <w:proofErr w:type="spellEnd"/>
            <w:r w:rsidRPr="00DF1C2F">
              <w:rPr>
                <w:rFonts w:eastAsia="Calibri"/>
                <w:lang w:val="lt-LT"/>
              </w:rPr>
              <w:t xml:space="preserve"> (</w:t>
            </w:r>
            <w:r>
              <w:rPr>
                <w:rFonts w:eastAsia="Calibri"/>
                <w:lang w:val="lt-LT"/>
              </w:rPr>
              <w:t>ar panašias</w:t>
            </w:r>
            <w:r w:rsidRPr="00DF1C2F">
              <w:rPr>
                <w:rFonts w:eastAsia="Calibri"/>
                <w:lang w:val="lt-LT"/>
              </w:rPr>
              <w:t>)</w:t>
            </w:r>
          </w:p>
          <w:p w14:paraId="3C08E469" w14:textId="77777777" w:rsidR="000C245B" w:rsidRPr="00DF1C2F" w:rsidRDefault="000C245B" w:rsidP="00400210">
            <w:pPr>
              <w:rPr>
                <w:rFonts w:eastAsia="Calibri"/>
                <w:lang w:val="lt-LT"/>
              </w:rPr>
            </w:pPr>
            <w:r w:rsidRPr="00DF1C2F">
              <w:rPr>
                <w:rFonts w:eastAsia="Calibri"/>
                <w:lang w:val="lt-LT"/>
              </w:rPr>
              <w:t xml:space="preserve">SDL </w:t>
            </w:r>
            <w:proofErr w:type="spellStart"/>
            <w:r w:rsidRPr="00DF1C2F">
              <w:rPr>
                <w:rFonts w:eastAsia="Calibri"/>
                <w:lang w:val="lt-LT"/>
              </w:rPr>
              <w:t>Multiterm</w:t>
            </w:r>
            <w:proofErr w:type="spellEnd"/>
            <w:r w:rsidRPr="00DF1C2F">
              <w:rPr>
                <w:rFonts w:eastAsia="Calibri"/>
                <w:lang w:val="lt-LT"/>
              </w:rPr>
              <w:t xml:space="preserve"> (</w:t>
            </w:r>
            <w:r>
              <w:rPr>
                <w:rFonts w:eastAsia="Calibri"/>
                <w:lang w:val="lt-LT"/>
              </w:rPr>
              <w:t>ar panašias</w:t>
            </w:r>
            <w:r w:rsidRPr="00DF1C2F">
              <w:rPr>
                <w:rFonts w:eastAsia="Calibri"/>
                <w:lang w:val="lt-LT"/>
              </w:rPr>
              <w:t>)</w:t>
            </w:r>
          </w:p>
          <w:p w14:paraId="3C2F633E" w14:textId="77777777" w:rsidR="000C245B" w:rsidRPr="00DF1C2F" w:rsidRDefault="000C245B" w:rsidP="00400210">
            <w:pPr>
              <w:rPr>
                <w:rFonts w:eastAsia="Calibri"/>
                <w:lang w:val="lt-LT"/>
              </w:rPr>
            </w:pPr>
            <w:r>
              <w:rPr>
                <w:rFonts w:eastAsia="Calibri"/>
                <w:lang w:val="lt-LT"/>
              </w:rPr>
              <w:t>Prieiga prie duomenų bazių</w:t>
            </w:r>
          </w:p>
        </w:tc>
      </w:tr>
      <w:tr w:rsidR="000C245B" w:rsidRPr="002357C3" w14:paraId="66A98446" w14:textId="77777777" w:rsidTr="00400210">
        <w:trPr>
          <w:trHeight w:val="700"/>
        </w:trPr>
        <w:tc>
          <w:tcPr>
            <w:tcW w:w="1980" w:type="dxa"/>
            <w:shd w:val="clear" w:color="auto" w:fill="D9D9D9"/>
            <w:vAlign w:val="center"/>
          </w:tcPr>
          <w:p w14:paraId="52909593" w14:textId="77777777" w:rsidR="000C245B" w:rsidRPr="00DF1C2F" w:rsidRDefault="000C245B" w:rsidP="00400210">
            <w:pPr>
              <w:rPr>
                <w:b/>
                <w:sz w:val="20"/>
                <w:szCs w:val="20"/>
                <w:lang w:val="lt-LT"/>
              </w:rPr>
            </w:pPr>
            <w:r w:rsidRPr="00DF1C2F">
              <w:rPr>
                <w:b/>
                <w:sz w:val="20"/>
                <w:szCs w:val="20"/>
                <w:lang w:val="lt-LT"/>
              </w:rPr>
              <w:t>METODOLOGINIAI NURODYMAI</w:t>
            </w:r>
          </w:p>
          <w:p w14:paraId="0FC6FB47" w14:textId="77777777" w:rsidR="000C245B" w:rsidRPr="00DF1C2F" w:rsidRDefault="000C245B" w:rsidP="00400210">
            <w:pPr>
              <w:rPr>
                <w:b/>
                <w:sz w:val="20"/>
                <w:szCs w:val="20"/>
                <w:lang w:val="lt-LT"/>
              </w:rPr>
            </w:pPr>
          </w:p>
        </w:tc>
        <w:tc>
          <w:tcPr>
            <w:tcW w:w="7161" w:type="dxa"/>
            <w:gridSpan w:val="2"/>
            <w:vAlign w:val="center"/>
          </w:tcPr>
          <w:p w14:paraId="5FA28DAF" w14:textId="77777777" w:rsidR="000C245B" w:rsidRDefault="000C245B" w:rsidP="000C245B">
            <w:pPr>
              <w:pStyle w:val="Akapitzlist"/>
              <w:numPr>
                <w:ilvl w:val="0"/>
                <w:numId w:val="3"/>
              </w:numPr>
              <w:spacing w:after="0" w:line="240" w:lineRule="auto"/>
              <w:rPr>
                <w:rFonts w:eastAsia="Calibri"/>
                <w:lang w:val="lt-LT"/>
              </w:rPr>
            </w:pPr>
            <w:r>
              <w:rPr>
                <w:rFonts w:eastAsia="Calibri"/>
                <w:lang w:val="lt-LT"/>
              </w:rPr>
              <w:t>Tema labai svarbi, nes teisinga terminologija užtikrina vertimo kokybę.</w:t>
            </w:r>
          </w:p>
          <w:p w14:paraId="7A2269EF" w14:textId="77777777" w:rsidR="000C245B" w:rsidRDefault="000C245B" w:rsidP="000C245B">
            <w:pPr>
              <w:pStyle w:val="Akapitzlist"/>
              <w:numPr>
                <w:ilvl w:val="0"/>
                <w:numId w:val="3"/>
              </w:numPr>
              <w:spacing w:after="0" w:line="240" w:lineRule="auto"/>
              <w:rPr>
                <w:rFonts w:eastAsia="Calibri"/>
                <w:lang w:val="lt-LT"/>
              </w:rPr>
            </w:pPr>
            <w:r>
              <w:rPr>
                <w:rFonts w:eastAsia="Calibri"/>
                <w:lang w:val="lt-LT"/>
              </w:rPr>
              <w:t>Rasti tinkamą terminą yra sunku ir eikvoja daug laiko vertimo procese, todėl svarbu studentus išmokyti naudotis prieinamais resursais, terminologijos valdymo sistemomis, automatine terminologijos paieška.</w:t>
            </w:r>
          </w:p>
          <w:p w14:paraId="1546DD3A" w14:textId="77777777" w:rsidR="000C245B" w:rsidRDefault="000C245B" w:rsidP="000C245B">
            <w:pPr>
              <w:pStyle w:val="Akapitzlist"/>
              <w:numPr>
                <w:ilvl w:val="0"/>
                <w:numId w:val="3"/>
              </w:numPr>
              <w:spacing w:after="0" w:line="240" w:lineRule="auto"/>
              <w:rPr>
                <w:rFonts w:eastAsia="Calibri"/>
                <w:lang w:val="lt-LT"/>
              </w:rPr>
            </w:pPr>
            <w:r>
              <w:rPr>
                <w:rFonts w:eastAsia="Calibri"/>
                <w:lang w:val="lt-LT"/>
              </w:rPr>
              <w:t>Pristačius pagrindines koncepcijas, svarbu atlikti demonstraciją verčiant vertimų atminties sistemų įrankiais. Tekstus reikia pasiruošti iš anksto.</w:t>
            </w:r>
          </w:p>
          <w:p w14:paraId="5AA1C705" w14:textId="77777777" w:rsidR="000C245B" w:rsidRDefault="000C245B" w:rsidP="000C245B">
            <w:pPr>
              <w:pStyle w:val="Akapitzlist"/>
              <w:numPr>
                <w:ilvl w:val="0"/>
                <w:numId w:val="3"/>
              </w:numPr>
              <w:spacing w:after="0" w:line="240" w:lineRule="auto"/>
              <w:rPr>
                <w:rFonts w:eastAsia="Calibri"/>
                <w:lang w:val="lt-LT"/>
              </w:rPr>
            </w:pPr>
            <w:r>
              <w:rPr>
                <w:rFonts w:eastAsia="Calibri"/>
                <w:lang w:val="lt-LT"/>
              </w:rPr>
              <w:t>Terminologijos pavyzdžius reikia atrinkti, atitinkančius studentų žinių lygį arba specializaciją (pvz. anglų-vokiečių, ispanų-anglų)</w:t>
            </w:r>
          </w:p>
          <w:p w14:paraId="0B5CF990" w14:textId="77777777" w:rsidR="000C245B" w:rsidRDefault="000C245B" w:rsidP="000C245B">
            <w:pPr>
              <w:pStyle w:val="Akapitzlist"/>
              <w:numPr>
                <w:ilvl w:val="0"/>
                <w:numId w:val="3"/>
              </w:numPr>
              <w:spacing w:after="0" w:line="240" w:lineRule="auto"/>
              <w:rPr>
                <w:rFonts w:eastAsia="Calibri"/>
                <w:lang w:val="lt-LT"/>
              </w:rPr>
            </w:pPr>
            <w:r>
              <w:rPr>
                <w:rFonts w:eastAsia="Calibri"/>
                <w:lang w:val="lt-LT"/>
              </w:rPr>
              <w:t>Minimalūs kalbos reikalavimai – B1 (skaitymo, rašymo, klausymo ir kalbėjimo)</w:t>
            </w:r>
          </w:p>
          <w:p w14:paraId="08DECEA0" w14:textId="77777777" w:rsidR="000C245B" w:rsidRPr="00C06C08" w:rsidRDefault="000C245B" w:rsidP="00400210">
            <w:pPr>
              <w:spacing w:after="0" w:line="240" w:lineRule="auto"/>
              <w:ind w:left="360"/>
              <w:rPr>
                <w:rFonts w:eastAsia="Calibri"/>
                <w:lang w:val="lt-LT"/>
              </w:rPr>
            </w:pPr>
          </w:p>
        </w:tc>
      </w:tr>
      <w:tr w:rsidR="000C245B" w:rsidRPr="00DF1C2F" w14:paraId="580AC3AC" w14:textId="77777777" w:rsidTr="00400210">
        <w:trPr>
          <w:trHeight w:val="457"/>
        </w:trPr>
        <w:tc>
          <w:tcPr>
            <w:tcW w:w="1980" w:type="dxa"/>
            <w:vMerge w:val="restart"/>
            <w:shd w:val="clear" w:color="auto" w:fill="D9D9D9"/>
            <w:vAlign w:val="center"/>
          </w:tcPr>
          <w:p w14:paraId="10445B75" w14:textId="77777777" w:rsidR="000C245B" w:rsidRPr="00DF1C2F" w:rsidRDefault="000C245B" w:rsidP="00400210">
            <w:pPr>
              <w:rPr>
                <w:b/>
                <w:lang w:val="lt-LT"/>
              </w:rPr>
            </w:pPr>
            <w:r w:rsidRPr="00DF1C2F">
              <w:rPr>
                <w:b/>
                <w:lang w:val="lt-LT"/>
              </w:rPr>
              <w:t>PASKAITOS VEDIMAS</w:t>
            </w:r>
          </w:p>
          <w:p w14:paraId="29754BCE" w14:textId="77777777" w:rsidR="000C245B" w:rsidRPr="00DF1C2F" w:rsidRDefault="000C245B" w:rsidP="00400210">
            <w:pPr>
              <w:rPr>
                <w:b/>
                <w:lang w:val="lt-LT"/>
              </w:rPr>
            </w:pPr>
          </w:p>
        </w:tc>
        <w:tc>
          <w:tcPr>
            <w:tcW w:w="1842" w:type="dxa"/>
            <w:shd w:val="clear" w:color="auto" w:fill="D9D9D9"/>
            <w:vAlign w:val="center"/>
          </w:tcPr>
          <w:p w14:paraId="13E9EF70" w14:textId="77777777" w:rsidR="000C245B" w:rsidRPr="00DF1C2F" w:rsidRDefault="000C245B" w:rsidP="00400210">
            <w:pPr>
              <w:rPr>
                <w:b/>
                <w:lang w:val="lt-LT"/>
              </w:rPr>
            </w:pPr>
          </w:p>
          <w:p w14:paraId="109347C0" w14:textId="77777777" w:rsidR="000C245B" w:rsidRPr="00DF1C2F" w:rsidRDefault="000C245B" w:rsidP="00400210">
            <w:pPr>
              <w:rPr>
                <w:b/>
                <w:sz w:val="20"/>
                <w:szCs w:val="20"/>
                <w:lang w:val="lt-LT"/>
              </w:rPr>
            </w:pPr>
            <w:r w:rsidRPr="00DF1C2F">
              <w:rPr>
                <w:b/>
                <w:lang w:val="lt-LT"/>
              </w:rPr>
              <w:t>1 ŽINGSNIS</w:t>
            </w:r>
          </w:p>
        </w:tc>
        <w:tc>
          <w:tcPr>
            <w:tcW w:w="5319" w:type="dxa"/>
            <w:vAlign w:val="center"/>
          </w:tcPr>
          <w:p w14:paraId="7D343CBB" w14:textId="77777777" w:rsidR="000C245B" w:rsidRPr="00DF1C2F" w:rsidRDefault="000C245B" w:rsidP="00400210">
            <w:pPr>
              <w:jc w:val="both"/>
              <w:rPr>
                <w:rFonts w:eastAsia="Calibri"/>
                <w:lang w:val="lt-LT"/>
              </w:rPr>
            </w:pPr>
            <w:r>
              <w:rPr>
                <w:rFonts w:eastAsia="Calibri"/>
                <w:lang w:val="lt-LT"/>
              </w:rPr>
              <w:t>Kolokviumo rezultatų aptarimas</w:t>
            </w:r>
          </w:p>
        </w:tc>
      </w:tr>
      <w:tr w:rsidR="000C245B" w:rsidRPr="002357C3" w14:paraId="7A53940D" w14:textId="77777777" w:rsidTr="00400210">
        <w:trPr>
          <w:trHeight w:val="171"/>
        </w:trPr>
        <w:tc>
          <w:tcPr>
            <w:tcW w:w="1980" w:type="dxa"/>
            <w:vMerge/>
            <w:shd w:val="clear" w:color="auto" w:fill="D9D9D9"/>
            <w:vAlign w:val="center"/>
          </w:tcPr>
          <w:p w14:paraId="30019359" w14:textId="77777777" w:rsidR="000C245B" w:rsidRPr="00DF1C2F" w:rsidRDefault="000C245B" w:rsidP="00400210">
            <w:pPr>
              <w:widowControl w:val="0"/>
              <w:pBdr>
                <w:top w:val="nil"/>
                <w:left w:val="nil"/>
                <w:bottom w:val="nil"/>
                <w:right w:val="nil"/>
                <w:between w:val="nil"/>
              </w:pBdr>
              <w:rPr>
                <w:rFonts w:eastAsia="Calibri"/>
                <w:lang w:val="lt-LT"/>
              </w:rPr>
            </w:pPr>
          </w:p>
        </w:tc>
        <w:tc>
          <w:tcPr>
            <w:tcW w:w="1842" w:type="dxa"/>
            <w:shd w:val="clear" w:color="auto" w:fill="D9D9D9"/>
            <w:vAlign w:val="center"/>
          </w:tcPr>
          <w:p w14:paraId="477E8C75" w14:textId="77777777" w:rsidR="000C245B" w:rsidRPr="00DF1C2F" w:rsidRDefault="000C245B" w:rsidP="00400210">
            <w:pPr>
              <w:rPr>
                <w:b/>
                <w:sz w:val="20"/>
                <w:szCs w:val="20"/>
                <w:lang w:val="lt-LT"/>
              </w:rPr>
            </w:pPr>
            <w:r w:rsidRPr="00DF1C2F">
              <w:rPr>
                <w:b/>
                <w:lang w:val="lt-LT"/>
              </w:rPr>
              <w:t>2 ŽINGSNIS</w:t>
            </w:r>
          </w:p>
        </w:tc>
        <w:tc>
          <w:tcPr>
            <w:tcW w:w="5319" w:type="dxa"/>
            <w:vAlign w:val="center"/>
          </w:tcPr>
          <w:p w14:paraId="5CDF3726" w14:textId="77777777" w:rsidR="000C245B" w:rsidRPr="00DF1C2F" w:rsidRDefault="000C245B" w:rsidP="00400210">
            <w:pPr>
              <w:jc w:val="both"/>
              <w:rPr>
                <w:rFonts w:eastAsia="Calibri"/>
                <w:lang w:val="lt-LT"/>
              </w:rPr>
            </w:pPr>
            <w:r>
              <w:rPr>
                <w:rFonts w:eastAsia="Calibri"/>
                <w:lang w:val="lt-LT"/>
              </w:rPr>
              <w:t xml:space="preserve">Terminologijos svarbos vertime aptarimas ir diskusija. Pateikiami pavyzdžiai iš </w:t>
            </w:r>
            <w:proofErr w:type="spellStart"/>
            <w:r>
              <w:rPr>
                <w:rFonts w:eastAsia="Calibri"/>
                <w:lang w:val="lt-LT"/>
              </w:rPr>
              <w:t>visiem</w:t>
            </w:r>
            <w:proofErr w:type="spellEnd"/>
            <w:r>
              <w:rPr>
                <w:rFonts w:eastAsia="Calibri"/>
                <w:lang w:val="lt-LT"/>
              </w:rPr>
              <w:t xml:space="preserve"> žinomų temų su nežinoma terminija.</w:t>
            </w:r>
          </w:p>
        </w:tc>
      </w:tr>
      <w:tr w:rsidR="000C245B" w:rsidRPr="00DF1C2F" w14:paraId="49917F37" w14:textId="77777777" w:rsidTr="00400210">
        <w:trPr>
          <w:trHeight w:val="85"/>
        </w:trPr>
        <w:tc>
          <w:tcPr>
            <w:tcW w:w="1980" w:type="dxa"/>
            <w:vMerge/>
            <w:shd w:val="clear" w:color="auto" w:fill="D9D9D9"/>
            <w:vAlign w:val="center"/>
          </w:tcPr>
          <w:p w14:paraId="7363C276" w14:textId="77777777" w:rsidR="000C245B" w:rsidRPr="00DF1C2F" w:rsidRDefault="000C245B" w:rsidP="00400210">
            <w:pPr>
              <w:widowControl w:val="0"/>
              <w:pBdr>
                <w:top w:val="nil"/>
                <w:left w:val="nil"/>
                <w:bottom w:val="nil"/>
                <w:right w:val="nil"/>
                <w:between w:val="nil"/>
              </w:pBdr>
              <w:rPr>
                <w:rFonts w:eastAsia="Calibri"/>
                <w:lang w:val="lt-LT"/>
              </w:rPr>
            </w:pPr>
          </w:p>
        </w:tc>
        <w:tc>
          <w:tcPr>
            <w:tcW w:w="1842" w:type="dxa"/>
            <w:shd w:val="clear" w:color="auto" w:fill="D9D9D9"/>
            <w:vAlign w:val="center"/>
          </w:tcPr>
          <w:p w14:paraId="55281FED" w14:textId="77777777" w:rsidR="000C245B" w:rsidRPr="00DF1C2F" w:rsidRDefault="000C245B" w:rsidP="00400210">
            <w:pPr>
              <w:rPr>
                <w:b/>
                <w:lang w:val="lt-LT"/>
              </w:rPr>
            </w:pPr>
            <w:r w:rsidRPr="00DF1C2F">
              <w:rPr>
                <w:b/>
                <w:lang w:val="lt-LT"/>
              </w:rPr>
              <w:t>3 ŽINGSNIS</w:t>
            </w:r>
          </w:p>
        </w:tc>
        <w:tc>
          <w:tcPr>
            <w:tcW w:w="5319" w:type="dxa"/>
            <w:vAlign w:val="center"/>
          </w:tcPr>
          <w:p w14:paraId="7F5DB90F" w14:textId="77777777" w:rsidR="000C245B" w:rsidRPr="00DF1C2F" w:rsidRDefault="000C245B" w:rsidP="00400210">
            <w:pPr>
              <w:jc w:val="both"/>
              <w:rPr>
                <w:rFonts w:eastAsia="Calibri"/>
                <w:lang w:val="lt-LT"/>
              </w:rPr>
            </w:pPr>
            <w:r>
              <w:rPr>
                <w:rFonts w:eastAsia="Calibri"/>
                <w:lang w:val="lt-LT"/>
              </w:rPr>
              <w:t>Studentai supažindinami su terminologijos valdymo sprendimais</w:t>
            </w:r>
          </w:p>
        </w:tc>
      </w:tr>
      <w:tr w:rsidR="000C245B" w:rsidRPr="002357C3" w14:paraId="02FFF269" w14:textId="77777777" w:rsidTr="00400210">
        <w:trPr>
          <w:trHeight w:val="84"/>
        </w:trPr>
        <w:tc>
          <w:tcPr>
            <w:tcW w:w="1980" w:type="dxa"/>
            <w:vMerge/>
            <w:shd w:val="clear" w:color="auto" w:fill="D9D9D9"/>
            <w:vAlign w:val="center"/>
          </w:tcPr>
          <w:p w14:paraId="6DCA4A1A" w14:textId="77777777" w:rsidR="000C245B" w:rsidRPr="00DF1C2F" w:rsidRDefault="000C245B" w:rsidP="00400210">
            <w:pPr>
              <w:widowControl w:val="0"/>
              <w:pBdr>
                <w:top w:val="nil"/>
                <w:left w:val="nil"/>
                <w:bottom w:val="nil"/>
                <w:right w:val="nil"/>
                <w:between w:val="nil"/>
              </w:pBdr>
              <w:rPr>
                <w:rFonts w:eastAsia="Calibri"/>
                <w:lang w:val="lt-LT"/>
              </w:rPr>
            </w:pPr>
          </w:p>
        </w:tc>
        <w:tc>
          <w:tcPr>
            <w:tcW w:w="1842" w:type="dxa"/>
            <w:shd w:val="clear" w:color="auto" w:fill="D9D9D9"/>
            <w:vAlign w:val="center"/>
          </w:tcPr>
          <w:p w14:paraId="0489C195" w14:textId="77777777" w:rsidR="000C245B" w:rsidRPr="00DF1C2F" w:rsidRDefault="000C245B" w:rsidP="00400210">
            <w:pPr>
              <w:rPr>
                <w:b/>
                <w:lang w:val="lt-LT"/>
              </w:rPr>
            </w:pPr>
          </w:p>
          <w:p w14:paraId="33D42774" w14:textId="77777777" w:rsidR="000C245B" w:rsidRPr="00DF1C2F" w:rsidRDefault="000C245B" w:rsidP="00400210">
            <w:pPr>
              <w:rPr>
                <w:b/>
                <w:lang w:val="lt-LT"/>
              </w:rPr>
            </w:pPr>
            <w:r w:rsidRPr="00DF1C2F">
              <w:rPr>
                <w:b/>
                <w:lang w:val="lt-LT"/>
              </w:rPr>
              <w:t>4ŽINGSNIS</w:t>
            </w:r>
          </w:p>
        </w:tc>
        <w:tc>
          <w:tcPr>
            <w:tcW w:w="5319" w:type="dxa"/>
            <w:vAlign w:val="center"/>
          </w:tcPr>
          <w:p w14:paraId="6CFA5B10" w14:textId="77777777" w:rsidR="000C245B" w:rsidRDefault="000C245B" w:rsidP="00400210">
            <w:pPr>
              <w:jc w:val="both"/>
              <w:rPr>
                <w:rFonts w:eastAsia="Calibri"/>
                <w:lang w:val="lt-LT"/>
              </w:rPr>
            </w:pPr>
          </w:p>
          <w:p w14:paraId="5B84716B" w14:textId="77777777" w:rsidR="000C245B" w:rsidRPr="00DF1C2F" w:rsidRDefault="000C245B" w:rsidP="00400210">
            <w:pPr>
              <w:jc w:val="both"/>
              <w:rPr>
                <w:rFonts w:eastAsia="Calibri"/>
                <w:lang w:val="lt-LT"/>
              </w:rPr>
            </w:pPr>
            <w:r>
              <w:rPr>
                <w:rFonts w:eastAsia="Calibri"/>
                <w:lang w:val="lt-LT"/>
              </w:rPr>
              <w:t xml:space="preserve">Studentai supažindinami su terminologijos valdymo sistemomis, demonstruojami pagrindiniai funkcionalumai. </w:t>
            </w:r>
          </w:p>
        </w:tc>
      </w:tr>
      <w:tr w:rsidR="000C245B" w:rsidRPr="00DF1C2F" w14:paraId="6089FDDD" w14:textId="77777777" w:rsidTr="00400210">
        <w:trPr>
          <w:trHeight w:val="439"/>
        </w:trPr>
        <w:tc>
          <w:tcPr>
            <w:tcW w:w="1980" w:type="dxa"/>
            <w:vMerge/>
            <w:shd w:val="clear" w:color="auto" w:fill="D9D9D9"/>
            <w:vAlign w:val="center"/>
          </w:tcPr>
          <w:p w14:paraId="30036622" w14:textId="77777777" w:rsidR="000C245B" w:rsidRPr="00DF1C2F" w:rsidRDefault="000C245B" w:rsidP="00400210">
            <w:pPr>
              <w:widowControl w:val="0"/>
              <w:pBdr>
                <w:top w:val="nil"/>
                <w:left w:val="nil"/>
                <w:bottom w:val="nil"/>
                <w:right w:val="nil"/>
                <w:between w:val="nil"/>
              </w:pBdr>
              <w:rPr>
                <w:rFonts w:eastAsia="Calibri"/>
                <w:lang w:val="lt-LT"/>
              </w:rPr>
            </w:pPr>
          </w:p>
        </w:tc>
        <w:tc>
          <w:tcPr>
            <w:tcW w:w="1842" w:type="dxa"/>
            <w:shd w:val="clear" w:color="auto" w:fill="D9D9D9"/>
            <w:vAlign w:val="center"/>
          </w:tcPr>
          <w:p w14:paraId="0D7204D8" w14:textId="77777777" w:rsidR="000C245B" w:rsidRPr="00DF1C2F" w:rsidRDefault="000C245B" w:rsidP="00400210">
            <w:pPr>
              <w:rPr>
                <w:b/>
                <w:lang w:val="lt-LT"/>
              </w:rPr>
            </w:pPr>
            <w:r w:rsidRPr="00DF1C2F">
              <w:rPr>
                <w:b/>
                <w:lang w:val="lt-LT"/>
              </w:rPr>
              <w:t>5 ŽINGSNIS</w:t>
            </w:r>
          </w:p>
        </w:tc>
        <w:tc>
          <w:tcPr>
            <w:tcW w:w="5319" w:type="dxa"/>
            <w:vAlign w:val="center"/>
          </w:tcPr>
          <w:p w14:paraId="6A307875" w14:textId="77777777" w:rsidR="000C245B" w:rsidRPr="00DF1C2F" w:rsidRDefault="000C245B" w:rsidP="00400210">
            <w:pPr>
              <w:rPr>
                <w:rFonts w:eastAsia="Calibri"/>
                <w:lang w:val="lt-LT"/>
              </w:rPr>
            </w:pPr>
            <w:r>
              <w:rPr>
                <w:rFonts w:eastAsia="Calibri"/>
                <w:lang w:val="lt-LT"/>
              </w:rPr>
              <w:t>Praktinės užduoties atlikimas</w:t>
            </w:r>
          </w:p>
        </w:tc>
      </w:tr>
      <w:tr w:rsidR="000C245B" w:rsidRPr="00DF1C2F" w14:paraId="633AA2E2" w14:textId="77777777" w:rsidTr="00400210">
        <w:trPr>
          <w:trHeight w:val="430"/>
        </w:trPr>
        <w:tc>
          <w:tcPr>
            <w:tcW w:w="1980" w:type="dxa"/>
            <w:vMerge/>
            <w:shd w:val="clear" w:color="auto" w:fill="D9D9D9"/>
            <w:vAlign w:val="center"/>
          </w:tcPr>
          <w:p w14:paraId="28DCED90" w14:textId="77777777" w:rsidR="000C245B" w:rsidRPr="00DF1C2F" w:rsidRDefault="000C245B" w:rsidP="00400210">
            <w:pPr>
              <w:widowControl w:val="0"/>
              <w:pBdr>
                <w:top w:val="nil"/>
                <w:left w:val="nil"/>
                <w:bottom w:val="nil"/>
                <w:right w:val="nil"/>
                <w:between w:val="nil"/>
              </w:pBdr>
              <w:rPr>
                <w:rFonts w:eastAsia="Calibri"/>
                <w:lang w:val="lt-LT"/>
              </w:rPr>
            </w:pPr>
          </w:p>
        </w:tc>
        <w:tc>
          <w:tcPr>
            <w:tcW w:w="1842" w:type="dxa"/>
            <w:shd w:val="clear" w:color="auto" w:fill="D9D9D9"/>
            <w:vAlign w:val="center"/>
          </w:tcPr>
          <w:p w14:paraId="3E9284D4" w14:textId="77777777" w:rsidR="000C245B" w:rsidRPr="00DF1C2F" w:rsidRDefault="000C245B" w:rsidP="00400210">
            <w:pPr>
              <w:rPr>
                <w:b/>
                <w:lang w:val="lt-LT"/>
              </w:rPr>
            </w:pPr>
            <w:r w:rsidRPr="00DF1C2F">
              <w:rPr>
                <w:b/>
                <w:lang w:val="lt-LT"/>
              </w:rPr>
              <w:t>6 ŽINGSNIS</w:t>
            </w:r>
          </w:p>
        </w:tc>
        <w:tc>
          <w:tcPr>
            <w:tcW w:w="5319" w:type="dxa"/>
            <w:vAlign w:val="center"/>
          </w:tcPr>
          <w:p w14:paraId="15FE98DA" w14:textId="77777777" w:rsidR="000C245B" w:rsidRPr="00DF1C2F" w:rsidRDefault="000C245B" w:rsidP="00400210">
            <w:pPr>
              <w:rPr>
                <w:rFonts w:eastAsia="Calibri"/>
                <w:bCs/>
                <w:lang w:val="lt-LT"/>
              </w:rPr>
            </w:pPr>
            <w:r>
              <w:rPr>
                <w:rFonts w:eastAsia="Calibri"/>
                <w:bCs/>
                <w:lang w:val="lt-LT"/>
              </w:rPr>
              <w:t>Praktinės užduoties rezultatų apžvalga.</w:t>
            </w:r>
          </w:p>
        </w:tc>
      </w:tr>
    </w:tbl>
    <w:p w14:paraId="5B87A113" w14:textId="77777777" w:rsidR="000C245B" w:rsidRPr="00DF1C2F" w:rsidRDefault="000C245B" w:rsidP="000C245B">
      <w:pPr>
        <w:spacing w:after="0" w:line="240" w:lineRule="auto"/>
        <w:rPr>
          <w:b/>
          <w:lang w:val="lt-LT"/>
        </w:rPr>
      </w:pPr>
    </w:p>
    <w:p w14:paraId="7D3B4218" w14:textId="77777777" w:rsidR="000C245B" w:rsidRPr="00DF1C2F" w:rsidRDefault="000C245B" w:rsidP="000C245B">
      <w:pPr>
        <w:spacing w:after="0" w:line="240" w:lineRule="auto"/>
        <w:rPr>
          <w:b/>
          <w:lang w:val="lt-LT"/>
        </w:rPr>
      </w:pPr>
      <w:r>
        <w:rPr>
          <w:b/>
          <w:lang w:val="lt-LT"/>
        </w:rPr>
        <w:t>PAPILDOMA MEDŽIAGA 1 (PAVEIKSLAS)</w:t>
      </w:r>
    </w:p>
    <w:p w14:paraId="65639E02" w14:textId="77777777" w:rsidR="000C245B" w:rsidRPr="00DF1C2F" w:rsidRDefault="000C245B" w:rsidP="000C245B">
      <w:pPr>
        <w:rPr>
          <w:bCs/>
          <w:lang w:val="lt-LT"/>
        </w:rPr>
      </w:pPr>
      <w:r>
        <w:rPr>
          <w:bCs/>
          <w:lang w:val="lt-LT"/>
        </w:rPr>
        <w:t>Terminologijų svarba įvairiose srityse</w:t>
      </w:r>
    </w:p>
    <w:p w14:paraId="39B1A657" w14:textId="77777777" w:rsidR="000C245B" w:rsidRPr="00DF1C2F" w:rsidRDefault="000C245B" w:rsidP="000C245B">
      <w:pPr>
        <w:rPr>
          <w:b/>
          <w:lang w:val="lt-LT"/>
        </w:rPr>
      </w:pPr>
      <w:r w:rsidRPr="00DF1C2F">
        <w:rPr>
          <w:b/>
          <w:noProof/>
          <w:lang w:val="lt-LT"/>
        </w:rPr>
        <w:drawing>
          <wp:inline distT="0" distB="0" distL="0" distR="0" wp14:anchorId="2FB0932C" wp14:editId="240ADC6C">
            <wp:extent cx="3365500" cy="2379073"/>
            <wp:effectExtent l="0" t="0" r="6350" b="2540"/>
            <wp:docPr id="2016741435" name="Picture 1" descr="Diagram of a diagram of a languag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41435" name="Picture 1" descr="Diagram of a diagram of a language learning&#10;&#10;Description automatically generated"/>
                    <pic:cNvPicPr/>
                  </pic:nvPicPr>
                  <pic:blipFill>
                    <a:blip r:embed="rId16"/>
                    <a:stretch>
                      <a:fillRect/>
                    </a:stretch>
                  </pic:blipFill>
                  <pic:spPr>
                    <a:xfrm>
                      <a:off x="0" y="0"/>
                      <a:ext cx="3373406" cy="2384662"/>
                    </a:xfrm>
                    <a:prstGeom prst="rect">
                      <a:avLst/>
                    </a:prstGeom>
                  </pic:spPr>
                </pic:pic>
              </a:graphicData>
            </a:graphic>
          </wp:inline>
        </w:drawing>
      </w:r>
    </w:p>
    <w:p w14:paraId="6F473BDB" w14:textId="77777777" w:rsidR="000C245B" w:rsidRPr="00DF1C2F" w:rsidRDefault="000C245B" w:rsidP="000C245B">
      <w:pPr>
        <w:rPr>
          <w:bCs/>
          <w:lang w:val="lt-LT"/>
        </w:rPr>
      </w:pPr>
      <w:proofErr w:type="spellStart"/>
      <w:r w:rsidRPr="00DF1C2F">
        <w:rPr>
          <w:bCs/>
          <w:lang w:val="lt-LT"/>
        </w:rPr>
        <w:t>Source</w:t>
      </w:r>
      <w:proofErr w:type="spellEnd"/>
      <w:r w:rsidRPr="00DF1C2F">
        <w:rPr>
          <w:bCs/>
          <w:lang w:val="lt-LT"/>
        </w:rPr>
        <w:t xml:space="preserve">: </w:t>
      </w:r>
      <w:hyperlink r:id="rId17" w:history="1">
        <w:r w:rsidRPr="00DF1C2F">
          <w:rPr>
            <w:rStyle w:val="Hipercze"/>
            <w:bCs/>
            <w:lang w:val="lt-LT"/>
          </w:rPr>
          <w:t>http://www.computing.surrey.ac.uk/ai/pointer/report/section1.html</w:t>
        </w:r>
      </w:hyperlink>
      <w:r w:rsidRPr="00DF1C2F">
        <w:rPr>
          <w:bCs/>
          <w:lang w:val="lt-LT"/>
        </w:rPr>
        <w:t xml:space="preserve"> </w:t>
      </w:r>
    </w:p>
    <w:p w14:paraId="1AD0421D" w14:textId="77777777" w:rsidR="000C245B" w:rsidRPr="00DF1C2F" w:rsidRDefault="000C245B" w:rsidP="000C245B">
      <w:pPr>
        <w:rPr>
          <w:b/>
          <w:lang w:val="lt-LT"/>
        </w:rPr>
      </w:pPr>
      <w:r>
        <w:rPr>
          <w:b/>
          <w:lang w:val="lt-LT"/>
        </w:rPr>
        <w:t>PAPILDOMA MEDŽIAGA 2 (PAVEIKSLAS)</w:t>
      </w:r>
    </w:p>
    <w:p w14:paraId="42850842" w14:textId="77777777" w:rsidR="000C245B" w:rsidRPr="00DF1C2F" w:rsidRDefault="000C245B" w:rsidP="000C245B">
      <w:pPr>
        <w:rPr>
          <w:bCs/>
          <w:lang w:val="lt-LT"/>
        </w:rPr>
      </w:pPr>
      <w:r>
        <w:rPr>
          <w:bCs/>
          <w:lang w:val="lt-LT"/>
        </w:rPr>
        <w:t>Paveiksle rodoma nežinomų terminų gausa pažįstamose srityse</w:t>
      </w:r>
    </w:p>
    <w:p w14:paraId="049AAEE3" w14:textId="77777777" w:rsidR="000C245B" w:rsidRPr="00DF1C2F" w:rsidRDefault="000C245B" w:rsidP="000C245B">
      <w:pPr>
        <w:rPr>
          <w:b/>
          <w:lang w:val="lt-LT"/>
        </w:rPr>
      </w:pPr>
      <w:r w:rsidRPr="00DF1C2F">
        <w:rPr>
          <w:b/>
          <w:noProof/>
          <w:lang w:val="lt-LT"/>
        </w:rPr>
        <w:drawing>
          <wp:inline distT="0" distB="0" distL="0" distR="0" wp14:anchorId="4FB6E21E" wp14:editId="360D6C4B">
            <wp:extent cx="5760720" cy="1567815"/>
            <wp:effectExtent l="0" t="0" r="0" b="0"/>
            <wp:docPr id="1634706080" name="Picture 1" descr="A cartoon of a rock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06080" name="Picture 1" descr="A cartoon of a rock structure&#10;&#10;Description automatically generated"/>
                    <pic:cNvPicPr/>
                  </pic:nvPicPr>
                  <pic:blipFill>
                    <a:blip r:embed="rId18"/>
                    <a:stretch>
                      <a:fillRect/>
                    </a:stretch>
                  </pic:blipFill>
                  <pic:spPr>
                    <a:xfrm>
                      <a:off x="0" y="0"/>
                      <a:ext cx="5760720" cy="1567815"/>
                    </a:xfrm>
                    <a:prstGeom prst="rect">
                      <a:avLst/>
                    </a:prstGeom>
                  </pic:spPr>
                </pic:pic>
              </a:graphicData>
            </a:graphic>
          </wp:inline>
        </w:drawing>
      </w:r>
    </w:p>
    <w:p w14:paraId="3D33E4F3" w14:textId="77777777" w:rsidR="000C245B" w:rsidRPr="00DF1C2F" w:rsidRDefault="000C245B" w:rsidP="000C245B">
      <w:pPr>
        <w:rPr>
          <w:bCs/>
          <w:lang w:val="lt-LT"/>
        </w:rPr>
      </w:pPr>
      <w:proofErr w:type="spellStart"/>
      <w:r w:rsidRPr="00DF1C2F">
        <w:rPr>
          <w:bCs/>
          <w:lang w:val="lt-LT"/>
        </w:rPr>
        <w:t>Source</w:t>
      </w:r>
      <w:proofErr w:type="spellEnd"/>
      <w:r w:rsidRPr="00DF1C2F">
        <w:rPr>
          <w:bCs/>
          <w:lang w:val="lt-LT"/>
        </w:rPr>
        <w:t xml:space="preserve">: </w:t>
      </w:r>
      <w:hyperlink r:id="rId19" w:history="1">
        <w:r w:rsidRPr="00DF1C2F">
          <w:rPr>
            <w:rStyle w:val="Hipercze"/>
            <w:bCs/>
            <w:lang w:val="lt-LT"/>
          </w:rPr>
          <w:t>https://academic-accelerator.com/encyclopedia/fashion-boot</w:t>
        </w:r>
      </w:hyperlink>
      <w:r w:rsidRPr="00DF1C2F">
        <w:rPr>
          <w:bCs/>
          <w:lang w:val="lt-LT"/>
        </w:rPr>
        <w:t xml:space="preserve">, </w:t>
      </w:r>
      <w:hyperlink r:id="rId20" w:history="1">
        <w:r w:rsidRPr="00DF1C2F">
          <w:rPr>
            <w:rStyle w:val="Hipercze"/>
            <w:bCs/>
            <w:lang w:val="lt-LT"/>
          </w:rPr>
          <w:t>https://www.geograph.ie/photo/4010501</w:t>
        </w:r>
      </w:hyperlink>
      <w:r w:rsidRPr="00DF1C2F">
        <w:rPr>
          <w:bCs/>
          <w:lang w:val="lt-LT"/>
        </w:rPr>
        <w:t xml:space="preserve"> </w:t>
      </w:r>
    </w:p>
    <w:p w14:paraId="0AE317BF" w14:textId="77777777" w:rsidR="000C245B" w:rsidRPr="00DF1C2F" w:rsidRDefault="000C245B" w:rsidP="000C245B">
      <w:pPr>
        <w:rPr>
          <w:b/>
          <w:lang w:val="lt-LT"/>
        </w:rPr>
      </w:pPr>
      <w:r>
        <w:rPr>
          <w:b/>
          <w:lang w:val="lt-LT"/>
        </w:rPr>
        <w:lastRenderedPageBreak/>
        <w:t>PAPILDOMA MEDŽIAGA 3</w:t>
      </w:r>
      <w:r w:rsidRPr="00DF1C2F">
        <w:rPr>
          <w:b/>
          <w:lang w:val="lt-LT"/>
        </w:rPr>
        <w:t xml:space="preserve"> (</w:t>
      </w:r>
      <w:r>
        <w:rPr>
          <w:b/>
          <w:lang w:val="lt-LT"/>
        </w:rPr>
        <w:t>Užduoties pavyzdys</w:t>
      </w:r>
      <w:r w:rsidRPr="00DF1C2F">
        <w:rPr>
          <w:b/>
          <w:lang w:val="lt-LT"/>
        </w:rPr>
        <w:t>)</w:t>
      </w:r>
    </w:p>
    <w:p w14:paraId="4512A938" w14:textId="77777777" w:rsidR="000C245B" w:rsidRPr="00DF1C2F" w:rsidRDefault="000C245B" w:rsidP="000C245B">
      <w:pPr>
        <w:rPr>
          <w:bCs/>
          <w:lang w:val="lt-LT"/>
        </w:rPr>
      </w:pPr>
      <w:r>
        <w:rPr>
          <w:bCs/>
          <w:lang w:val="lt-LT"/>
        </w:rPr>
        <w:t>Užduokite studentams surinkti 15-30 dvikalbių terminų žodyną pasirinktoms temoms ir terminologijų sritims.</w:t>
      </w:r>
    </w:p>
    <w:p w14:paraId="77F290F9" w14:textId="77777777" w:rsidR="000C245B" w:rsidRPr="00DF1C2F" w:rsidRDefault="000C245B" w:rsidP="000C245B">
      <w:pPr>
        <w:rPr>
          <w:lang w:val="lt-LT"/>
        </w:rPr>
      </w:pPr>
    </w:p>
    <w:p w14:paraId="7CA6D4C0" w14:textId="05A0B55E" w:rsidR="000C245B" w:rsidRPr="000C245B" w:rsidRDefault="000C245B" w:rsidP="000C245B">
      <w:pPr>
        <w:rPr>
          <w:b/>
          <w:lang w:val="lt-LT"/>
        </w:rPr>
      </w:pPr>
    </w:p>
    <w:p w14:paraId="1D42FCB2" w14:textId="3254C6AE" w:rsidR="00E5412B" w:rsidRPr="000C245B" w:rsidRDefault="00D91F72" w:rsidP="00784AA9">
      <w:pPr>
        <w:rPr>
          <w:rFonts w:ascii="PT Sans" w:hAnsi="PT Sans"/>
          <w:lang w:val="lt-LT"/>
        </w:rPr>
      </w:pPr>
      <w:r>
        <w:rPr>
          <w:rFonts w:ascii="PT Sans" w:hAnsi="PT Sans"/>
          <w:lang w:val="de-DE"/>
        </w:rPr>
        <w:t xml:space="preserve"> </w:t>
      </w:r>
    </w:p>
    <w:sectPr w:rsidR="00E5412B" w:rsidRPr="000C245B" w:rsidSect="000729DF">
      <w:headerReference w:type="default" r:id="rId21"/>
      <w:footerReference w:type="default" r:id="rId22"/>
      <w:pgSz w:w="11906" w:h="16838" w:code="9"/>
      <w:pgMar w:top="851" w:right="1134" w:bottom="567" w:left="1134"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EF5BD" w14:textId="77777777" w:rsidR="00F36925" w:rsidRDefault="00F36925" w:rsidP="005D63CD">
      <w:pPr>
        <w:spacing w:after="0" w:line="240" w:lineRule="auto"/>
      </w:pPr>
      <w:r>
        <w:separator/>
      </w:r>
    </w:p>
  </w:endnote>
  <w:endnote w:type="continuationSeparator" w:id="0">
    <w:p w14:paraId="1D46A9FD" w14:textId="77777777" w:rsidR="00F36925" w:rsidRDefault="00F36925" w:rsidP="005D6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 w:name="PT Sans">
    <w:panose1 w:val="020B0503020203020204"/>
    <w:charset w:val="EE"/>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FC6B" w14:textId="781B266A" w:rsidR="009D770A" w:rsidRPr="006E476B" w:rsidRDefault="00447B8A" w:rsidP="009D770A">
    <w:pPr>
      <w:pStyle w:val="Stopka"/>
      <w:spacing w:line="200" w:lineRule="exact"/>
      <w:rPr>
        <w:rFonts w:ascii="PT Sans" w:hAnsi="PT Sans"/>
        <w:color w:val="002D59"/>
        <w:sz w:val="16"/>
        <w:szCs w:val="16"/>
        <w:vertAlign w:val="subscript"/>
      </w:rPr>
    </w:pPr>
    <w:bookmarkStart w:id="0" w:name="_Hlk87867592"/>
    <w:bookmarkStart w:id="1" w:name="_Hlk87867593"/>
    <w:r w:rsidRPr="00D61394">
      <w:rPr>
        <w:rFonts w:ascii="PT Sans" w:hAnsi="PT Sans"/>
        <w:noProof/>
        <w:color w:val="002D59"/>
        <w:sz w:val="26"/>
        <w:szCs w:val="26"/>
        <w:lang w:eastAsia="pl-PL"/>
      </w:rPr>
      <w:drawing>
        <wp:anchor distT="0" distB="0" distL="114300" distR="114300" simplePos="0" relativeHeight="251656192" behindDoc="1" locked="0" layoutInCell="1" allowOverlap="1" wp14:anchorId="5C287E0C" wp14:editId="2242B12E">
          <wp:simplePos x="0" y="0"/>
          <wp:positionH relativeFrom="page">
            <wp:posOffset>3719428</wp:posOffset>
          </wp:positionH>
          <wp:positionV relativeFrom="page">
            <wp:posOffset>9257893</wp:posOffset>
          </wp:positionV>
          <wp:extent cx="3579825" cy="1380490"/>
          <wp:effectExtent l="0" t="0" r="190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79825"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B85" w:rsidRPr="00D61394">
      <w:rPr>
        <w:rFonts w:ascii="PT Sans" w:hAnsi="PT Sans"/>
        <w:noProof/>
        <w:color w:val="002D59"/>
        <w:sz w:val="26"/>
        <w:szCs w:val="26"/>
        <w:lang w:eastAsia="pl-PL"/>
      </w:rPr>
      <w:drawing>
        <wp:anchor distT="0" distB="0" distL="114300" distR="114300" simplePos="0" relativeHeight="251658240" behindDoc="1" locked="0" layoutInCell="1" allowOverlap="1" wp14:anchorId="396CDC2E" wp14:editId="6FE96DE5">
          <wp:simplePos x="0" y="0"/>
          <wp:positionH relativeFrom="page">
            <wp:posOffset>0</wp:posOffset>
          </wp:positionH>
          <wp:positionV relativeFrom="page">
            <wp:posOffset>9574530</wp:posOffset>
          </wp:positionV>
          <wp:extent cx="3259455" cy="106680"/>
          <wp:effectExtent l="0" t="0" r="0"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30" t="87030" r="56667" b="11965"/>
                  <a:stretch/>
                </pic:blipFill>
                <pic:spPr bwMode="auto">
                  <a:xfrm>
                    <a:off x="0" y="0"/>
                    <a:ext cx="3259455" cy="106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18B" w:rsidRPr="006B318B">
      <w:rPr>
        <w:rFonts w:ascii="PT Sans" w:hAnsi="PT Sans"/>
        <w:color w:val="002D59"/>
        <w:sz w:val="16"/>
        <w:szCs w:val="16"/>
      </w:rPr>
      <w:t>U</w:t>
    </w:r>
    <w:bookmarkEnd w:id="0"/>
    <w:bookmarkEnd w:id="1"/>
    <w:r w:rsidR="009D770A" w:rsidRPr="006B318B">
      <w:rPr>
        <w:rFonts w:ascii="PT Sans" w:hAnsi="PT Sans"/>
        <w:color w:val="002D59"/>
        <w:sz w:val="16"/>
        <w:szCs w:val="16"/>
      </w:rPr>
      <w:t>niwersytet Śląski w Katowicach</w:t>
    </w:r>
  </w:p>
  <w:p w14:paraId="1EE35576" w14:textId="449DB941" w:rsidR="009D770A" w:rsidRPr="006B318B" w:rsidRDefault="009D770A" w:rsidP="0070345B">
    <w:pPr>
      <w:pStyle w:val="Stopka"/>
      <w:tabs>
        <w:tab w:val="clear" w:pos="4536"/>
        <w:tab w:val="clear" w:pos="9072"/>
        <w:tab w:val="left" w:pos="6529"/>
      </w:tabs>
      <w:spacing w:line="200" w:lineRule="exact"/>
      <w:rPr>
        <w:rFonts w:ascii="PT Sans" w:hAnsi="PT Sans"/>
        <w:color w:val="002D59"/>
        <w:sz w:val="16"/>
        <w:szCs w:val="16"/>
      </w:rPr>
    </w:pPr>
    <w:r w:rsidRPr="006B318B">
      <w:rPr>
        <w:rFonts w:ascii="PT Sans" w:hAnsi="PT Sans"/>
        <w:color w:val="002D59"/>
        <w:sz w:val="16"/>
        <w:szCs w:val="16"/>
      </w:rPr>
      <w:t xml:space="preserve">ul. </w:t>
    </w:r>
    <w:r>
      <w:rPr>
        <w:rFonts w:ascii="PT Sans" w:hAnsi="PT Sans"/>
        <w:color w:val="002D59"/>
        <w:sz w:val="16"/>
        <w:szCs w:val="16"/>
      </w:rPr>
      <w:t>Bankowa 12</w:t>
    </w:r>
    <w:r w:rsidRPr="006B318B">
      <w:rPr>
        <w:rFonts w:ascii="PT Sans" w:hAnsi="PT Sans"/>
        <w:color w:val="002D59"/>
        <w:sz w:val="16"/>
        <w:szCs w:val="16"/>
      </w:rPr>
      <w:t xml:space="preserve">, </w:t>
    </w:r>
    <w:r w:rsidRPr="0017299B">
      <w:rPr>
        <w:rFonts w:ascii="PT Sans" w:hAnsi="PT Sans"/>
        <w:color w:val="002D59"/>
        <w:sz w:val="16"/>
        <w:szCs w:val="16"/>
      </w:rPr>
      <w:t>40-007 Katowice</w:t>
    </w:r>
    <w:r>
      <w:rPr>
        <w:rFonts w:ascii="PT Sans" w:hAnsi="PT Sans"/>
        <w:color w:val="002D59"/>
        <w:sz w:val="16"/>
        <w:szCs w:val="16"/>
      </w:rPr>
      <w:t xml:space="preserve"> </w:t>
    </w:r>
    <w:r w:rsidR="0070345B">
      <w:rPr>
        <w:rFonts w:ascii="PT Sans" w:hAnsi="PT Sans"/>
        <w:color w:val="002D59"/>
        <w:sz w:val="16"/>
        <w:szCs w:val="16"/>
      </w:rPr>
      <w:tab/>
    </w:r>
  </w:p>
  <w:p w14:paraId="12525960" w14:textId="77777777" w:rsidR="009D770A" w:rsidRPr="000C5ABC" w:rsidRDefault="009D770A" w:rsidP="009D770A">
    <w:pPr>
      <w:pStyle w:val="Stopka"/>
      <w:spacing w:line="200" w:lineRule="exact"/>
      <w:rPr>
        <w:rFonts w:ascii="PT Sans" w:hAnsi="PT Sans"/>
        <w:color w:val="002D59"/>
        <w:sz w:val="16"/>
        <w:szCs w:val="16"/>
        <w:u w:val="single"/>
        <w:lang w:val="de-DE"/>
      </w:rPr>
    </w:pPr>
    <w:proofErr w:type="spellStart"/>
    <w:r w:rsidRPr="000C5ABC">
      <w:rPr>
        <w:rFonts w:ascii="PT Sans" w:hAnsi="PT Sans"/>
        <w:color w:val="002D59"/>
        <w:sz w:val="16"/>
        <w:szCs w:val="16"/>
        <w:lang w:val="de-DE"/>
      </w:rPr>
      <w:t>e-mail</w:t>
    </w:r>
    <w:proofErr w:type="spellEnd"/>
    <w:r w:rsidRPr="000C5ABC">
      <w:rPr>
        <w:rFonts w:ascii="PT Sans" w:hAnsi="PT Sans"/>
        <w:color w:val="002D59"/>
        <w:sz w:val="16"/>
        <w:szCs w:val="16"/>
        <w:lang w:val="de-DE"/>
      </w:rPr>
      <w:t xml:space="preserve">: </w:t>
    </w:r>
    <w:r>
      <w:rPr>
        <w:rFonts w:ascii="PT Sans" w:hAnsi="PT Sans"/>
        <w:color w:val="002D59"/>
        <w:sz w:val="16"/>
        <w:szCs w:val="16"/>
        <w:lang w:val="de-DE"/>
      </w:rPr>
      <w:t>wpisz_adres</w:t>
    </w:r>
    <w:r w:rsidRPr="000C5ABC">
      <w:rPr>
        <w:rFonts w:ascii="PT Sans" w:hAnsi="PT Sans"/>
        <w:color w:val="002D59"/>
        <w:sz w:val="16"/>
        <w:szCs w:val="16"/>
        <w:lang w:val="de-DE"/>
      </w:rPr>
      <w:t>@us.edu.pl</w:t>
    </w:r>
  </w:p>
  <w:p w14:paraId="7C3B729E" w14:textId="77777777" w:rsidR="009D770A" w:rsidRPr="000C5ABC" w:rsidRDefault="009D770A" w:rsidP="009D770A">
    <w:pPr>
      <w:pStyle w:val="Stopka"/>
      <w:spacing w:line="200" w:lineRule="exact"/>
      <w:rPr>
        <w:rFonts w:ascii="PT Sans" w:hAnsi="PT Sans"/>
        <w:color w:val="002D59"/>
        <w:sz w:val="16"/>
        <w:szCs w:val="16"/>
        <w:lang w:val="de-DE"/>
      </w:rPr>
    </w:pPr>
  </w:p>
  <w:p w14:paraId="0FA900D3" w14:textId="77777777" w:rsidR="009D770A" w:rsidRPr="0017299B" w:rsidRDefault="009D770A" w:rsidP="009D770A">
    <w:pPr>
      <w:pStyle w:val="Stopka"/>
      <w:spacing w:line="200" w:lineRule="exact"/>
      <w:rPr>
        <w:rFonts w:ascii="PT Sans" w:hAnsi="PT Sans"/>
        <w:color w:val="002D59"/>
        <w:sz w:val="16"/>
        <w:szCs w:val="16"/>
      </w:rPr>
    </w:pPr>
    <w:r w:rsidRPr="006B318B">
      <w:rPr>
        <w:rFonts w:ascii="PT Sans" w:hAnsi="PT Sans"/>
        <w:color w:val="002D59"/>
        <w:sz w:val="18"/>
        <w:szCs w:val="18"/>
      </w:rPr>
      <w:t>www.</w:t>
    </w:r>
    <w:r w:rsidRPr="006B318B">
      <w:rPr>
        <w:rFonts w:ascii="PT Sans" w:hAnsi="PT Sans"/>
        <w:b/>
        <w:bCs/>
        <w:color w:val="002D59"/>
        <w:sz w:val="18"/>
        <w:szCs w:val="18"/>
      </w:rPr>
      <w:t>us.</w:t>
    </w:r>
    <w:r w:rsidRPr="006B318B">
      <w:rPr>
        <w:rFonts w:ascii="PT Sans" w:hAnsi="PT Sans"/>
        <w:color w:val="002D59"/>
        <w:sz w:val="18"/>
        <w:szCs w:val="18"/>
      </w:rPr>
      <w:t>edu.pl</w:t>
    </w:r>
  </w:p>
  <w:p w14:paraId="14736680" w14:textId="21A346CD" w:rsidR="005A269D" w:rsidRPr="0017299B" w:rsidRDefault="005A269D" w:rsidP="009D770A">
    <w:pPr>
      <w:pStyle w:val="Stopka"/>
      <w:spacing w:line="200" w:lineRule="exact"/>
      <w:rPr>
        <w:rFonts w:ascii="PT Sans" w:hAnsi="PT Sans"/>
        <w:color w:val="002D5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CDFE24" w14:textId="77777777" w:rsidR="00F36925" w:rsidRDefault="00F36925" w:rsidP="005D63CD">
      <w:pPr>
        <w:spacing w:after="0" w:line="240" w:lineRule="auto"/>
      </w:pPr>
      <w:r>
        <w:separator/>
      </w:r>
    </w:p>
  </w:footnote>
  <w:footnote w:type="continuationSeparator" w:id="0">
    <w:p w14:paraId="30F21D01" w14:textId="77777777" w:rsidR="00F36925" w:rsidRDefault="00F36925" w:rsidP="005D6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93A9" w14:textId="40914CBF" w:rsidR="00773DC7" w:rsidRDefault="00252EE9" w:rsidP="000729DF">
    <w:pPr>
      <w:pStyle w:val="Nagwek"/>
      <w:tabs>
        <w:tab w:val="clear" w:pos="4536"/>
        <w:tab w:val="clear" w:pos="9072"/>
        <w:tab w:val="left" w:pos="1650"/>
      </w:tabs>
    </w:pPr>
    <w:r>
      <w:rPr>
        <w:noProof/>
        <w:lang w:eastAsia="pl-PL"/>
      </w:rPr>
      <w:drawing>
        <wp:inline distT="0" distB="0" distL="0" distR="0" wp14:anchorId="213A0E8F" wp14:editId="674C5F58">
          <wp:extent cx="1294646" cy="1113155"/>
          <wp:effectExtent l="0" t="0" r="127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
                    <a:extLst>
                      <a:ext uri="{28A0092B-C50C-407E-A947-70E740481C1C}">
                        <a14:useLocalDpi xmlns:a14="http://schemas.microsoft.com/office/drawing/2010/main" val="0"/>
                      </a:ext>
                    </a:extLst>
                  </a:blip>
                  <a:stretch>
                    <a:fillRect/>
                  </a:stretch>
                </pic:blipFill>
                <pic:spPr>
                  <a:xfrm>
                    <a:off x="0" y="0"/>
                    <a:ext cx="1334511" cy="1147431"/>
                  </a:xfrm>
                  <a:prstGeom prst="rect">
                    <a:avLst/>
                  </a:prstGeom>
                </pic:spPr>
              </pic:pic>
            </a:graphicData>
          </a:graphic>
        </wp:inline>
      </w:drawing>
    </w:r>
    <w:r w:rsidR="000729DF">
      <w:rPr>
        <w:noProof/>
        <w:lang w:eastAsia="pl-PL"/>
      </w:rPr>
      <w:drawing>
        <wp:anchor distT="0" distB="0" distL="114300" distR="114300" simplePos="0" relativeHeight="251660288" behindDoc="1" locked="1" layoutInCell="1" allowOverlap="1" wp14:anchorId="34E9D8BA" wp14:editId="27BEC705">
          <wp:simplePos x="0" y="0"/>
          <wp:positionH relativeFrom="page">
            <wp:posOffset>4553585</wp:posOffset>
          </wp:positionH>
          <wp:positionV relativeFrom="page">
            <wp:posOffset>398145</wp:posOffset>
          </wp:positionV>
          <wp:extent cx="3077845" cy="119443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077845" cy="1194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291A8" w14:textId="0132CAB8" w:rsidR="000729DF" w:rsidRPr="0027681F" w:rsidRDefault="000729DF" w:rsidP="00CF1E8E">
    <w:pPr>
      <w:pStyle w:val="Stopka"/>
      <w:spacing w:line="200" w:lineRule="exact"/>
      <w:rPr>
        <w:rFonts w:ascii="PT Sans" w:hAnsi="PT Sans"/>
        <w:i/>
        <w:color w:val="002D59"/>
        <w:sz w:val="14"/>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00C5E"/>
    <w:multiLevelType w:val="hybridMultilevel"/>
    <w:tmpl w:val="7FDA5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843DD4"/>
    <w:multiLevelType w:val="hybridMultilevel"/>
    <w:tmpl w:val="648CD68C"/>
    <w:lvl w:ilvl="0" w:tplc="AE4654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FD1D6B"/>
    <w:multiLevelType w:val="hybridMultilevel"/>
    <w:tmpl w:val="84F29838"/>
    <w:lvl w:ilvl="0" w:tplc="AE4654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0696513">
    <w:abstractNumId w:val="0"/>
  </w:num>
  <w:num w:numId="2" w16cid:durableId="95250457">
    <w:abstractNumId w:val="2"/>
  </w:num>
  <w:num w:numId="3" w16cid:durableId="1142383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3CD"/>
    <w:rsid w:val="00022A9D"/>
    <w:rsid w:val="00062715"/>
    <w:rsid w:val="000729DF"/>
    <w:rsid w:val="00091EA6"/>
    <w:rsid w:val="000C0053"/>
    <w:rsid w:val="000C245B"/>
    <w:rsid w:val="000C5ABC"/>
    <w:rsid w:val="000F2C5D"/>
    <w:rsid w:val="0017299B"/>
    <w:rsid w:val="001902EC"/>
    <w:rsid w:val="001A54FC"/>
    <w:rsid w:val="001B1AC0"/>
    <w:rsid w:val="001C22E5"/>
    <w:rsid w:val="00200A27"/>
    <w:rsid w:val="002441EA"/>
    <w:rsid w:val="00252EE9"/>
    <w:rsid w:val="0027505E"/>
    <w:rsid w:val="0027681F"/>
    <w:rsid w:val="00287461"/>
    <w:rsid w:val="002A50F6"/>
    <w:rsid w:val="002B3B39"/>
    <w:rsid w:val="002D2F12"/>
    <w:rsid w:val="002D64F0"/>
    <w:rsid w:val="00304F10"/>
    <w:rsid w:val="00305649"/>
    <w:rsid w:val="00321B53"/>
    <w:rsid w:val="00332488"/>
    <w:rsid w:val="00340337"/>
    <w:rsid w:val="00354EEE"/>
    <w:rsid w:val="003A095E"/>
    <w:rsid w:val="003A4630"/>
    <w:rsid w:val="003E3BDD"/>
    <w:rsid w:val="00447B8A"/>
    <w:rsid w:val="004C39A0"/>
    <w:rsid w:val="004E7ABD"/>
    <w:rsid w:val="00530CAA"/>
    <w:rsid w:val="0053663B"/>
    <w:rsid w:val="00557CB8"/>
    <w:rsid w:val="005A269D"/>
    <w:rsid w:val="005B34FE"/>
    <w:rsid w:val="005D63CD"/>
    <w:rsid w:val="005E7B56"/>
    <w:rsid w:val="00694D0D"/>
    <w:rsid w:val="006B318B"/>
    <w:rsid w:val="0070345B"/>
    <w:rsid w:val="00747C84"/>
    <w:rsid w:val="00753946"/>
    <w:rsid w:val="00765CD8"/>
    <w:rsid w:val="00773DC7"/>
    <w:rsid w:val="00784AA9"/>
    <w:rsid w:val="007B1224"/>
    <w:rsid w:val="007F250F"/>
    <w:rsid w:val="00812BCD"/>
    <w:rsid w:val="008310A7"/>
    <w:rsid w:val="008444BB"/>
    <w:rsid w:val="00845B0F"/>
    <w:rsid w:val="00886073"/>
    <w:rsid w:val="008A3A81"/>
    <w:rsid w:val="008E4986"/>
    <w:rsid w:val="00916C3A"/>
    <w:rsid w:val="009D770A"/>
    <w:rsid w:val="00A41DB5"/>
    <w:rsid w:val="00A5454F"/>
    <w:rsid w:val="00A65E97"/>
    <w:rsid w:val="00AD1DEF"/>
    <w:rsid w:val="00AE0FC0"/>
    <w:rsid w:val="00AF6E83"/>
    <w:rsid w:val="00B16EC9"/>
    <w:rsid w:val="00B73B67"/>
    <w:rsid w:val="00B81993"/>
    <w:rsid w:val="00B81E77"/>
    <w:rsid w:val="00B945EF"/>
    <w:rsid w:val="00BD546E"/>
    <w:rsid w:val="00C05D16"/>
    <w:rsid w:val="00CA3BF5"/>
    <w:rsid w:val="00CD7B85"/>
    <w:rsid w:val="00CF1E8E"/>
    <w:rsid w:val="00D60497"/>
    <w:rsid w:val="00D61394"/>
    <w:rsid w:val="00D65CB7"/>
    <w:rsid w:val="00D66CE5"/>
    <w:rsid w:val="00D91F72"/>
    <w:rsid w:val="00DC489F"/>
    <w:rsid w:val="00DF123B"/>
    <w:rsid w:val="00E5412B"/>
    <w:rsid w:val="00E57DC0"/>
    <w:rsid w:val="00E62CDB"/>
    <w:rsid w:val="00E7441E"/>
    <w:rsid w:val="00EA3288"/>
    <w:rsid w:val="00EE380D"/>
    <w:rsid w:val="00F1351F"/>
    <w:rsid w:val="00F36925"/>
    <w:rsid w:val="00F443BF"/>
    <w:rsid w:val="00F84E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4DC32"/>
  <w15:docId w15:val="{61E5B294-F4E3-40D4-A85D-3D44A3A2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0C245B"/>
    <w:pPr>
      <w:spacing w:after="200" w:line="276" w:lineRule="auto"/>
      <w:jc w:val="center"/>
      <w:outlineLvl w:val="0"/>
    </w:pPr>
    <w:rPr>
      <w:rFonts w:ascii="Calibri" w:eastAsiaTheme="minorEastAsia" w:hAnsi="Calibri" w:cs="Calibri"/>
      <w:b/>
      <w:sz w:val="20"/>
      <w:szCs w:val="20"/>
      <w:lang w:val="en-GB"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63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63CD"/>
  </w:style>
  <w:style w:type="paragraph" w:styleId="Stopka">
    <w:name w:val="footer"/>
    <w:basedOn w:val="Normalny"/>
    <w:link w:val="StopkaZnak"/>
    <w:uiPriority w:val="99"/>
    <w:unhideWhenUsed/>
    <w:rsid w:val="005D6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63CD"/>
  </w:style>
  <w:style w:type="character" w:styleId="Hipercze">
    <w:name w:val="Hyperlink"/>
    <w:basedOn w:val="Domylnaczcionkaakapitu"/>
    <w:uiPriority w:val="99"/>
    <w:unhideWhenUsed/>
    <w:rsid w:val="00557CB8"/>
    <w:rPr>
      <w:color w:val="0563C1" w:themeColor="hyperlink"/>
      <w:u w:val="single"/>
    </w:rPr>
  </w:style>
  <w:style w:type="character" w:customStyle="1" w:styleId="Nierozpoznanawzmianka1">
    <w:name w:val="Nierozpoznana wzmianka1"/>
    <w:basedOn w:val="Domylnaczcionkaakapitu"/>
    <w:uiPriority w:val="99"/>
    <w:semiHidden/>
    <w:unhideWhenUsed/>
    <w:rsid w:val="00557CB8"/>
    <w:rPr>
      <w:color w:val="605E5C"/>
      <w:shd w:val="clear" w:color="auto" w:fill="E1DFDD"/>
    </w:rPr>
  </w:style>
  <w:style w:type="paragraph" w:customStyle="1" w:styleId="Podstawowyakapitowy">
    <w:name w:val="[Podstawowy akapitowy]"/>
    <w:basedOn w:val="Normalny"/>
    <w:uiPriority w:val="99"/>
    <w:rsid w:val="00557CB8"/>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gwek1Znak">
    <w:name w:val="Nagłówek 1 Znak"/>
    <w:basedOn w:val="Domylnaczcionkaakapitu"/>
    <w:link w:val="Nagwek1"/>
    <w:uiPriority w:val="9"/>
    <w:rsid w:val="000C245B"/>
    <w:rPr>
      <w:rFonts w:ascii="Calibri" w:eastAsiaTheme="minorEastAsia" w:hAnsi="Calibri" w:cs="Calibri"/>
      <w:b/>
      <w:sz w:val="20"/>
      <w:szCs w:val="20"/>
      <w:lang w:val="en-GB" w:eastAsia="pl-PL"/>
    </w:rPr>
  </w:style>
  <w:style w:type="paragraph" w:styleId="Akapitzlist">
    <w:name w:val="List Paragraph"/>
    <w:basedOn w:val="Normalny"/>
    <w:uiPriority w:val="34"/>
    <w:qFormat/>
    <w:rsid w:val="000C245B"/>
    <w:pPr>
      <w:spacing w:after="200" w:line="276" w:lineRule="auto"/>
      <w:ind w:left="720"/>
      <w:contextualSpacing/>
    </w:pPr>
    <w:rPr>
      <w:rFonts w:ascii="Calibri" w:eastAsiaTheme="minorEastAsia" w:hAnsi="Calibri" w:cs="Calibri"/>
      <w:lang w:val="en-US"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8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fs.semanticscholar.org/facd/c62aade1ed444e0fe81a47e4072447c759b5.pdf?_ga=2.262216079.2093278336.1579164468-505807404.1579164468"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computing.surrey.ac.uk/ai/pointer/report/section1.html"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geograph.ie/photo/40105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cc.ch/2021/08/09/ar6-wg1-20210809-pr/" TargetMode="External"/><Relationship Id="rId23" Type="http://schemas.openxmlformats.org/officeDocument/2006/relationships/fontTable" Target="fontTable.xml"/><Relationship Id="rId10" Type="http://schemas.openxmlformats.org/officeDocument/2006/relationships/hyperlink" Target="https://moodle2.vdu.lt/mod/url/view.php?id=588545" TargetMode="External"/><Relationship Id="rId19" Type="http://schemas.openxmlformats.org/officeDocument/2006/relationships/hyperlink" Target="https://academic-accelerator.com/encyclopedia/fashion-boot" TargetMode="External"/><Relationship Id="rId4" Type="http://schemas.openxmlformats.org/officeDocument/2006/relationships/settings" Target="settings.xml"/><Relationship Id="rId9" Type="http://schemas.openxmlformats.org/officeDocument/2006/relationships/hyperlink" Target="http://pure.au.dk/portal/files/10113/Hermes-44paulsen_christensenschjoldager.pdf" TargetMode="External"/><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tiff"/></Relationships>
</file>

<file path=word/_rels/header1.xml.rels><?xml version="1.0" encoding="UTF-8" standalone="yes"?>
<Relationships xmlns="http://schemas.openxmlformats.org/package/2006/relationships"><Relationship Id="rId2" Type="http://schemas.openxmlformats.org/officeDocument/2006/relationships/image" Target="media/image7.tiff"/><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4">
      <a:majorFont>
        <a:latin typeface="Palatino Linotype"/>
        <a:ea typeface=""/>
        <a:cs typeface=""/>
      </a:majorFont>
      <a:minorFont>
        <a:latin typeface="Palatino Linotype"/>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65AE9-CB9A-468E-B552-167D0B831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1322</Words>
  <Characters>7936</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Uniwersystet Śląski w Katowicach</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Cichy</dc:creator>
  <cp:lastModifiedBy>Magdalena Bąk</cp:lastModifiedBy>
  <cp:revision>5</cp:revision>
  <dcterms:created xsi:type="dcterms:W3CDTF">2022-02-02T14:33:00Z</dcterms:created>
  <dcterms:modified xsi:type="dcterms:W3CDTF">2024-01-11T09:34:00Z</dcterms:modified>
</cp:coreProperties>
</file>