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B5AE" w14:textId="77777777" w:rsidR="00D86518" w:rsidRPr="00D86518" w:rsidRDefault="00D86518" w:rsidP="00D86518">
      <w:pPr>
        <w:spacing w:after="200" w:line="276" w:lineRule="auto"/>
        <w:jc w:val="center"/>
        <w:rPr>
          <w:rFonts w:ascii="Corbel" w:eastAsia="Times New Roman" w:hAnsi="Corbel" w:cs="Calibri"/>
          <w:b/>
          <w:lang w:val="en-US" w:eastAsia="pl-PL"/>
        </w:rPr>
      </w:pPr>
      <w:r w:rsidRPr="00D86518">
        <w:rPr>
          <w:rFonts w:ascii="Corbel" w:eastAsia="Times New Roman" w:hAnsi="Corbel" w:cs="Calibri"/>
          <w:b/>
          <w:lang w:val="en-US" w:eastAsia="pl-PL"/>
        </w:rPr>
        <w:t>CLASS 2</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D86518" w:rsidRPr="00D86518" w14:paraId="0CAA12BA" w14:textId="77777777" w:rsidTr="00116713">
        <w:trPr>
          <w:trHeight w:val="700"/>
        </w:trPr>
        <w:tc>
          <w:tcPr>
            <w:tcW w:w="1980" w:type="dxa"/>
            <w:shd w:val="clear" w:color="auto" w:fill="D9D9D9"/>
            <w:vAlign w:val="center"/>
          </w:tcPr>
          <w:p w14:paraId="60A0B1B8"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TOPIC</w:t>
            </w:r>
          </w:p>
        </w:tc>
        <w:tc>
          <w:tcPr>
            <w:tcW w:w="7161" w:type="dxa"/>
            <w:gridSpan w:val="2"/>
            <w:vAlign w:val="center"/>
          </w:tcPr>
          <w:p w14:paraId="0FCED410" w14:textId="77777777" w:rsidR="00D86518" w:rsidRPr="00D86518" w:rsidRDefault="00D86518" w:rsidP="00D86518">
            <w:pPr>
              <w:spacing w:after="0" w:line="276" w:lineRule="auto"/>
              <w:jc w:val="both"/>
              <w:rPr>
                <w:rFonts w:ascii="Corbel" w:eastAsia="Calibri" w:hAnsi="Corbel" w:cs="Calibri"/>
                <w:lang w:val="en-US" w:eastAsia="pl-PL"/>
              </w:rPr>
            </w:pPr>
            <w:bookmarkStart w:id="0" w:name="_Hlk139377958"/>
            <w:r w:rsidRPr="00D86518">
              <w:rPr>
                <w:rFonts w:ascii="Corbel" w:eastAsia="Calibri" w:hAnsi="Corbel" w:cs="Calibri"/>
                <w:lang w:val="en-US" w:eastAsia="pl-PL"/>
              </w:rPr>
              <w:t>The challenges facing modern cities</w:t>
            </w:r>
            <w:bookmarkEnd w:id="0"/>
          </w:p>
        </w:tc>
      </w:tr>
      <w:tr w:rsidR="00D86518" w:rsidRPr="00D86518" w14:paraId="47577175" w14:textId="77777777" w:rsidTr="00116713">
        <w:trPr>
          <w:trHeight w:val="700"/>
        </w:trPr>
        <w:tc>
          <w:tcPr>
            <w:tcW w:w="1980" w:type="dxa"/>
            <w:shd w:val="clear" w:color="auto" w:fill="D9D9D9"/>
            <w:vAlign w:val="center"/>
          </w:tcPr>
          <w:p w14:paraId="739D23C9"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LEARNING CONTENT - DETAILED CHARACTERISTICS</w:t>
            </w:r>
          </w:p>
        </w:tc>
        <w:tc>
          <w:tcPr>
            <w:tcW w:w="7161" w:type="dxa"/>
            <w:gridSpan w:val="2"/>
            <w:vAlign w:val="center"/>
          </w:tcPr>
          <w:p w14:paraId="6E72DB64" w14:textId="77777777" w:rsidR="00D86518" w:rsidRPr="00D86518" w:rsidRDefault="00D86518" w:rsidP="00D86518">
            <w:pPr>
              <w:spacing w:after="0" w:line="276" w:lineRule="auto"/>
              <w:jc w:val="both"/>
              <w:rPr>
                <w:rFonts w:ascii="Corbel" w:eastAsia="Calibri" w:hAnsi="Corbel" w:cs="Calibri"/>
                <w:lang w:val="en-US" w:eastAsia="pl-PL"/>
              </w:rPr>
            </w:pPr>
            <w:r w:rsidRPr="00D86518">
              <w:rPr>
                <w:rFonts w:ascii="Corbel" w:eastAsia="Calibri" w:hAnsi="Corbel" w:cs="Calibri"/>
                <w:lang w:val="en-US" w:eastAsia="pl-PL"/>
              </w:rPr>
              <w:t xml:space="preserve">This topic focuses on the main challenges of contemporary cities, influenced by the processes of urbanization and climate change: </w:t>
            </w:r>
            <w:proofErr w:type="gramStart"/>
            <w:r w:rsidRPr="00D86518">
              <w:rPr>
                <w:rFonts w:ascii="Corbel" w:eastAsia="Calibri" w:hAnsi="Corbel" w:cs="Calibri"/>
                <w:lang w:val="en-US" w:eastAsia="pl-PL"/>
              </w:rPr>
              <w:t>1.Rapid</w:t>
            </w:r>
            <w:proofErr w:type="gramEnd"/>
            <w:r w:rsidRPr="00D86518">
              <w:rPr>
                <w:rFonts w:ascii="Corbel" w:eastAsia="Calibri" w:hAnsi="Corbel" w:cs="Calibri"/>
                <w:lang w:val="en-US" w:eastAsia="pl-PL"/>
              </w:rPr>
              <w:t xml:space="preserve"> urbanization and population. 2. Infrastructure and Services pose challenges in meeting the needs of a growing population. 3.Environmental Sustainability: environmental issues such as air pollution, waste generation, water scarcity, and greenhouse gas emissions. 4.Affordable Housing and Socioeconomic Inequality; </w:t>
            </w:r>
            <w:proofErr w:type="gramStart"/>
            <w:r w:rsidRPr="00D86518">
              <w:rPr>
                <w:rFonts w:ascii="Corbel" w:eastAsia="Calibri" w:hAnsi="Corbel" w:cs="Calibri"/>
                <w:lang w:val="en-US" w:eastAsia="pl-PL"/>
              </w:rPr>
              <w:t>5.Transportation</w:t>
            </w:r>
            <w:proofErr w:type="gramEnd"/>
            <w:r w:rsidRPr="00D86518">
              <w:rPr>
                <w:rFonts w:ascii="Corbel" w:eastAsia="Calibri" w:hAnsi="Corbel" w:cs="Calibri"/>
                <w:lang w:val="en-US" w:eastAsia="pl-PL"/>
              </w:rPr>
              <w:t xml:space="preserve"> and Mobility. 6.Social Cohesion and Inclusion: Cities are diverse, with varying socioeconomic, cultural, and ethnic backgrounds. 7. Resilience to Disasters and Climate Change. 6. Economic Development and Job Creation. 7.Governance and Planning. Addressing these challenges requires collaboration among government bodies, urban planners, community organizations, and citizens. Innovative approaches, sustainable practices, and technology-enabled solutions are often employed to make cities more resilient, inclusive, and sustainable.</w:t>
            </w:r>
          </w:p>
        </w:tc>
      </w:tr>
      <w:tr w:rsidR="00D86518" w:rsidRPr="00D86518" w14:paraId="73869895" w14:textId="77777777" w:rsidTr="00116713">
        <w:trPr>
          <w:trHeight w:val="700"/>
        </w:trPr>
        <w:tc>
          <w:tcPr>
            <w:tcW w:w="1980" w:type="dxa"/>
            <w:shd w:val="clear" w:color="auto" w:fill="D9D9D9"/>
            <w:vAlign w:val="center"/>
          </w:tcPr>
          <w:p w14:paraId="00A85F2A"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KEY WORDS</w:t>
            </w:r>
          </w:p>
        </w:tc>
        <w:tc>
          <w:tcPr>
            <w:tcW w:w="7161" w:type="dxa"/>
            <w:gridSpan w:val="2"/>
            <w:vAlign w:val="center"/>
          </w:tcPr>
          <w:p w14:paraId="56577093" w14:textId="77777777" w:rsidR="00D86518" w:rsidRPr="00D86518" w:rsidRDefault="00D86518" w:rsidP="00D86518">
            <w:pPr>
              <w:spacing w:after="0" w:line="276" w:lineRule="auto"/>
              <w:rPr>
                <w:rFonts w:ascii="Corbel" w:eastAsia="Calibri" w:hAnsi="Corbel" w:cs="Calibri"/>
                <w:lang w:val="en-US" w:eastAsia="pl-PL"/>
              </w:rPr>
            </w:pPr>
            <w:r w:rsidRPr="00D86518">
              <w:rPr>
                <w:rFonts w:ascii="Corbel" w:eastAsia="Calibri" w:hAnsi="Corbel" w:cs="Calibri"/>
                <w:lang w:val="en-US" w:eastAsia="pl-PL"/>
              </w:rPr>
              <w:t xml:space="preserve">Urbanization, Environmental Issues, Human Well being </w:t>
            </w:r>
          </w:p>
        </w:tc>
      </w:tr>
      <w:tr w:rsidR="00D86518" w:rsidRPr="00D86518" w14:paraId="7F0BFECA" w14:textId="77777777" w:rsidTr="00116713">
        <w:trPr>
          <w:trHeight w:val="700"/>
        </w:trPr>
        <w:tc>
          <w:tcPr>
            <w:tcW w:w="1980" w:type="dxa"/>
            <w:shd w:val="clear" w:color="auto" w:fill="D9D9D9"/>
            <w:vAlign w:val="center"/>
          </w:tcPr>
          <w:p w14:paraId="0D9887FD"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SUGGESTED TOOLS</w:t>
            </w:r>
          </w:p>
        </w:tc>
        <w:tc>
          <w:tcPr>
            <w:tcW w:w="7161" w:type="dxa"/>
            <w:gridSpan w:val="2"/>
            <w:vAlign w:val="center"/>
          </w:tcPr>
          <w:p w14:paraId="2FA5B221" w14:textId="77777777" w:rsidR="00D86518" w:rsidRPr="00D86518" w:rsidRDefault="00D86518" w:rsidP="00D86518">
            <w:pPr>
              <w:spacing w:after="0" w:line="276" w:lineRule="auto"/>
              <w:rPr>
                <w:rFonts w:ascii="Corbel" w:eastAsia="Calibri" w:hAnsi="Corbel" w:cs="Calibri"/>
                <w:color w:val="0070C0"/>
                <w:lang w:val="en-US" w:eastAsia="pl-PL"/>
              </w:rPr>
            </w:pPr>
            <w:r w:rsidRPr="00D86518">
              <w:rPr>
                <w:rFonts w:ascii="Corbel" w:eastAsia="Calibri" w:hAnsi="Corbel" w:cs="Calibri"/>
                <w:color w:val="0070C0"/>
                <w:lang w:val="en-US" w:eastAsia="pl-PL"/>
              </w:rPr>
              <w:t>Interactive lecture</w:t>
            </w:r>
          </w:p>
          <w:p w14:paraId="02AF5ED4" w14:textId="77777777" w:rsidR="00D86518" w:rsidRPr="00D86518" w:rsidRDefault="00D86518" w:rsidP="00D86518">
            <w:pPr>
              <w:spacing w:after="0" w:line="276" w:lineRule="auto"/>
              <w:rPr>
                <w:rFonts w:ascii="Corbel" w:eastAsia="Calibri" w:hAnsi="Corbel" w:cs="Calibri"/>
                <w:color w:val="0070C0"/>
                <w:lang w:val="en-US" w:eastAsia="pl-PL"/>
              </w:rPr>
            </w:pPr>
            <w:r w:rsidRPr="00D86518">
              <w:rPr>
                <w:rFonts w:ascii="Corbel" w:eastAsia="Calibri" w:hAnsi="Corbel" w:cs="Calibri"/>
                <w:color w:val="0070C0"/>
                <w:lang w:val="en-US" w:eastAsia="pl-PL"/>
              </w:rPr>
              <w:t>Power-point presentation</w:t>
            </w:r>
          </w:p>
          <w:p w14:paraId="1CD59F65" w14:textId="77777777" w:rsidR="00D86518" w:rsidRPr="00D86518" w:rsidRDefault="00D86518" w:rsidP="00D86518">
            <w:pPr>
              <w:spacing w:after="0" w:line="276" w:lineRule="auto"/>
              <w:rPr>
                <w:rFonts w:ascii="Corbel" w:eastAsia="Calibri" w:hAnsi="Corbel" w:cs="Calibri"/>
                <w:color w:val="0070C0"/>
                <w:lang w:val="en-US" w:eastAsia="pl-PL"/>
              </w:rPr>
            </w:pPr>
            <w:r w:rsidRPr="00D86518">
              <w:rPr>
                <w:rFonts w:ascii="Corbel" w:eastAsia="Calibri" w:hAnsi="Corbel" w:cs="Calibri"/>
                <w:color w:val="0070C0"/>
                <w:lang w:val="en-US" w:eastAsia="pl-PL"/>
              </w:rPr>
              <w:t>Videos and readings about the population growth and environmental issues</w:t>
            </w:r>
          </w:p>
          <w:p w14:paraId="4A5097E5" w14:textId="77777777" w:rsidR="00D86518" w:rsidRPr="00D86518" w:rsidRDefault="00D86518" w:rsidP="00D86518">
            <w:pPr>
              <w:spacing w:after="0" w:line="276" w:lineRule="auto"/>
              <w:rPr>
                <w:rFonts w:ascii="Corbel" w:eastAsia="Calibri" w:hAnsi="Corbel" w:cs="Calibri"/>
                <w:color w:val="0070C0"/>
                <w:lang w:val="en-US" w:eastAsia="pl-PL"/>
              </w:rPr>
            </w:pPr>
            <w:r w:rsidRPr="00D86518">
              <w:rPr>
                <w:rFonts w:ascii="Corbel" w:eastAsia="Calibri" w:hAnsi="Corbel" w:cs="Calibri"/>
                <w:color w:val="0070C0"/>
                <w:lang w:val="en-US" w:eastAsia="pl-PL"/>
              </w:rPr>
              <w:t>Handouts for analysis in groups</w:t>
            </w:r>
          </w:p>
          <w:p w14:paraId="10E0117F" w14:textId="77777777" w:rsidR="00D86518" w:rsidRPr="00D86518" w:rsidRDefault="00D86518" w:rsidP="00D86518">
            <w:pPr>
              <w:spacing w:after="0" w:line="276" w:lineRule="auto"/>
              <w:rPr>
                <w:rFonts w:ascii="Corbel" w:eastAsia="Calibri" w:hAnsi="Corbel" w:cs="Calibri"/>
                <w:lang w:val="en-US" w:eastAsia="pl-PL"/>
              </w:rPr>
            </w:pPr>
            <w:r w:rsidRPr="00D86518">
              <w:rPr>
                <w:rFonts w:ascii="Corbel" w:eastAsia="Calibri" w:hAnsi="Corbel" w:cs="Calibri"/>
                <w:color w:val="0070C0"/>
                <w:lang w:val="en-US" w:eastAsia="pl-PL"/>
              </w:rPr>
              <w:t>Discussion</w:t>
            </w:r>
          </w:p>
        </w:tc>
      </w:tr>
      <w:tr w:rsidR="00D86518" w:rsidRPr="00D86518" w14:paraId="444A3AE1" w14:textId="77777777" w:rsidTr="00116713">
        <w:trPr>
          <w:trHeight w:val="700"/>
        </w:trPr>
        <w:tc>
          <w:tcPr>
            <w:tcW w:w="1980" w:type="dxa"/>
            <w:shd w:val="clear" w:color="auto" w:fill="D9D9D9"/>
            <w:vAlign w:val="center"/>
          </w:tcPr>
          <w:p w14:paraId="0A3A7A6E"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TIPS / METHODOLOGICAL REMARKS</w:t>
            </w:r>
          </w:p>
          <w:p w14:paraId="007788EF"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(if applicable)</w:t>
            </w:r>
          </w:p>
        </w:tc>
        <w:tc>
          <w:tcPr>
            <w:tcW w:w="7161" w:type="dxa"/>
            <w:gridSpan w:val="2"/>
            <w:vAlign w:val="center"/>
          </w:tcPr>
          <w:p w14:paraId="04CCEA6E" w14:textId="77777777" w:rsidR="00D86518" w:rsidRPr="00D86518" w:rsidRDefault="00D86518" w:rsidP="00D86518">
            <w:pPr>
              <w:spacing w:after="0" w:line="276" w:lineRule="auto"/>
              <w:rPr>
                <w:rFonts w:ascii="Corbel" w:eastAsia="Calibri" w:hAnsi="Corbel" w:cs="Calibri"/>
                <w:lang w:val="en-US" w:eastAsia="pl-PL"/>
              </w:rPr>
            </w:pPr>
            <w:r w:rsidRPr="00D86518">
              <w:rPr>
                <w:rFonts w:ascii="Corbel" w:eastAsia="Calibri" w:hAnsi="Corbel" w:cs="Calibri"/>
                <w:lang w:val="en-US" w:eastAsia="pl-PL"/>
              </w:rPr>
              <w:t>……………</w:t>
            </w:r>
          </w:p>
        </w:tc>
      </w:tr>
      <w:tr w:rsidR="00D86518" w:rsidRPr="00D86518" w14:paraId="4C2B29F9" w14:textId="77777777" w:rsidTr="00116713">
        <w:trPr>
          <w:trHeight w:val="171"/>
        </w:trPr>
        <w:tc>
          <w:tcPr>
            <w:tcW w:w="1980" w:type="dxa"/>
            <w:vMerge w:val="restart"/>
            <w:shd w:val="clear" w:color="auto" w:fill="D9D9D9"/>
            <w:vAlign w:val="center"/>
          </w:tcPr>
          <w:p w14:paraId="6EC1A28F"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 xml:space="preserve">IMPLEMENTATION OF THE CLASSES </w:t>
            </w:r>
          </w:p>
          <w:p w14:paraId="15863A38" w14:textId="77777777" w:rsidR="00D86518" w:rsidRPr="00D86518" w:rsidRDefault="00D86518" w:rsidP="00D86518">
            <w:pPr>
              <w:spacing w:after="0" w:line="276" w:lineRule="auto"/>
              <w:rPr>
                <w:rFonts w:ascii="Corbel" w:eastAsia="Times New Roman" w:hAnsi="Corbel" w:cs="Calibri"/>
                <w:b/>
                <w:lang w:val="en-US" w:eastAsia="pl-PL"/>
              </w:rPr>
            </w:pPr>
          </w:p>
        </w:tc>
        <w:tc>
          <w:tcPr>
            <w:tcW w:w="1842" w:type="dxa"/>
            <w:shd w:val="clear" w:color="auto" w:fill="D9D9D9"/>
            <w:vAlign w:val="center"/>
          </w:tcPr>
          <w:p w14:paraId="597429F8" w14:textId="77777777" w:rsidR="00D86518" w:rsidRPr="00D86518" w:rsidRDefault="00D86518" w:rsidP="00D86518">
            <w:pPr>
              <w:spacing w:after="0" w:line="276" w:lineRule="auto"/>
              <w:rPr>
                <w:rFonts w:ascii="Corbel" w:eastAsia="Times New Roman" w:hAnsi="Corbel" w:cs="Calibri"/>
                <w:b/>
                <w:lang w:val="en-US" w:eastAsia="pl-PL"/>
              </w:rPr>
            </w:pPr>
          </w:p>
          <w:p w14:paraId="587AEEB3"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STEP 1</w:t>
            </w:r>
          </w:p>
        </w:tc>
        <w:tc>
          <w:tcPr>
            <w:tcW w:w="5319" w:type="dxa"/>
            <w:vAlign w:val="center"/>
          </w:tcPr>
          <w:p w14:paraId="7F244089" w14:textId="77777777" w:rsidR="00D86518" w:rsidRPr="00D86518" w:rsidRDefault="00D86518" w:rsidP="00D86518">
            <w:pPr>
              <w:spacing w:after="0" w:line="276" w:lineRule="auto"/>
              <w:jc w:val="both"/>
              <w:rPr>
                <w:rFonts w:ascii="Corbel" w:eastAsia="Calibri" w:hAnsi="Corbel" w:cs="Calibri"/>
                <w:lang w:val="en-US" w:eastAsia="pl-PL"/>
              </w:rPr>
            </w:pPr>
            <w:r w:rsidRPr="00D86518">
              <w:rPr>
                <w:rFonts w:ascii="Corbel" w:eastAsia="Calibri" w:hAnsi="Corbel" w:cs="Calibri"/>
                <w:lang w:val="en-US" w:eastAsia="pl-PL"/>
              </w:rPr>
              <w:t xml:space="preserve">The introduction to the topic begins with </w:t>
            </w:r>
            <w:bookmarkStart w:id="1" w:name="_Hlk139378031"/>
            <w:r w:rsidRPr="00D86518">
              <w:rPr>
                <w:rFonts w:ascii="Corbel" w:eastAsia="Calibri" w:hAnsi="Corbel" w:cs="Calibri"/>
                <w:lang w:val="en-US" w:eastAsia="pl-PL"/>
              </w:rPr>
              <w:t xml:space="preserve">Esri's Story Map (or other actual information from ESRI’s The Living Atlas) on the pace of urbanization in the </w:t>
            </w:r>
            <w:proofErr w:type="gramStart"/>
            <w:r w:rsidRPr="00D86518">
              <w:rPr>
                <w:rFonts w:ascii="Corbel" w:eastAsia="Calibri" w:hAnsi="Corbel" w:cs="Calibri"/>
                <w:lang w:val="en-US" w:eastAsia="pl-PL"/>
              </w:rPr>
              <w:t>world</w:t>
            </w:r>
            <w:bookmarkEnd w:id="1"/>
            <w:proofErr w:type="gramEnd"/>
          </w:p>
          <w:p w14:paraId="2CCCBD1C" w14:textId="77777777" w:rsidR="00D86518" w:rsidRPr="00D86518" w:rsidRDefault="00D86518" w:rsidP="00D86518">
            <w:pPr>
              <w:spacing w:after="0" w:line="276" w:lineRule="auto"/>
              <w:jc w:val="both"/>
              <w:rPr>
                <w:rFonts w:ascii="Corbel" w:eastAsia="Calibri" w:hAnsi="Corbel" w:cs="Calibri"/>
                <w:lang w:val="en-US" w:eastAsia="pl-PL"/>
              </w:rPr>
            </w:pPr>
          </w:p>
          <w:p w14:paraId="457FA008" w14:textId="77777777" w:rsidR="00D86518" w:rsidRPr="00D86518" w:rsidRDefault="00D86518" w:rsidP="00D86518">
            <w:pPr>
              <w:spacing w:after="0" w:line="276" w:lineRule="auto"/>
              <w:jc w:val="both"/>
              <w:rPr>
                <w:rFonts w:ascii="Corbel" w:eastAsia="Calibri" w:hAnsi="Corbel" w:cs="Calibri"/>
                <w:b/>
                <w:bCs/>
                <w:lang w:val="en-US" w:eastAsia="pl-PL"/>
              </w:rPr>
            </w:pPr>
            <w:hyperlink r:id="rId7" w:history="1">
              <w:r w:rsidRPr="00D86518">
                <w:rPr>
                  <w:rFonts w:ascii="Corbel" w:eastAsia="Calibri" w:hAnsi="Corbel" w:cs="Calibri"/>
                  <w:b/>
                  <w:bCs/>
                  <w:color w:val="0000FF"/>
                  <w:u w:val="single"/>
                  <w:lang w:val="en-US" w:eastAsia="pl-PL"/>
                </w:rPr>
                <w:t>https://storymaps.esri.com/stories/2018/anthropocene-atlas/1-human-reach.html#</w:t>
              </w:r>
            </w:hyperlink>
            <w:r w:rsidRPr="00D86518">
              <w:rPr>
                <w:rFonts w:ascii="Corbel" w:eastAsia="Calibri" w:hAnsi="Corbel" w:cs="Calibri"/>
                <w:b/>
                <w:bCs/>
                <w:lang w:val="en-US" w:eastAsia="pl-PL"/>
              </w:rPr>
              <w:t xml:space="preserve"> </w:t>
            </w:r>
          </w:p>
        </w:tc>
      </w:tr>
      <w:tr w:rsidR="00D86518" w:rsidRPr="00D86518" w14:paraId="083AFA4B" w14:textId="77777777" w:rsidTr="00116713">
        <w:trPr>
          <w:trHeight w:val="171"/>
        </w:trPr>
        <w:tc>
          <w:tcPr>
            <w:tcW w:w="1980" w:type="dxa"/>
            <w:vMerge/>
            <w:shd w:val="clear" w:color="auto" w:fill="D9D9D9"/>
            <w:vAlign w:val="center"/>
          </w:tcPr>
          <w:p w14:paraId="2EF611D8" w14:textId="77777777" w:rsidR="00D86518" w:rsidRPr="00D86518" w:rsidRDefault="00D86518" w:rsidP="00D86518">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311763E3"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STEP 2</w:t>
            </w:r>
          </w:p>
        </w:tc>
        <w:tc>
          <w:tcPr>
            <w:tcW w:w="5319" w:type="dxa"/>
            <w:vAlign w:val="center"/>
          </w:tcPr>
          <w:p w14:paraId="695FBBD3" w14:textId="77777777" w:rsidR="00D86518" w:rsidRPr="00D86518" w:rsidRDefault="00D86518" w:rsidP="00D86518">
            <w:pPr>
              <w:spacing w:after="0" w:line="276" w:lineRule="auto"/>
              <w:jc w:val="both"/>
              <w:rPr>
                <w:rFonts w:ascii="Corbel" w:eastAsia="Calibri" w:hAnsi="Corbel" w:cs="Calibri"/>
                <w:lang w:val="en-US" w:eastAsia="pl-PL"/>
              </w:rPr>
            </w:pPr>
            <w:r w:rsidRPr="00D86518">
              <w:rPr>
                <w:rFonts w:ascii="Corbel" w:eastAsia="Calibri" w:hAnsi="Corbel" w:cs="Calibri"/>
                <w:lang w:val="en-US" w:eastAsia="pl-PL"/>
              </w:rPr>
              <w:t>Students discuss information (graphical representations) on world population growth rates and pressures on resources. Possible factors for this growth - economic, social, environmental - are also discussed.</w:t>
            </w:r>
          </w:p>
          <w:p w14:paraId="18B58EFB" w14:textId="77777777" w:rsidR="00D86518" w:rsidRPr="00D86518" w:rsidRDefault="00D86518" w:rsidP="00D86518">
            <w:pPr>
              <w:spacing w:after="0" w:line="276" w:lineRule="auto"/>
              <w:jc w:val="both"/>
              <w:rPr>
                <w:rFonts w:ascii="Corbel" w:eastAsia="Calibri" w:hAnsi="Corbel" w:cs="Calibri"/>
                <w:lang w:val="en-US" w:eastAsia="pl-PL"/>
              </w:rPr>
            </w:pPr>
            <w:r w:rsidRPr="00D86518">
              <w:rPr>
                <w:rFonts w:ascii="Corbel" w:eastAsia="Calibri" w:hAnsi="Corbel" w:cs="Calibri"/>
                <w:iCs/>
                <w:lang w:val="en-US" w:eastAsia="pl-PL"/>
              </w:rPr>
              <w:t>See Work Card 1</w:t>
            </w:r>
          </w:p>
        </w:tc>
      </w:tr>
      <w:tr w:rsidR="00D86518" w:rsidRPr="00D86518" w14:paraId="55750859" w14:textId="77777777" w:rsidTr="00116713">
        <w:trPr>
          <w:trHeight w:val="85"/>
        </w:trPr>
        <w:tc>
          <w:tcPr>
            <w:tcW w:w="1980" w:type="dxa"/>
            <w:vMerge/>
            <w:shd w:val="clear" w:color="auto" w:fill="D9D9D9"/>
            <w:vAlign w:val="center"/>
          </w:tcPr>
          <w:p w14:paraId="59A0D12F" w14:textId="77777777" w:rsidR="00D86518" w:rsidRPr="00D86518" w:rsidRDefault="00D86518" w:rsidP="00D86518">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0985CBEC"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STEP 3</w:t>
            </w:r>
          </w:p>
        </w:tc>
        <w:tc>
          <w:tcPr>
            <w:tcW w:w="5319" w:type="dxa"/>
            <w:vAlign w:val="center"/>
          </w:tcPr>
          <w:p w14:paraId="6CECDA06" w14:textId="77777777" w:rsidR="00D86518" w:rsidRPr="00D86518" w:rsidRDefault="00D86518" w:rsidP="00D86518">
            <w:pPr>
              <w:spacing w:after="0" w:line="276" w:lineRule="auto"/>
              <w:jc w:val="both"/>
              <w:rPr>
                <w:rFonts w:ascii="Corbel" w:eastAsia="Calibri" w:hAnsi="Corbel" w:cs="Calibri"/>
                <w:lang w:val="en-US" w:eastAsia="pl-PL"/>
              </w:rPr>
            </w:pPr>
            <w:r w:rsidRPr="00D86518">
              <w:rPr>
                <w:rFonts w:ascii="Corbel" w:eastAsia="Calibri" w:hAnsi="Corbel" w:cs="Calibri"/>
                <w:lang w:val="en-US" w:eastAsia="pl-PL"/>
              </w:rPr>
              <w:t>Presentation about the largest cities in the world at this time. The lecturer focuses on the challenges these cities face - social, infrastructural, environmental</w:t>
            </w:r>
          </w:p>
        </w:tc>
      </w:tr>
      <w:tr w:rsidR="00D86518" w:rsidRPr="00D86518" w14:paraId="5009ABAB" w14:textId="77777777" w:rsidTr="00116713">
        <w:trPr>
          <w:trHeight w:val="84"/>
        </w:trPr>
        <w:tc>
          <w:tcPr>
            <w:tcW w:w="1980" w:type="dxa"/>
            <w:vMerge/>
            <w:shd w:val="clear" w:color="auto" w:fill="D9D9D9"/>
            <w:vAlign w:val="center"/>
          </w:tcPr>
          <w:p w14:paraId="05CE1507" w14:textId="77777777" w:rsidR="00D86518" w:rsidRPr="00D86518" w:rsidRDefault="00D86518" w:rsidP="00D86518">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4E096716"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STEP 4</w:t>
            </w:r>
          </w:p>
        </w:tc>
        <w:tc>
          <w:tcPr>
            <w:tcW w:w="5319" w:type="dxa"/>
            <w:vAlign w:val="center"/>
          </w:tcPr>
          <w:p w14:paraId="59C4A403" w14:textId="77777777" w:rsidR="00D86518" w:rsidRPr="00D86518" w:rsidRDefault="00D86518" w:rsidP="00D86518">
            <w:pPr>
              <w:spacing w:after="0" w:line="276" w:lineRule="auto"/>
              <w:jc w:val="both"/>
              <w:rPr>
                <w:rFonts w:ascii="Corbel" w:eastAsia="Calibri" w:hAnsi="Corbel" w:cs="Calibri"/>
                <w:lang w:val="en-US" w:eastAsia="pl-PL"/>
              </w:rPr>
            </w:pPr>
          </w:p>
          <w:p w14:paraId="67D4EBF1" w14:textId="77777777" w:rsidR="00D86518" w:rsidRPr="00D86518" w:rsidRDefault="00D86518" w:rsidP="00D86518">
            <w:pPr>
              <w:spacing w:after="0" w:line="276" w:lineRule="auto"/>
              <w:jc w:val="both"/>
              <w:rPr>
                <w:rFonts w:ascii="Corbel" w:eastAsia="Calibri" w:hAnsi="Corbel" w:cs="Calibri"/>
                <w:lang w:val="en-US" w:eastAsia="pl-PL"/>
              </w:rPr>
            </w:pPr>
            <w:r w:rsidRPr="00D86518">
              <w:rPr>
                <w:rFonts w:ascii="Corbel" w:eastAsia="Calibri" w:hAnsi="Corbel" w:cs="Calibri"/>
                <w:lang w:val="en-US" w:eastAsia="pl-PL"/>
              </w:rPr>
              <w:t>Students are provided with a short text on the ten most significant contemporary challenges facing modern cities. Each student ranks these challenges in order of importance. Students discuss the results in groups.</w:t>
            </w:r>
          </w:p>
          <w:p w14:paraId="6E6C691F" w14:textId="77777777" w:rsidR="00D86518" w:rsidRPr="00D86518" w:rsidRDefault="00D86518" w:rsidP="00D86518">
            <w:pPr>
              <w:spacing w:after="0" w:line="276" w:lineRule="auto"/>
              <w:jc w:val="both"/>
              <w:rPr>
                <w:rFonts w:ascii="Corbel" w:eastAsia="Calibri" w:hAnsi="Corbel" w:cs="Calibri"/>
                <w:lang w:val="en-US" w:eastAsia="pl-PL"/>
              </w:rPr>
            </w:pPr>
            <w:r w:rsidRPr="00D86518">
              <w:rPr>
                <w:rFonts w:ascii="Corbel" w:eastAsia="Calibri" w:hAnsi="Corbel" w:cs="Calibri"/>
                <w:iCs/>
                <w:lang w:val="en-US" w:eastAsia="pl-PL"/>
              </w:rPr>
              <w:t>See Work Card 2</w:t>
            </w:r>
          </w:p>
        </w:tc>
      </w:tr>
      <w:tr w:rsidR="00D86518" w:rsidRPr="00D86518" w14:paraId="3ED05EA0" w14:textId="77777777" w:rsidTr="00116713">
        <w:trPr>
          <w:trHeight w:val="84"/>
        </w:trPr>
        <w:tc>
          <w:tcPr>
            <w:tcW w:w="1980" w:type="dxa"/>
            <w:vMerge/>
            <w:shd w:val="clear" w:color="auto" w:fill="D9D9D9"/>
            <w:vAlign w:val="center"/>
          </w:tcPr>
          <w:p w14:paraId="1E0B9E0F" w14:textId="77777777" w:rsidR="00D86518" w:rsidRPr="00D86518" w:rsidRDefault="00D86518" w:rsidP="00D86518">
            <w:pPr>
              <w:widowControl w:val="0"/>
              <w:pBdr>
                <w:top w:val="nil"/>
                <w:left w:val="nil"/>
                <w:bottom w:val="nil"/>
                <w:right w:val="nil"/>
                <w:between w:val="nil"/>
              </w:pBdr>
              <w:spacing w:after="0" w:line="276" w:lineRule="auto"/>
              <w:rPr>
                <w:rFonts w:ascii="Corbel" w:eastAsia="Calibri" w:hAnsi="Corbel" w:cs="Calibri"/>
                <w:lang w:val="en-US" w:eastAsia="pl-PL"/>
              </w:rPr>
            </w:pPr>
          </w:p>
        </w:tc>
        <w:tc>
          <w:tcPr>
            <w:tcW w:w="1842" w:type="dxa"/>
            <w:shd w:val="clear" w:color="auto" w:fill="D9D9D9"/>
            <w:vAlign w:val="center"/>
          </w:tcPr>
          <w:p w14:paraId="3EBB5E3F" w14:textId="77777777" w:rsidR="00D86518" w:rsidRPr="00D86518" w:rsidRDefault="00D86518" w:rsidP="00D86518">
            <w:pPr>
              <w:spacing w:after="0" w:line="276" w:lineRule="auto"/>
              <w:rPr>
                <w:rFonts w:ascii="Corbel" w:eastAsia="Times New Roman" w:hAnsi="Corbel" w:cs="Calibri"/>
                <w:b/>
                <w:lang w:val="en-US" w:eastAsia="pl-PL"/>
              </w:rPr>
            </w:pPr>
            <w:r w:rsidRPr="00D86518">
              <w:rPr>
                <w:rFonts w:ascii="Corbel" w:eastAsia="Times New Roman" w:hAnsi="Corbel" w:cs="Calibri"/>
                <w:b/>
                <w:lang w:val="en-US" w:eastAsia="pl-PL"/>
              </w:rPr>
              <w:t>STEP 5</w:t>
            </w:r>
          </w:p>
        </w:tc>
        <w:tc>
          <w:tcPr>
            <w:tcW w:w="5319" w:type="dxa"/>
            <w:vAlign w:val="center"/>
          </w:tcPr>
          <w:p w14:paraId="351B6497" w14:textId="77777777" w:rsidR="00D86518" w:rsidRPr="00D86518" w:rsidRDefault="00D86518" w:rsidP="00D86518">
            <w:pPr>
              <w:spacing w:after="0" w:line="276" w:lineRule="auto"/>
              <w:rPr>
                <w:rFonts w:ascii="Corbel" w:eastAsia="Calibri" w:hAnsi="Corbel" w:cs="Calibri"/>
                <w:lang w:val="en-US" w:eastAsia="pl-PL"/>
              </w:rPr>
            </w:pPr>
            <w:r w:rsidRPr="00D86518">
              <w:rPr>
                <w:rFonts w:ascii="Corbel" w:eastAsia="Calibri" w:hAnsi="Corbel" w:cs="Calibri"/>
                <w:lang w:val="en-US" w:eastAsia="pl-PL"/>
              </w:rPr>
              <w:t xml:space="preserve">The theme concludes by highlighting the link between urban environmental sustainability and human </w:t>
            </w:r>
            <w:proofErr w:type="gramStart"/>
            <w:r w:rsidRPr="00D86518">
              <w:rPr>
                <w:rFonts w:ascii="Corbel" w:eastAsia="Calibri" w:hAnsi="Corbel" w:cs="Calibri"/>
                <w:lang w:val="en-US" w:eastAsia="pl-PL"/>
              </w:rPr>
              <w:t>well-being</w:t>
            </w:r>
            <w:proofErr w:type="gramEnd"/>
          </w:p>
          <w:p w14:paraId="76EEB631" w14:textId="77777777" w:rsidR="00D86518" w:rsidRPr="00D86518" w:rsidRDefault="00D86518" w:rsidP="00D86518">
            <w:pPr>
              <w:spacing w:after="0" w:line="276" w:lineRule="auto"/>
              <w:rPr>
                <w:rFonts w:ascii="Corbel" w:eastAsia="Calibri" w:hAnsi="Corbel" w:cs="Calibri"/>
                <w:lang w:val="en-US" w:eastAsia="pl-PL"/>
              </w:rPr>
            </w:pPr>
          </w:p>
        </w:tc>
      </w:tr>
    </w:tbl>
    <w:p w14:paraId="5ACAFE75" w14:textId="77777777" w:rsidR="00D86518" w:rsidRPr="00D86518" w:rsidRDefault="00D86518" w:rsidP="00D86518">
      <w:pPr>
        <w:spacing w:after="200" w:line="276" w:lineRule="auto"/>
        <w:rPr>
          <w:rFonts w:ascii="Corbel" w:eastAsia="Times New Roman" w:hAnsi="Corbel" w:cs="Calibri"/>
          <w:lang w:val="en-US" w:eastAsia="pl-PL"/>
        </w:rPr>
      </w:pPr>
      <w:r w:rsidRPr="00D86518">
        <w:rPr>
          <w:rFonts w:ascii="Corbel" w:eastAsia="Times New Roman" w:hAnsi="Corbel" w:cs="Calibri"/>
          <w:lang w:val="en-US" w:eastAsia="pl-PL"/>
        </w:rPr>
        <w:t xml:space="preserve"> </w:t>
      </w:r>
    </w:p>
    <w:p w14:paraId="3890C2A5" w14:textId="6DA6D49B" w:rsidR="00D86518" w:rsidRDefault="00D86518" w:rsidP="00D86518">
      <w:pPr>
        <w:spacing w:after="200" w:line="276" w:lineRule="auto"/>
        <w:rPr>
          <w:rFonts w:ascii="Corbel" w:eastAsia="Times New Roman" w:hAnsi="Corbel" w:cs="Calibri"/>
          <w:b/>
          <w:lang w:val="en-US" w:eastAsia="pl-PL"/>
        </w:rPr>
      </w:pPr>
      <w:r w:rsidRPr="00D86518">
        <w:rPr>
          <w:rFonts w:ascii="Corbel" w:eastAsia="Times New Roman" w:hAnsi="Corbel" w:cs="Calibri"/>
          <w:b/>
          <w:lang w:val="en-US" w:eastAsia="pl-PL"/>
        </w:rPr>
        <w:t xml:space="preserve">ADITIONAL MATERIAL </w:t>
      </w:r>
      <w:r w:rsidR="005E2924">
        <w:rPr>
          <w:rFonts w:ascii="Corbel" w:eastAsia="Times New Roman" w:hAnsi="Corbel" w:cs="Calibri"/>
          <w:b/>
          <w:lang w:val="en-US" w:eastAsia="pl-PL"/>
        </w:rPr>
        <w:t xml:space="preserve">- </w:t>
      </w:r>
      <w:r w:rsidRPr="00D86518">
        <w:rPr>
          <w:rFonts w:ascii="Corbel" w:eastAsia="Times New Roman" w:hAnsi="Corbel" w:cs="Calibri"/>
          <w:b/>
          <w:lang w:val="en-US" w:eastAsia="pl-PL"/>
        </w:rPr>
        <w:t>WORK CARD</w:t>
      </w:r>
      <w:r w:rsidR="005E2924">
        <w:rPr>
          <w:rFonts w:ascii="Corbel" w:eastAsia="Times New Roman" w:hAnsi="Corbel" w:cs="Calibri"/>
          <w:b/>
          <w:lang w:val="en-US" w:eastAsia="pl-PL"/>
        </w:rPr>
        <w:t xml:space="preserve"> 1</w:t>
      </w:r>
    </w:p>
    <w:p w14:paraId="077B4362" w14:textId="77777777" w:rsidR="005E2924" w:rsidRDefault="005E2924" w:rsidP="00D86518">
      <w:pPr>
        <w:spacing w:after="200" w:line="276" w:lineRule="auto"/>
        <w:rPr>
          <w:rFonts w:ascii="Corbel" w:eastAsia="Times New Roman" w:hAnsi="Corbel" w:cs="Calibri"/>
          <w:b/>
          <w:lang w:val="en-US" w:eastAsia="pl-PL"/>
        </w:rPr>
      </w:pPr>
    </w:p>
    <w:p w14:paraId="1C37B86E" w14:textId="2287A3FB" w:rsidR="005E2924" w:rsidRDefault="005E2924" w:rsidP="005E2924">
      <w:pPr>
        <w:spacing w:after="200" w:line="276" w:lineRule="auto"/>
        <w:jc w:val="center"/>
        <w:rPr>
          <w:rFonts w:ascii="Corbel" w:eastAsia="Times New Roman" w:hAnsi="Corbel" w:cs="Calibri"/>
          <w:b/>
          <w:bCs/>
          <w:lang w:val="en-US" w:eastAsia="pl-PL"/>
        </w:rPr>
      </w:pPr>
      <w:bookmarkStart w:id="2" w:name="Page_1"/>
      <w:bookmarkEnd w:id="2"/>
      <w:r w:rsidRPr="005E2924">
        <w:rPr>
          <w:rFonts w:ascii="Corbel" w:eastAsia="Times New Roman" w:hAnsi="Corbel" w:cs="Calibri"/>
          <w:b/>
          <w:bCs/>
          <w:lang w:val="en-US" w:eastAsia="pl-PL"/>
        </w:rPr>
        <w:t>WORK CARD 1 - WORLD POPULATION GROWTH AND RESOURCE STRESS</w:t>
      </w:r>
    </w:p>
    <w:p w14:paraId="55C74246" w14:textId="77777777" w:rsidR="005E2924" w:rsidRPr="005E2924" w:rsidRDefault="005E2924" w:rsidP="005E2924">
      <w:pPr>
        <w:spacing w:after="200" w:line="276" w:lineRule="auto"/>
        <w:jc w:val="center"/>
        <w:rPr>
          <w:rFonts w:ascii="Corbel" w:eastAsia="Times New Roman" w:hAnsi="Corbel" w:cs="Calibri"/>
          <w:b/>
          <w:bCs/>
          <w:lang w:val="en-US" w:eastAsia="pl-PL"/>
        </w:rPr>
      </w:pPr>
    </w:p>
    <w:p w14:paraId="6098F3B2" w14:textId="1E3C008D" w:rsidR="005E2924" w:rsidRPr="005E2924" w:rsidRDefault="005E2924" w:rsidP="005E2924">
      <w:pPr>
        <w:spacing w:after="200" w:line="276" w:lineRule="auto"/>
        <w:rPr>
          <w:rFonts w:ascii="Corbel" w:eastAsia="Times New Roman" w:hAnsi="Corbel" w:cs="Calibri"/>
          <w:b/>
          <w:lang w:val="en-US" w:eastAsia="pl-PL"/>
        </w:rPr>
      </w:pPr>
      <w:r w:rsidRPr="005E2924">
        <w:rPr>
          <w:rFonts w:ascii="Corbel" w:eastAsia="Times New Roman" w:hAnsi="Corbel" w:cs="Calibri"/>
          <w:b/>
          <w:lang w:val="en-US" w:eastAsia="pl-PL"/>
        </w:rPr>
        <w:t xml:space="preserve">Esri's Story Map on the pace of urbanization in the world </w:t>
      </w:r>
      <w:hyperlink r:id="rId8" w:history="1">
        <w:r w:rsidRPr="005E2924">
          <w:rPr>
            <w:rStyle w:val="Hyperlink"/>
            <w:rFonts w:ascii="Corbel" w:eastAsia="Times New Roman" w:hAnsi="Corbel" w:cs="Calibri"/>
            <w:b/>
            <w:lang w:val="en-US" w:eastAsia="pl-PL"/>
          </w:rPr>
          <w:t>https://storymaps.esri.com/stories/2018/anthropocene-atlas/1-human-reach.html#</w:t>
        </w:r>
      </w:hyperlink>
      <w:r>
        <w:rPr>
          <w:rFonts w:ascii="Corbel" w:eastAsia="Times New Roman" w:hAnsi="Corbel" w:cs="Calibri"/>
          <w:b/>
          <w:lang w:val="en-US" w:eastAsia="pl-PL"/>
        </w:rPr>
        <w:t xml:space="preserve"> </w:t>
      </w:r>
    </w:p>
    <w:p w14:paraId="66C9E9D3" w14:textId="77777777" w:rsidR="005E2924" w:rsidRPr="005E2924" w:rsidRDefault="005E2924" w:rsidP="005E2924">
      <w:pPr>
        <w:spacing w:after="200" w:line="276" w:lineRule="auto"/>
        <w:rPr>
          <w:rFonts w:ascii="Corbel" w:eastAsia="Times New Roman" w:hAnsi="Corbel" w:cs="Calibri"/>
          <w:b/>
          <w:lang w:val="en-US" w:eastAsia="pl-PL"/>
        </w:rPr>
      </w:pPr>
      <w:r w:rsidRPr="005E2924">
        <w:rPr>
          <w:rFonts w:ascii="Corbel" w:eastAsia="Times New Roman" w:hAnsi="Corbel" w:cs="Calibri"/>
          <w:b/>
          <w:lang w:val="en-US" w:eastAsia="pl-PL"/>
        </w:rPr>
        <w:t>А. Take a look at the charts presented below.</w:t>
      </w:r>
    </w:p>
    <w:p w14:paraId="6B1C2EA6" w14:textId="77777777" w:rsidR="005E2924" w:rsidRPr="005E2924" w:rsidRDefault="005E2924" w:rsidP="005E2924">
      <w:pPr>
        <w:spacing w:after="200" w:line="276" w:lineRule="auto"/>
        <w:rPr>
          <w:rFonts w:ascii="Corbel" w:eastAsia="Times New Roman" w:hAnsi="Corbel" w:cs="Calibri"/>
          <w:b/>
          <w:lang w:val="en-US" w:eastAsia="pl-PL"/>
        </w:rPr>
      </w:pPr>
      <w:r w:rsidRPr="005E2924">
        <w:rPr>
          <w:rFonts w:ascii="Corbel" w:eastAsia="Times New Roman" w:hAnsi="Corbel" w:cs="Calibri"/>
          <w:b/>
          <w:lang w:val="en-US" w:eastAsia="pl-PL"/>
        </w:rPr>
        <w:t>В. Identify five main reasons which you think are influencing the growth of the world's urban population.</w:t>
      </w:r>
    </w:p>
    <w:p w14:paraId="33367ED5" w14:textId="77777777" w:rsidR="005E2924" w:rsidRPr="005E2924" w:rsidRDefault="005E2924" w:rsidP="005E2924">
      <w:pPr>
        <w:spacing w:after="200" w:line="276" w:lineRule="auto"/>
        <w:rPr>
          <w:rFonts w:ascii="Corbel" w:eastAsia="Times New Roman" w:hAnsi="Corbel" w:cs="Calibri"/>
          <w:b/>
          <w:lang w:val="en-US" w:eastAsia="pl-PL"/>
        </w:rPr>
      </w:pPr>
      <w:r w:rsidRPr="005E2924">
        <w:rPr>
          <w:rFonts w:ascii="Corbel" w:eastAsia="Times New Roman" w:hAnsi="Corbel" w:cs="Calibri"/>
          <w:b/>
          <w:lang w:val="en-US" w:eastAsia="pl-PL"/>
        </w:rPr>
        <w:t>С. Which two of these causes have the greatest impact on urban population growth in your country?</w:t>
      </w:r>
    </w:p>
    <w:p w14:paraId="4CAC73D7" w14:textId="77777777" w:rsidR="005E2924" w:rsidRPr="005E2924" w:rsidRDefault="005E2924" w:rsidP="005E2924">
      <w:pPr>
        <w:spacing w:after="200" w:line="276" w:lineRule="auto"/>
        <w:rPr>
          <w:rFonts w:ascii="Corbel" w:eastAsia="Times New Roman" w:hAnsi="Corbel" w:cs="Calibri"/>
          <w:b/>
          <w:lang w:val="en-US" w:eastAsia="pl-PL"/>
        </w:rPr>
      </w:pPr>
      <w:r w:rsidRPr="005E2924">
        <w:rPr>
          <w:rFonts w:ascii="Corbel" w:eastAsia="Times New Roman" w:hAnsi="Corbel" w:cs="Calibri"/>
          <w:b/>
          <w:lang w:val="en-US" w:eastAsia="pl-PL"/>
        </w:rPr>
        <w:lastRenderedPageBreak/>
        <w:drawing>
          <wp:anchor distT="0" distB="0" distL="0" distR="0" simplePos="0" relativeHeight="251662336" behindDoc="0" locked="0" layoutInCell="1" allowOverlap="1" wp14:anchorId="4AA055CC" wp14:editId="04083F9D">
            <wp:simplePos x="0" y="0"/>
            <wp:positionH relativeFrom="page">
              <wp:posOffset>1981085</wp:posOffset>
            </wp:positionH>
            <wp:positionV relativeFrom="paragraph">
              <wp:posOffset>220187</wp:posOffset>
            </wp:positionV>
            <wp:extent cx="3658325" cy="2604897"/>
            <wp:effectExtent l="0" t="0" r="0" b="0"/>
            <wp:wrapTopAndBottom/>
            <wp:docPr id="7" name="image4.jpeg" descr="A graph showing the number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 graph showing the number of different colored lines&#10;&#10;Description automatically generated"/>
                    <pic:cNvPicPr/>
                  </pic:nvPicPr>
                  <pic:blipFill>
                    <a:blip r:embed="rId9" cstate="print"/>
                    <a:stretch>
                      <a:fillRect/>
                    </a:stretch>
                  </pic:blipFill>
                  <pic:spPr>
                    <a:xfrm>
                      <a:off x="0" y="0"/>
                      <a:ext cx="3658325" cy="2604897"/>
                    </a:xfrm>
                    <a:prstGeom prst="rect">
                      <a:avLst/>
                    </a:prstGeom>
                  </pic:spPr>
                </pic:pic>
              </a:graphicData>
            </a:graphic>
          </wp:anchor>
        </w:drawing>
      </w:r>
    </w:p>
    <w:p w14:paraId="0EE4DD5E" w14:textId="77777777" w:rsidR="005E2924" w:rsidRPr="005E2924" w:rsidRDefault="005E2924" w:rsidP="005E2924">
      <w:pPr>
        <w:spacing w:after="200" w:line="276" w:lineRule="auto"/>
        <w:rPr>
          <w:rFonts w:ascii="Corbel" w:eastAsia="Times New Roman" w:hAnsi="Corbel" w:cs="Calibri"/>
          <w:b/>
          <w:lang w:val="en-US" w:eastAsia="pl-PL"/>
        </w:rPr>
      </w:pPr>
    </w:p>
    <w:p w14:paraId="7D0D25F4" w14:textId="77777777" w:rsidR="005E2924" w:rsidRPr="005E2924" w:rsidRDefault="005E2924" w:rsidP="005E2924">
      <w:pPr>
        <w:spacing w:after="200" w:line="276" w:lineRule="auto"/>
        <w:rPr>
          <w:rFonts w:ascii="Corbel" w:eastAsia="Times New Roman" w:hAnsi="Corbel" w:cs="Calibri"/>
          <w:b/>
          <w:lang w:val="en-US" w:eastAsia="pl-PL"/>
        </w:rPr>
      </w:pPr>
      <w:r w:rsidRPr="005E2924">
        <w:rPr>
          <w:rFonts w:ascii="Corbel" w:eastAsia="Times New Roman" w:hAnsi="Corbel" w:cs="Calibri"/>
          <w:b/>
          <w:lang w:val="en-US" w:eastAsia="pl-PL"/>
        </w:rPr>
        <w:drawing>
          <wp:anchor distT="0" distB="0" distL="0" distR="0" simplePos="0" relativeHeight="251663360" behindDoc="0" locked="0" layoutInCell="1" allowOverlap="1" wp14:anchorId="4B7D2EF8" wp14:editId="1C7FBE22">
            <wp:simplePos x="0" y="0"/>
            <wp:positionH relativeFrom="page">
              <wp:posOffset>1866963</wp:posOffset>
            </wp:positionH>
            <wp:positionV relativeFrom="paragraph">
              <wp:posOffset>135893</wp:posOffset>
            </wp:positionV>
            <wp:extent cx="4412344" cy="2328957"/>
            <wp:effectExtent l="0" t="0" r="0" b="0"/>
            <wp:wrapTopAndBottom/>
            <wp:docPr id="9" name="image5.jpeg" descr="A graph showing the growth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A graph showing the growth of a company&#10;&#10;Description automatically generated"/>
                    <pic:cNvPicPr/>
                  </pic:nvPicPr>
                  <pic:blipFill>
                    <a:blip r:embed="rId10" cstate="print"/>
                    <a:stretch>
                      <a:fillRect/>
                    </a:stretch>
                  </pic:blipFill>
                  <pic:spPr>
                    <a:xfrm>
                      <a:off x="0" y="0"/>
                      <a:ext cx="4412344" cy="2328957"/>
                    </a:xfrm>
                    <a:prstGeom prst="rect">
                      <a:avLst/>
                    </a:prstGeom>
                  </pic:spPr>
                </pic:pic>
              </a:graphicData>
            </a:graphic>
          </wp:anchor>
        </w:drawing>
      </w:r>
    </w:p>
    <w:p w14:paraId="7C75F46D" w14:textId="77777777" w:rsidR="005E2924" w:rsidRPr="005E2924" w:rsidRDefault="005E2924" w:rsidP="005E2924">
      <w:pPr>
        <w:spacing w:after="200" w:line="276" w:lineRule="auto"/>
        <w:rPr>
          <w:rFonts w:ascii="Corbel" w:eastAsia="Times New Roman" w:hAnsi="Corbel" w:cs="Calibri"/>
          <w:b/>
          <w:i/>
          <w:lang w:val="en-US" w:eastAsia="pl-PL"/>
        </w:rPr>
      </w:pPr>
      <w:r w:rsidRPr="005E2924">
        <w:rPr>
          <w:rFonts w:ascii="Corbel" w:eastAsia="Times New Roman" w:hAnsi="Corbel" w:cs="Calibri"/>
          <w:b/>
          <w:i/>
          <w:lang w:val="en-US" w:eastAsia="pl-PL"/>
        </w:rPr>
        <w:t>Source</w:t>
      </w:r>
      <w:r w:rsidRPr="005E2924">
        <w:rPr>
          <w:rFonts w:ascii="Corbel" w:eastAsia="Times New Roman" w:hAnsi="Corbel" w:cs="Calibri"/>
          <w:b/>
          <w:lang w:val="en-US" w:eastAsia="pl-PL"/>
        </w:rPr>
        <w:t xml:space="preserve">:     </w:t>
      </w:r>
      <w:r w:rsidRPr="005E2924">
        <w:rPr>
          <w:rFonts w:ascii="Corbel" w:eastAsia="Times New Roman" w:hAnsi="Corbel" w:cs="Calibri"/>
          <w:b/>
          <w:i/>
          <w:u w:val="single"/>
          <w:lang w:val="en-US" w:eastAsia="pl-PL"/>
        </w:rPr>
        <w:t>https:/</w:t>
      </w:r>
      <w:hyperlink r:id="rId11">
        <w:r w:rsidRPr="005E2924">
          <w:rPr>
            <w:rStyle w:val="Hyperlink"/>
            <w:rFonts w:ascii="Corbel" w:eastAsia="Times New Roman" w:hAnsi="Corbel" w:cs="Calibri"/>
            <w:b/>
            <w:i/>
            <w:lang w:val="en-US" w:eastAsia="pl-PL"/>
          </w:rPr>
          <w:t>/w</w:t>
        </w:r>
      </w:hyperlink>
      <w:r w:rsidRPr="005E2924">
        <w:rPr>
          <w:rFonts w:ascii="Corbel" w:eastAsia="Times New Roman" w:hAnsi="Corbel" w:cs="Calibri"/>
          <w:b/>
          <w:i/>
          <w:u w:val="single"/>
          <w:lang w:val="en-US" w:eastAsia="pl-PL"/>
        </w:rPr>
        <w:t>w</w:t>
      </w:r>
      <w:hyperlink r:id="rId12">
        <w:r w:rsidRPr="005E2924">
          <w:rPr>
            <w:rStyle w:val="Hyperlink"/>
            <w:rFonts w:ascii="Corbel" w:eastAsia="Times New Roman" w:hAnsi="Corbel" w:cs="Calibri"/>
            <w:b/>
            <w:i/>
            <w:lang w:val="en-US" w:eastAsia="pl-PL"/>
          </w:rPr>
          <w:t>w.futuretimeline.net/subject/society-demographics.htm</w:t>
        </w:r>
      </w:hyperlink>
    </w:p>
    <w:p w14:paraId="441B93B8" w14:textId="77777777" w:rsidR="005E2924" w:rsidRDefault="005E2924" w:rsidP="00D86518">
      <w:pPr>
        <w:spacing w:after="200" w:line="276" w:lineRule="auto"/>
        <w:rPr>
          <w:rFonts w:ascii="Corbel" w:eastAsia="Times New Roman" w:hAnsi="Corbel" w:cs="Calibri"/>
          <w:b/>
          <w:lang w:val="en-US" w:eastAsia="pl-PL"/>
        </w:rPr>
      </w:pPr>
    </w:p>
    <w:p w14:paraId="7B874CAF" w14:textId="77777777" w:rsidR="005E2924" w:rsidRDefault="005E2924" w:rsidP="00D86518">
      <w:pPr>
        <w:spacing w:after="200" w:line="276" w:lineRule="auto"/>
        <w:rPr>
          <w:rFonts w:ascii="Corbel" w:eastAsia="Times New Roman" w:hAnsi="Corbel" w:cs="Calibri"/>
          <w:b/>
          <w:lang w:val="en-US" w:eastAsia="pl-PL"/>
        </w:rPr>
      </w:pPr>
    </w:p>
    <w:p w14:paraId="705657A3" w14:textId="77777777" w:rsidR="0054013C" w:rsidRDefault="0054013C" w:rsidP="00D86518">
      <w:pPr>
        <w:spacing w:after="200" w:line="276" w:lineRule="auto"/>
        <w:rPr>
          <w:rFonts w:ascii="Corbel" w:eastAsia="Times New Roman" w:hAnsi="Corbel" w:cs="Calibri"/>
          <w:b/>
          <w:lang w:val="en-US" w:eastAsia="pl-PL"/>
        </w:rPr>
      </w:pPr>
    </w:p>
    <w:p w14:paraId="594DF6DF" w14:textId="48AA92F9" w:rsidR="0054013C" w:rsidRDefault="00D86518" w:rsidP="00D86518">
      <w:pPr>
        <w:spacing w:after="200" w:line="276" w:lineRule="auto"/>
        <w:rPr>
          <w:rFonts w:ascii="Corbel" w:eastAsia="Times New Roman" w:hAnsi="Corbel" w:cs="Calibri"/>
          <w:b/>
          <w:lang w:val="en-US" w:eastAsia="pl-PL"/>
        </w:rPr>
      </w:pPr>
      <w:r w:rsidRPr="00D86518">
        <w:rPr>
          <w:rFonts w:ascii="Corbel" w:eastAsia="Times New Roman" w:hAnsi="Corbel" w:cs="Calibri"/>
          <w:b/>
          <w:lang w:val="en-US" w:eastAsia="pl-PL"/>
        </w:rPr>
        <w:lastRenderedPageBreak/>
        <w:t xml:space="preserve">ADITIONAL MATERIAL </w:t>
      </w:r>
      <w:r w:rsidR="0054013C">
        <w:rPr>
          <w:rFonts w:ascii="Corbel" w:eastAsia="Times New Roman" w:hAnsi="Corbel" w:cs="Calibri"/>
          <w:b/>
          <w:lang w:val="en-US" w:eastAsia="pl-PL"/>
        </w:rPr>
        <w:t xml:space="preserve">- </w:t>
      </w:r>
      <w:r w:rsidRPr="00D86518">
        <w:rPr>
          <w:rFonts w:ascii="Corbel" w:eastAsia="Times New Roman" w:hAnsi="Corbel" w:cs="Calibri"/>
          <w:b/>
          <w:lang w:val="en-US" w:eastAsia="pl-PL"/>
        </w:rPr>
        <w:t>WORK CARD</w:t>
      </w:r>
      <w:r w:rsidR="0054013C">
        <w:rPr>
          <w:rFonts w:ascii="Corbel" w:eastAsia="Times New Roman" w:hAnsi="Corbel" w:cs="Calibri"/>
          <w:b/>
          <w:lang w:val="en-US" w:eastAsia="pl-PL"/>
        </w:rPr>
        <w:t xml:space="preserve"> 2</w:t>
      </w:r>
    </w:p>
    <w:p w14:paraId="1DDCDCB8" w14:textId="77777777" w:rsidR="0054013C" w:rsidRPr="0054013C" w:rsidRDefault="0054013C" w:rsidP="0054013C">
      <w:pPr>
        <w:widowControl w:val="0"/>
        <w:autoSpaceDE w:val="0"/>
        <w:autoSpaceDN w:val="0"/>
        <w:spacing w:after="0" w:line="240" w:lineRule="auto"/>
        <w:ind w:left="54"/>
        <w:jc w:val="center"/>
        <w:rPr>
          <w:rFonts w:ascii="Tahoma" w:eastAsia="Tahoma" w:hAnsi="Tahoma" w:cs="Tahoma"/>
          <w:b/>
          <w:bCs/>
          <w:lang w:val="en-US"/>
        </w:rPr>
      </w:pPr>
      <w:r w:rsidRPr="0054013C">
        <w:rPr>
          <w:rFonts w:ascii="Tahoma" w:eastAsia="Tahoma" w:hAnsi="Tahoma" w:cs="Tahoma"/>
          <w:b/>
          <w:bCs/>
          <w:lang w:val="en-US"/>
        </w:rPr>
        <w:t>Work Card</w:t>
      </w:r>
      <w:r w:rsidRPr="0054013C">
        <w:rPr>
          <w:rFonts w:ascii="Tahoma" w:eastAsia="Tahoma" w:hAnsi="Tahoma" w:cs="Tahoma"/>
          <w:b/>
          <w:bCs/>
          <w:spacing w:val="1"/>
          <w:lang w:val="en-US"/>
        </w:rPr>
        <w:t xml:space="preserve"> </w:t>
      </w:r>
      <w:r w:rsidRPr="0054013C">
        <w:rPr>
          <w:rFonts w:ascii="Tahoma" w:eastAsia="Tahoma" w:hAnsi="Tahoma" w:cs="Tahoma"/>
          <w:b/>
          <w:bCs/>
          <w:lang w:val="en-US"/>
        </w:rPr>
        <w:t>2</w:t>
      </w:r>
      <w:r w:rsidRPr="0054013C">
        <w:rPr>
          <w:rFonts w:ascii="Tahoma" w:eastAsia="Tahoma" w:hAnsi="Tahoma" w:cs="Tahoma"/>
          <w:b/>
          <w:bCs/>
          <w:spacing w:val="2"/>
          <w:lang w:val="en-US"/>
        </w:rPr>
        <w:t xml:space="preserve"> </w:t>
      </w:r>
      <w:r w:rsidRPr="0054013C">
        <w:rPr>
          <w:rFonts w:ascii="Tahoma" w:eastAsia="Tahoma" w:hAnsi="Tahoma" w:cs="Tahoma"/>
          <w:b/>
          <w:bCs/>
          <w:lang w:val="en-US"/>
        </w:rPr>
        <w:t>-</w:t>
      </w:r>
      <w:r w:rsidRPr="0054013C">
        <w:rPr>
          <w:rFonts w:ascii="Tahoma" w:eastAsia="Tahoma" w:hAnsi="Tahoma" w:cs="Tahoma"/>
          <w:b/>
          <w:bCs/>
          <w:spacing w:val="3"/>
          <w:lang w:val="en-US"/>
        </w:rPr>
        <w:t xml:space="preserve"> </w:t>
      </w:r>
      <w:r w:rsidRPr="0054013C">
        <w:rPr>
          <w:rFonts w:ascii="Tahoma" w:eastAsia="Tahoma" w:hAnsi="Tahoma" w:cs="Tahoma"/>
          <w:b/>
          <w:bCs/>
          <w:lang w:val="en-US"/>
        </w:rPr>
        <w:t>Environmental</w:t>
      </w:r>
      <w:r w:rsidRPr="0054013C">
        <w:rPr>
          <w:rFonts w:ascii="Tahoma" w:eastAsia="Tahoma" w:hAnsi="Tahoma" w:cs="Tahoma"/>
          <w:b/>
          <w:bCs/>
          <w:spacing w:val="2"/>
          <w:lang w:val="en-US"/>
        </w:rPr>
        <w:t xml:space="preserve"> </w:t>
      </w:r>
      <w:r w:rsidRPr="0054013C">
        <w:rPr>
          <w:rFonts w:ascii="Tahoma" w:eastAsia="Tahoma" w:hAnsi="Tahoma" w:cs="Tahoma"/>
          <w:b/>
          <w:bCs/>
          <w:lang w:val="en-US"/>
        </w:rPr>
        <w:t>Sustainability</w:t>
      </w:r>
      <w:r w:rsidRPr="0054013C">
        <w:rPr>
          <w:rFonts w:ascii="Tahoma" w:eastAsia="Tahoma" w:hAnsi="Tahoma" w:cs="Tahoma"/>
          <w:b/>
          <w:bCs/>
          <w:spacing w:val="1"/>
          <w:lang w:val="en-US"/>
        </w:rPr>
        <w:t xml:space="preserve"> </w:t>
      </w:r>
      <w:r w:rsidRPr="0054013C">
        <w:rPr>
          <w:rFonts w:ascii="Tahoma" w:eastAsia="Tahoma" w:hAnsi="Tahoma" w:cs="Tahoma"/>
          <w:b/>
          <w:bCs/>
          <w:lang w:val="en-US"/>
        </w:rPr>
        <w:t>of</w:t>
      </w:r>
      <w:r w:rsidRPr="0054013C">
        <w:rPr>
          <w:rFonts w:ascii="Tahoma" w:eastAsia="Tahoma" w:hAnsi="Tahoma" w:cs="Tahoma"/>
          <w:b/>
          <w:bCs/>
          <w:spacing w:val="1"/>
          <w:lang w:val="en-US"/>
        </w:rPr>
        <w:t xml:space="preserve"> </w:t>
      </w:r>
      <w:r w:rsidRPr="0054013C">
        <w:rPr>
          <w:rFonts w:ascii="Tahoma" w:eastAsia="Tahoma" w:hAnsi="Tahoma" w:cs="Tahoma"/>
          <w:b/>
          <w:bCs/>
          <w:lang w:val="en-US"/>
        </w:rPr>
        <w:t>Modern</w:t>
      </w:r>
      <w:r w:rsidRPr="0054013C">
        <w:rPr>
          <w:rFonts w:ascii="Tahoma" w:eastAsia="Tahoma" w:hAnsi="Tahoma" w:cs="Tahoma"/>
          <w:b/>
          <w:bCs/>
          <w:spacing w:val="2"/>
          <w:lang w:val="en-US"/>
        </w:rPr>
        <w:t xml:space="preserve"> </w:t>
      </w:r>
      <w:r w:rsidRPr="0054013C">
        <w:rPr>
          <w:rFonts w:ascii="Tahoma" w:eastAsia="Tahoma" w:hAnsi="Tahoma" w:cs="Tahoma"/>
          <w:b/>
          <w:bCs/>
          <w:spacing w:val="-2"/>
          <w:lang w:val="en-US"/>
        </w:rPr>
        <w:t>Cities</w:t>
      </w:r>
    </w:p>
    <w:p w14:paraId="72C709E2" w14:textId="77777777" w:rsidR="0054013C" w:rsidRPr="00D86518" w:rsidRDefault="0054013C" w:rsidP="00D86518">
      <w:pPr>
        <w:spacing w:after="200" w:line="276" w:lineRule="auto"/>
        <w:rPr>
          <w:rFonts w:ascii="Corbel" w:eastAsia="Times New Roman" w:hAnsi="Corbel" w:cs="Calibri"/>
          <w:b/>
          <w:lang w:val="en-US" w:eastAsia="pl-PL"/>
        </w:rPr>
      </w:pPr>
    </w:p>
    <w:p w14:paraId="70DC2946" w14:textId="77777777" w:rsidR="0054013C" w:rsidRDefault="0054013C" w:rsidP="0054013C">
      <w:r w:rsidRPr="0054013C">
        <w:rPr>
          <w:b/>
          <w:bCs/>
        </w:rPr>
        <w:t>А.</w:t>
      </w:r>
      <w:r>
        <w:t xml:space="preserve"> </w:t>
      </w:r>
      <w:proofErr w:type="spellStart"/>
      <w:r>
        <w:t>Read</w:t>
      </w:r>
      <w:proofErr w:type="spellEnd"/>
      <w:r>
        <w:t xml:space="preserve"> </w:t>
      </w:r>
      <w:proofErr w:type="spellStart"/>
      <w:r>
        <w:t>the</w:t>
      </w:r>
      <w:proofErr w:type="spellEnd"/>
      <w:r>
        <w:t xml:space="preserve"> </w:t>
      </w:r>
      <w:proofErr w:type="spellStart"/>
      <w:r>
        <w:t>annotated</w:t>
      </w:r>
      <w:proofErr w:type="spellEnd"/>
      <w:r>
        <w:t xml:space="preserve"> </w:t>
      </w:r>
      <w:proofErr w:type="spellStart"/>
      <w:r>
        <w:t>text</w:t>
      </w:r>
      <w:proofErr w:type="spellEnd"/>
      <w:r>
        <w:t xml:space="preserve"> </w:t>
      </w:r>
      <w:proofErr w:type="spellStart"/>
      <w:r>
        <w:t>on</w:t>
      </w:r>
      <w:proofErr w:type="spellEnd"/>
      <w:r>
        <w:t xml:space="preserve"> </w:t>
      </w:r>
      <w:proofErr w:type="spellStart"/>
      <w:r>
        <w:t>the</w:t>
      </w:r>
      <w:proofErr w:type="spellEnd"/>
      <w:r>
        <w:t xml:space="preserve"> </w:t>
      </w:r>
      <w:proofErr w:type="spellStart"/>
      <w:r>
        <w:t>ten</w:t>
      </w:r>
      <w:proofErr w:type="spellEnd"/>
      <w:r>
        <w:t xml:space="preserve"> </w:t>
      </w:r>
      <w:proofErr w:type="spellStart"/>
      <w:r>
        <w:t>most</w:t>
      </w:r>
      <w:proofErr w:type="spellEnd"/>
      <w:r>
        <w:t xml:space="preserve"> </w:t>
      </w:r>
      <w:proofErr w:type="spellStart"/>
      <w:r>
        <w:t>significant</w:t>
      </w:r>
      <w:proofErr w:type="spellEnd"/>
      <w:r>
        <w:t xml:space="preserve"> </w:t>
      </w:r>
      <w:proofErr w:type="spellStart"/>
      <w:r>
        <w:t>environmental</w:t>
      </w:r>
      <w:proofErr w:type="spellEnd"/>
      <w:r>
        <w:t xml:space="preserve"> </w:t>
      </w:r>
      <w:proofErr w:type="spellStart"/>
      <w:r>
        <w:t>challenges</w:t>
      </w:r>
      <w:proofErr w:type="spellEnd"/>
      <w:r>
        <w:t xml:space="preserve"> </w:t>
      </w:r>
      <w:proofErr w:type="spellStart"/>
      <w:r>
        <w:t>facing</w:t>
      </w:r>
      <w:proofErr w:type="spellEnd"/>
      <w:r>
        <w:t xml:space="preserve"> </w:t>
      </w:r>
      <w:proofErr w:type="spellStart"/>
      <w:r>
        <w:t>modern</w:t>
      </w:r>
      <w:proofErr w:type="spellEnd"/>
      <w:r>
        <w:t xml:space="preserve"> </w:t>
      </w:r>
      <w:proofErr w:type="spellStart"/>
      <w:r>
        <w:t>cities</w:t>
      </w:r>
      <w:proofErr w:type="spellEnd"/>
      <w:r>
        <w:t>.</w:t>
      </w:r>
    </w:p>
    <w:p w14:paraId="49286148" w14:textId="77777777" w:rsidR="0054013C" w:rsidRDefault="0054013C" w:rsidP="0054013C">
      <w:r w:rsidRPr="0054013C">
        <w:rPr>
          <w:b/>
          <w:bCs/>
        </w:rPr>
        <w:t>В.</w:t>
      </w:r>
      <w:r>
        <w:t xml:space="preserve"> </w:t>
      </w:r>
      <w:proofErr w:type="spellStart"/>
      <w:r>
        <w:t>Rank</w:t>
      </w:r>
      <w:proofErr w:type="spellEnd"/>
      <w:r>
        <w:t xml:space="preserve"> </w:t>
      </w:r>
      <w:proofErr w:type="spellStart"/>
      <w:r>
        <w:t>them</w:t>
      </w:r>
      <w:proofErr w:type="spellEnd"/>
      <w:r>
        <w:t xml:space="preserve"> </w:t>
      </w:r>
      <w:proofErr w:type="spellStart"/>
      <w:r>
        <w:t>in</w:t>
      </w:r>
      <w:proofErr w:type="spellEnd"/>
      <w:r>
        <w:t xml:space="preserve"> </w:t>
      </w:r>
      <w:proofErr w:type="spellStart"/>
      <w:r>
        <w:t>order</w:t>
      </w:r>
      <w:proofErr w:type="spellEnd"/>
      <w:r>
        <w:t xml:space="preserve"> </w:t>
      </w:r>
      <w:proofErr w:type="spellStart"/>
      <w:r>
        <w:t>of</w:t>
      </w:r>
      <w:proofErr w:type="spellEnd"/>
      <w:r>
        <w:t xml:space="preserve"> </w:t>
      </w:r>
      <w:proofErr w:type="spellStart"/>
      <w:r>
        <w:t>importance</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city</w:t>
      </w:r>
      <w:proofErr w:type="spellEnd"/>
      <w:r>
        <w:t xml:space="preserve"> </w:t>
      </w:r>
      <w:proofErr w:type="spellStart"/>
      <w:r>
        <w:t>you</w:t>
      </w:r>
      <w:proofErr w:type="spellEnd"/>
      <w:r>
        <w:t xml:space="preserve"> </w:t>
      </w:r>
      <w:proofErr w:type="spellStart"/>
      <w:r>
        <w:t>live</w:t>
      </w:r>
      <w:proofErr w:type="spellEnd"/>
      <w:r>
        <w:t xml:space="preserve"> </w:t>
      </w:r>
      <w:proofErr w:type="spellStart"/>
      <w:r>
        <w:t>in</w:t>
      </w:r>
      <w:proofErr w:type="spellEnd"/>
      <w:r>
        <w:t>.</w:t>
      </w:r>
    </w:p>
    <w:p w14:paraId="2D28F4ED" w14:textId="77777777" w:rsidR="0054013C" w:rsidRDefault="0054013C" w:rsidP="0054013C">
      <w:r w:rsidRPr="0054013C">
        <w:rPr>
          <w:b/>
          <w:bCs/>
        </w:rPr>
        <w:t>С.</w:t>
      </w:r>
      <w:r>
        <w:t xml:space="preserve"> </w:t>
      </w:r>
      <w:proofErr w:type="spellStart"/>
      <w:r>
        <w:t>Discuss</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with</w:t>
      </w:r>
      <w:proofErr w:type="spellEnd"/>
      <w:r>
        <w:t xml:space="preserve"> </w:t>
      </w:r>
      <w:proofErr w:type="spellStart"/>
      <w:r>
        <w:t>your</w:t>
      </w:r>
      <w:proofErr w:type="spellEnd"/>
      <w:r>
        <w:t xml:space="preserve"> </w:t>
      </w:r>
      <w:proofErr w:type="spellStart"/>
      <w:r>
        <w:t>colleagues</w:t>
      </w:r>
      <w:proofErr w:type="spellEnd"/>
      <w:r>
        <w:t xml:space="preserve">. </w:t>
      </w:r>
      <w:proofErr w:type="spellStart"/>
      <w:r>
        <w:t>Justify</w:t>
      </w:r>
      <w:proofErr w:type="spellEnd"/>
      <w:r>
        <w:t xml:space="preserve"> </w:t>
      </w:r>
      <w:proofErr w:type="spellStart"/>
      <w:r>
        <w:t>your</w:t>
      </w:r>
      <w:proofErr w:type="spellEnd"/>
      <w:r>
        <w:t xml:space="preserve"> </w:t>
      </w:r>
      <w:proofErr w:type="spellStart"/>
      <w:r>
        <w:t>ranking</w:t>
      </w:r>
      <w:proofErr w:type="spellEnd"/>
      <w:r>
        <w:t>.</w:t>
      </w:r>
    </w:p>
    <w:p w14:paraId="5BBA6008" w14:textId="77777777" w:rsidR="0054013C" w:rsidRDefault="0054013C" w:rsidP="0054013C"/>
    <w:p w14:paraId="18030A45" w14:textId="77777777" w:rsidR="0054013C" w:rsidRDefault="0054013C" w:rsidP="0054013C">
      <w:r w:rsidRPr="0054013C">
        <w:rPr>
          <w:b/>
          <w:bCs/>
        </w:rPr>
        <w:t>1.</w:t>
      </w:r>
      <w:r>
        <w:tab/>
        <w:t xml:space="preserve">Air </w:t>
      </w:r>
      <w:proofErr w:type="spellStart"/>
      <w:r>
        <w:t>Pollution</w:t>
      </w:r>
      <w:proofErr w:type="spellEnd"/>
      <w:r>
        <w:t xml:space="preserve">: </w:t>
      </w:r>
      <w:proofErr w:type="spellStart"/>
      <w:r>
        <w:t>Poor</w:t>
      </w:r>
      <w:proofErr w:type="spellEnd"/>
      <w:r>
        <w:t xml:space="preserve"> </w:t>
      </w:r>
      <w:proofErr w:type="spellStart"/>
      <w:r>
        <w:t>air</w:t>
      </w:r>
      <w:proofErr w:type="spellEnd"/>
      <w:r>
        <w:t xml:space="preserve"> </w:t>
      </w:r>
      <w:proofErr w:type="spellStart"/>
      <w:r>
        <w:t>quality</w:t>
      </w:r>
      <w:proofErr w:type="spellEnd"/>
      <w:r>
        <w:t xml:space="preserve"> </w:t>
      </w:r>
      <w:proofErr w:type="spellStart"/>
      <w:r>
        <w:t>resulting</w:t>
      </w:r>
      <w:proofErr w:type="spellEnd"/>
      <w:r>
        <w:t xml:space="preserve"> </w:t>
      </w:r>
      <w:proofErr w:type="spellStart"/>
      <w:r>
        <w:t>from</w:t>
      </w:r>
      <w:proofErr w:type="spellEnd"/>
      <w:r>
        <w:t xml:space="preserve"> </w:t>
      </w:r>
      <w:proofErr w:type="spellStart"/>
      <w:r>
        <w:t>vehicle</w:t>
      </w:r>
      <w:proofErr w:type="spellEnd"/>
      <w:r>
        <w:t xml:space="preserve"> </w:t>
      </w:r>
      <w:proofErr w:type="spellStart"/>
      <w:r>
        <w:t>emissions</w:t>
      </w:r>
      <w:proofErr w:type="spellEnd"/>
      <w:r>
        <w:t xml:space="preserve">, </w:t>
      </w:r>
      <w:proofErr w:type="spellStart"/>
      <w:r>
        <w:t>industrial</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t>sources</w:t>
      </w:r>
      <w:proofErr w:type="spellEnd"/>
      <w:r>
        <w:t xml:space="preserve"> </w:t>
      </w:r>
      <w:proofErr w:type="spellStart"/>
      <w:r>
        <w:t>poses</w:t>
      </w:r>
      <w:proofErr w:type="spellEnd"/>
      <w:r>
        <w:t xml:space="preserve"> </w:t>
      </w:r>
      <w:proofErr w:type="spellStart"/>
      <w:r>
        <w:t>significant</w:t>
      </w:r>
      <w:proofErr w:type="spellEnd"/>
      <w:r>
        <w:t xml:space="preserve"> </w:t>
      </w:r>
      <w:proofErr w:type="spellStart"/>
      <w:r>
        <w:t>health</w:t>
      </w:r>
      <w:proofErr w:type="spellEnd"/>
      <w:r>
        <w:t xml:space="preserve"> </w:t>
      </w:r>
      <w:proofErr w:type="spellStart"/>
      <w:r>
        <w:t>risks</w:t>
      </w:r>
      <w:proofErr w:type="spellEnd"/>
      <w:r>
        <w:t xml:space="preserve"> </w:t>
      </w:r>
      <w:proofErr w:type="spellStart"/>
      <w:r>
        <w:t>to</w:t>
      </w:r>
      <w:proofErr w:type="spellEnd"/>
      <w:r>
        <w:t xml:space="preserve"> </w:t>
      </w:r>
      <w:proofErr w:type="spellStart"/>
      <w:r>
        <w:t>urban</w:t>
      </w:r>
      <w:proofErr w:type="spellEnd"/>
      <w:r>
        <w:t xml:space="preserve"> </w:t>
      </w:r>
      <w:proofErr w:type="spellStart"/>
      <w:r>
        <w:t>populations</w:t>
      </w:r>
      <w:proofErr w:type="spellEnd"/>
      <w:r>
        <w:t>.</w:t>
      </w:r>
    </w:p>
    <w:p w14:paraId="47ADBA1B" w14:textId="77777777" w:rsidR="0054013C" w:rsidRDefault="0054013C" w:rsidP="0054013C">
      <w:r w:rsidRPr="0054013C">
        <w:rPr>
          <w:b/>
          <w:bCs/>
        </w:rPr>
        <w:t>2.</w:t>
      </w:r>
      <w:r>
        <w:tab/>
      </w:r>
      <w:proofErr w:type="spellStart"/>
      <w:r>
        <w:t>Climate</w:t>
      </w:r>
      <w:proofErr w:type="spellEnd"/>
      <w:r>
        <w:t xml:space="preserve"> </w:t>
      </w:r>
      <w:proofErr w:type="spellStart"/>
      <w:r>
        <w:t>Change</w:t>
      </w:r>
      <w:proofErr w:type="spellEnd"/>
      <w:r>
        <w:t xml:space="preserve">: </w:t>
      </w:r>
      <w:proofErr w:type="spellStart"/>
      <w:r>
        <w:t>Rising</w:t>
      </w:r>
      <w:proofErr w:type="spellEnd"/>
      <w:r>
        <w:t xml:space="preserve"> </w:t>
      </w:r>
      <w:proofErr w:type="spellStart"/>
      <w:r>
        <w:t>global</w:t>
      </w:r>
      <w:proofErr w:type="spellEnd"/>
      <w:r>
        <w:t xml:space="preserve"> </w:t>
      </w:r>
      <w:proofErr w:type="spellStart"/>
      <w:r>
        <w:t>temperatures</w:t>
      </w:r>
      <w:proofErr w:type="spellEnd"/>
      <w:r>
        <w:t xml:space="preserve">, </w:t>
      </w:r>
      <w:proofErr w:type="spellStart"/>
      <w:r>
        <w:t>increased</w:t>
      </w:r>
      <w:proofErr w:type="spellEnd"/>
      <w:r>
        <w:t xml:space="preserve"> </w:t>
      </w:r>
      <w:proofErr w:type="spellStart"/>
      <w:r>
        <w:t>frequency</w:t>
      </w:r>
      <w:proofErr w:type="spellEnd"/>
      <w:r>
        <w:t xml:space="preserve"> </w:t>
      </w:r>
      <w:proofErr w:type="spellStart"/>
      <w:r>
        <w:t>of</w:t>
      </w:r>
      <w:proofErr w:type="spellEnd"/>
      <w:r>
        <w:t xml:space="preserve"> </w:t>
      </w:r>
      <w:proofErr w:type="spellStart"/>
      <w:r>
        <w:t>extreme</w:t>
      </w:r>
      <w:proofErr w:type="spellEnd"/>
      <w:r>
        <w:t xml:space="preserve"> </w:t>
      </w:r>
      <w:proofErr w:type="spellStart"/>
      <w:r>
        <w:t>weather</w:t>
      </w:r>
      <w:proofErr w:type="spellEnd"/>
      <w:r>
        <w:t xml:space="preserve"> </w:t>
      </w:r>
      <w:proofErr w:type="spellStart"/>
      <w:r>
        <w:t>events</w:t>
      </w:r>
      <w:proofErr w:type="spellEnd"/>
      <w:r>
        <w:t xml:space="preserve">, </w:t>
      </w:r>
      <w:proofErr w:type="spellStart"/>
      <w:r>
        <w:t>and</w:t>
      </w:r>
      <w:proofErr w:type="spellEnd"/>
      <w:r>
        <w:t xml:space="preserve"> </w:t>
      </w:r>
      <w:proofErr w:type="spellStart"/>
      <w:r>
        <w:t>sea-level</w:t>
      </w:r>
      <w:proofErr w:type="spellEnd"/>
      <w:r>
        <w:t xml:space="preserve"> </w:t>
      </w:r>
      <w:proofErr w:type="spellStart"/>
      <w:r>
        <w:t>rise</w:t>
      </w:r>
      <w:proofErr w:type="spellEnd"/>
      <w:r>
        <w:t xml:space="preserve"> </w:t>
      </w:r>
      <w:proofErr w:type="spellStart"/>
      <w:r>
        <w:t>threaten</w:t>
      </w:r>
      <w:proofErr w:type="spellEnd"/>
      <w:r>
        <w:t xml:space="preserve"> </w:t>
      </w:r>
      <w:proofErr w:type="spellStart"/>
      <w:r>
        <w:t>the</w:t>
      </w:r>
      <w:proofErr w:type="spellEnd"/>
      <w:r>
        <w:t xml:space="preserve"> </w:t>
      </w:r>
      <w:proofErr w:type="spellStart"/>
      <w:r>
        <w:t>resilience</w:t>
      </w:r>
      <w:proofErr w:type="spellEnd"/>
      <w:r>
        <w:t xml:space="preserve"> </w:t>
      </w:r>
      <w:proofErr w:type="spellStart"/>
      <w:r>
        <w:t>and</w:t>
      </w:r>
      <w:proofErr w:type="spellEnd"/>
      <w:r>
        <w:t xml:space="preserve"> </w:t>
      </w:r>
      <w:proofErr w:type="spellStart"/>
      <w:r>
        <w:t>sustainability</w:t>
      </w:r>
      <w:proofErr w:type="spellEnd"/>
      <w:r>
        <w:t xml:space="preserve"> </w:t>
      </w:r>
      <w:proofErr w:type="spellStart"/>
      <w:r>
        <w:t>of</w:t>
      </w:r>
      <w:proofErr w:type="spellEnd"/>
      <w:r>
        <w:t xml:space="preserve"> </w:t>
      </w:r>
      <w:proofErr w:type="spellStart"/>
      <w:r>
        <w:t>cities</w:t>
      </w:r>
      <w:proofErr w:type="spellEnd"/>
      <w:r>
        <w:t>.</w:t>
      </w:r>
    </w:p>
    <w:p w14:paraId="6EC96AC2" w14:textId="77777777" w:rsidR="0054013C" w:rsidRDefault="0054013C" w:rsidP="0054013C">
      <w:r w:rsidRPr="0054013C">
        <w:rPr>
          <w:b/>
          <w:bCs/>
        </w:rPr>
        <w:t>3.</w:t>
      </w:r>
      <w:r>
        <w:tab/>
      </w:r>
      <w:proofErr w:type="spellStart"/>
      <w:r>
        <w:t>Water</w:t>
      </w:r>
      <w:proofErr w:type="spellEnd"/>
      <w:r>
        <w:t xml:space="preserve"> </w:t>
      </w:r>
      <w:proofErr w:type="spellStart"/>
      <w:r>
        <w:t>Scarcity</w:t>
      </w:r>
      <w:proofErr w:type="spellEnd"/>
      <w:r>
        <w:t xml:space="preserve">: </w:t>
      </w:r>
      <w:proofErr w:type="spellStart"/>
      <w:r>
        <w:t>Growing</w:t>
      </w:r>
      <w:proofErr w:type="spellEnd"/>
      <w:r>
        <w:t xml:space="preserve"> </w:t>
      </w:r>
      <w:proofErr w:type="spellStart"/>
      <w:r>
        <w:t>populations</w:t>
      </w:r>
      <w:proofErr w:type="spellEnd"/>
      <w:r>
        <w:t xml:space="preserve">, </w:t>
      </w:r>
      <w:proofErr w:type="spellStart"/>
      <w:r>
        <w:t>inadequate</w:t>
      </w:r>
      <w:proofErr w:type="spellEnd"/>
      <w:r>
        <w:t xml:space="preserve"> </w:t>
      </w:r>
      <w:proofErr w:type="spellStart"/>
      <w:r>
        <w:t>infrastructure</w:t>
      </w:r>
      <w:proofErr w:type="spellEnd"/>
      <w:r>
        <w:t xml:space="preserve">, </w:t>
      </w:r>
      <w:proofErr w:type="spellStart"/>
      <w:r>
        <w:t>and</w:t>
      </w:r>
      <w:proofErr w:type="spellEnd"/>
      <w:r>
        <w:t xml:space="preserve"> </w:t>
      </w:r>
      <w:proofErr w:type="spellStart"/>
      <w:r>
        <w:t>changing</w:t>
      </w:r>
      <w:proofErr w:type="spellEnd"/>
      <w:r>
        <w:t xml:space="preserve"> </w:t>
      </w:r>
      <w:proofErr w:type="spellStart"/>
      <w:r>
        <w:t>climate</w:t>
      </w:r>
      <w:proofErr w:type="spellEnd"/>
      <w:r>
        <w:t xml:space="preserve"> </w:t>
      </w:r>
      <w:proofErr w:type="spellStart"/>
      <w:r>
        <w:t>patterns</w:t>
      </w:r>
      <w:proofErr w:type="spellEnd"/>
      <w:r>
        <w:t xml:space="preserve"> </w:t>
      </w:r>
      <w:proofErr w:type="spellStart"/>
      <w:r>
        <w:t>contribute</w:t>
      </w:r>
      <w:proofErr w:type="spellEnd"/>
      <w:r>
        <w:t xml:space="preserve"> </w:t>
      </w:r>
      <w:proofErr w:type="spellStart"/>
      <w:r>
        <w:t>to</w:t>
      </w:r>
      <w:proofErr w:type="spellEnd"/>
      <w:r>
        <w:t xml:space="preserve"> </w:t>
      </w:r>
      <w:proofErr w:type="spellStart"/>
      <w:r>
        <w:t>water</w:t>
      </w:r>
      <w:proofErr w:type="spellEnd"/>
      <w:r>
        <w:t xml:space="preserve"> </w:t>
      </w:r>
      <w:proofErr w:type="spellStart"/>
      <w:r>
        <w:t>scarcity</w:t>
      </w:r>
      <w:proofErr w:type="spellEnd"/>
      <w:r>
        <w:t xml:space="preserve"> </w:t>
      </w:r>
      <w:proofErr w:type="spellStart"/>
      <w:r>
        <w:t>and</w:t>
      </w:r>
      <w:proofErr w:type="spellEnd"/>
      <w:r>
        <w:t xml:space="preserve"> </w:t>
      </w:r>
      <w:proofErr w:type="spellStart"/>
      <w:r>
        <w:t>the</w:t>
      </w:r>
      <w:proofErr w:type="spellEnd"/>
      <w:r>
        <w:t xml:space="preserve"> </w:t>
      </w:r>
      <w:proofErr w:type="spellStart"/>
      <w:r>
        <w:t>need</w:t>
      </w:r>
      <w:proofErr w:type="spellEnd"/>
      <w:r>
        <w:t xml:space="preserve"> </w:t>
      </w:r>
      <w:proofErr w:type="spellStart"/>
      <w:r>
        <w:t>for</w:t>
      </w:r>
      <w:proofErr w:type="spellEnd"/>
      <w:r>
        <w:t xml:space="preserve"> </w:t>
      </w:r>
      <w:proofErr w:type="spellStart"/>
      <w:r>
        <w:t>effective</w:t>
      </w:r>
      <w:proofErr w:type="spellEnd"/>
      <w:r>
        <w:t xml:space="preserve"> </w:t>
      </w:r>
      <w:proofErr w:type="spellStart"/>
      <w:r>
        <w:t>water</w:t>
      </w:r>
      <w:proofErr w:type="spellEnd"/>
      <w:r>
        <w:t xml:space="preserve"> </w:t>
      </w:r>
      <w:proofErr w:type="spellStart"/>
      <w:r>
        <w:t>management</w:t>
      </w:r>
      <w:proofErr w:type="spellEnd"/>
      <w:r>
        <w:t xml:space="preserve"> </w:t>
      </w:r>
      <w:proofErr w:type="spellStart"/>
      <w:r>
        <w:t>strategies</w:t>
      </w:r>
      <w:proofErr w:type="spellEnd"/>
      <w:r>
        <w:t>.</w:t>
      </w:r>
    </w:p>
    <w:p w14:paraId="40118339" w14:textId="77777777" w:rsidR="0054013C" w:rsidRDefault="0054013C" w:rsidP="0054013C">
      <w:r w:rsidRPr="0054013C">
        <w:rPr>
          <w:b/>
          <w:bCs/>
        </w:rPr>
        <w:t>4.</w:t>
      </w:r>
      <w:r>
        <w:tab/>
      </w:r>
      <w:proofErr w:type="spellStart"/>
      <w:r>
        <w:t>Waste</w:t>
      </w:r>
      <w:proofErr w:type="spellEnd"/>
      <w:r>
        <w:t xml:space="preserve"> </w:t>
      </w:r>
      <w:proofErr w:type="spellStart"/>
      <w:r>
        <w:t>Management</w:t>
      </w:r>
      <w:proofErr w:type="spellEnd"/>
      <w:r>
        <w:t xml:space="preserve">: </w:t>
      </w:r>
      <w:proofErr w:type="spellStart"/>
      <w:r>
        <w:t>Increasing</w:t>
      </w:r>
      <w:proofErr w:type="spellEnd"/>
      <w:r>
        <w:t xml:space="preserve"> </w:t>
      </w:r>
      <w:proofErr w:type="spellStart"/>
      <w:r>
        <w:t>volumes</w:t>
      </w:r>
      <w:proofErr w:type="spellEnd"/>
      <w:r>
        <w:t xml:space="preserve"> </w:t>
      </w:r>
      <w:proofErr w:type="spellStart"/>
      <w:r>
        <w:t>of</w:t>
      </w:r>
      <w:proofErr w:type="spellEnd"/>
      <w:r>
        <w:t xml:space="preserve"> </w:t>
      </w:r>
      <w:proofErr w:type="spellStart"/>
      <w:r>
        <w:t>waste</w:t>
      </w:r>
      <w:proofErr w:type="spellEnd"/>
      <w:r>
        <w:t xml:space="preserve"> </w:t>
      </w:r>
      <w:proofErr w:type="spellStart"/>
      <w:r>
        <w:t>generation</w:t>
      </w:r>
      <w:proofErr w:type="spellEnd"/>
      <w:r>
        <w:t xml:space="preserve">, </w:t>
      </w:r>
      <w:proofErr w:type="spellStart"/>
      <w:r>
        <w:t>insufficient</w:t>
      </w:r>
      <w:proofErr w:type="spellEnd"/>
      <w:r>
        <w:t xml:space="preserve"> </w:t>
      </w:r>
      <w:proofErr w:type="spellStart"/>
      <w:r>
        <w:t>recycling</w:t>
      </w:r>
      <w:proofErr w:type="spellEnd"/>
      <w:r>
        <w:t xml:space="preserve"> </w:t>
      </w:r>
      <w:proofErr w:type="spellStart"/>
      <w:r>
        <w:t>and</w:t>
      </w:r>
      <w:proofErr w:type="spellEnd"/>
      <w:r>
        <w:t xml:space="preserve"> </w:t>
      </w:r>
      <w:proofErr w:type="spellStart"/>
      <w:r>
        <w:t>disposal</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improper</w:t>
      </w:r>
      <w:proofErr w:type="spellEnd"/>
      <w:r>
        <w:t xml:space="preserve"> </w:t>
      </w:r>
      <w:proofErr w:type="spellStart"/>
      <w:r>
        <w:t>waste</w:t>
      </w:r>
      <w:proofErr w:type="spellEnd"/>
      <w:r>
        <w:t xml:space="preserve"> </w:t>
      </w:r>
      <w:proofErr w:type="spellStart"/>
      <w:r>
        <w:t>management</w:t>
      </w:r>
      <w:proofErr w:type="spellEnd"/>
      <w:r>
        <w:t xml:space="preserve"> </w:t>
      </w:r>
      <w:proofErr w:type="spellStart"/>
      <w:r>
        <w:t>practices</w:t>
      </w:r>
      <w:proofErr w:type="spellEnd"/>
      <w:r>
        <w:t xml:space="preserve"> </w:t>
      </w:r>
      <w:proofErr w:type="spellStart"/>
      <w:r>
        <w:t>create</w:t>
      </w:r>
      <w:proofErr w:type="spellEnd"/>
      <w:r>
        <w:t xml:space="preserve"> </w:t>
      </w:r>
      <w:proofErr w:type="spellStart"/>
      <w:r>
        <w:t>environmental</w:t>
      </w:r>
      <w:proofErr w:type="spellEnd"/>
      <w:r>
        <w:t xml:space="preserve"> </w:t>
      </w:r>
      <w:proofErr w:type="spellStart"/>
      <w:r>
        <w:t>and</w:t>
      </w:r>
      <w:proofErr w:type="spellEnd"/>
      <w:r>
        <w:t xml:space="preserve"> </w:t>
      </w:r>
      <w:proofErr w:type="spellStart"/>
      <w:r>
        <w:t>health</w:t>
      </w:r>
      <w:proofErr w:type="spellEnd"/>
      <w:r>
        <w:t xml:space="preserve"> </w:t>
      </w:r>
      <w:proofErr w:type="spellStart"/>
      <w:r>
        <w:t>hazards</w:t>
      </w:r>
      <w:proofErr w:type="spellEnd"/>
      <w:r>
        <w:t>.</w:t>
      </w:r>
    </w:p>
    <w:p w14:paraId="7AE3E72A" w14:textId="77777777" w:rsidR="0054013C" w:rsidRDefault="0054013C" w:rsidP="0054013C">
      <w:r w:rsidRPr="0054013C">
        <w:rPr>
          <w:b/>
          <w:bCs/>
        </w:rPr>
        <w:t>5.</w:t>
      </w:r>
      <w:r>
        <w:tab/>
      </w:r>
      <w:proofErr w:type="spellStart"/>
      <w:r>
        <w:t>Urban</w:t>
      </w:r>
      <w:proofErr w:type="spellEnd"/>
      <w:r>
        <w:t xml:space="preserve"> </w:t>
      </w:r>
      <w:proofErr w:type="spellStart"/>
      <w:r>
        <w:t>Heat</w:t>
      </w:r>
      <w:proofErr w:type="spellEnd"/>
      <w:r>
        <w:t xml:space="preserve"> </w:t>
      </w:r>
      <w:proofErr w:type="spellStart"/>
      <w:r>
        <w:t>Island</w:t>
      </w:r>
      <w:proofErr w:type="spellEnd"/>
      <w:r>
        <w:t xml:space="preserve"> </w:t>
      </w:r>
      <w:proofErr w:type="spellStart"/>
      <w:r>
        <w:t>Effect</w:t>
      </w:r>
      <w:proofErr w:type="spellEnd"/>
      <w:r>
        <w:t xml:space="preserve">: </w:t>
      </w:r>
      <w:proofErr w:type="spellStart"/>
      <w:r>
        <w:t>Urban</w:t>
      </w:r>
      <w:proofErr w:type="spellEnd"/>
      <w:r>
        <w:t xml:space="preserve"> </w:t>
      </w:r>
      <w:proofErr w:type="spellStart"/>
      <w:r>
        <w:t>areas</w:t>
      </w:r>
      <w:proofErr w:type="spellEnd"/>
      <w:r>
        <w:t xml:space="preserve"> </w:t>
      </w:r>
      <w:proofErr w:type="spellStart"/>
      <w:r>
        <w:t>with</w:t>
      </w:r>
      <w:proofErr w:type="spellEnd"/>
      <w:r>
        <w:t xml:space="preserve"> </w:t>
      </w:r>
      <w:proofErr w:type="spellStart"/>
      <w:r>
        <w:t>high</w:t>
      </w:r>
      <w:proofErr w:type="spellEnd"/>
      <w:r>
        <w:t xml:space="preserve"> </w:t>
      </w:r>
      <w:proofErr w:type="spellStart"/>
      <w:r>
        <w:t>concentrations</w:t>
      </w:r>
      <w:proofErr w:type="spellEnd"/>
      <w:r>
        <w:t xml:space="preserve"> </w:t>
      </w:r>
      <w:proofErr w:type="spellStart"/>
      <w:r>
        <w:t>of</w:t>
      </w:r>
      <w:proofErr w:type="spellEnd"/>
      <w:r>
        <w:t xml:space="preserve"> </w:t>
      </w:r>
      <w:proofErr w:type="spellStart"/>
      <w:r>
        <w:t>concrete</w:t>
      </w:r>
      <w:proofErr w:type="spellEnd"/>
      <w:r>
        <w:t xml:space="preserve"> </w:t>
      </w:r>
      <w:proofErr w:type="spellStart"/>
      <w:r>
        <w:t>and</w:t>
      </w:r>
      <w:proofErr w:type="spellEnd"/>
      <w:r>
        <w:t xml:space="preserve"> </w:t>
      </w:r>
      <w:proofErr w:type="spellStart"/>
      <w:r>
        <w:t>asphalt</w:t>
      </w:r>
      <w:proofErr w:type="spellEnd"/>
      <w:r>
        <w:t xml:space="preserve"> </w:t>
      </w:r>
      <w:proofErr w:type="spellStart"/>
      <w:r>
        <w:t>experience</w:t>
      </w:r>
      <w:proofErr w:type="spellEnd"/>
      <w:r>
        <w:t xml:space="preserve"> </w:t>
      </w:r>
      <w:proofErr w:type="spellStart"/>
      <w:r>
        <w:t>elevated</w:t>
      </w:r>
      <w:proofErr w:type="spellEnd"/>
      <w:r>
        <w:t xml:space="preserve"> </w:t>
      </w:r>
      <w:proofErr w:type="spellStart"/>
      <w:r>
        <w:t>temperatures</w:t>
      </w:r>
      <w:proofErr w:type="spellEnd"/>
      <w:r>
        <w:t xml:space="preserve">, </w:t>
      </w:r>
      <w:proofErr w:type="spellStart"/>
      <w:r>
        <w:t>impacting</w:t>
      </w:r>
      <w:proofErr w:type="spellEnd"/>
      <w:r>
        <w:t xml:space="preserve"> </w:t>
      </w:r>
      <w:proofErr w:type="spellStart"/>
      <w:r>
        <w:t>energy</w:t>
      </w:r>
      <w:proofErr w:type="spellEnd"/>
      <w:r>
        <w:t xml:space="preserve"> </w:t>
      </w:r>
      <w:proofErr w:type="spellStart"/>
      <w:r>
        <w:t>consumption</w:t>
      </w:r>
      <w:proofErr w:type="spellEnd"/>
      <w:r>
        <w:t xml:space="preserve">, </w:t>
      </w:r>
      <w:proofErr w:type="spellStart"/>
      <w:r>
        <w:t>air</w:t>
      </w:r>
      <w:proofErr w:type="spellEnd"/>
      <w:r>
        <w:t xml:space="preserve"> </w:t>
      </w:r>
      <w:proofErr w:type="spellStart"/>
      <w:r>
        <w:t>quality</w:t>
      </w:r>
      <w:proofErr w:type="spellEnd"/>
      <w:r>
        <w:t xml:space="preserve">, </w:t>
      </w:r>
      <w:proofErr w:type="spellStart"/>
      <w:r>
        <w:t>and</w:t>
      </w:r>
      <w:proofErr w:type="spellEnd"/>
      <w:r>
        <w:t xml:space="preserve"> </w:t>
      </w:r>
      <w:proofErr w:type="spellStart"/>
      <w:r>
        <w:t>overall</w:t>
      </w:r>
      <w:proofErr w:type="spellEnd"/>
      <w:r>
        <w:t xml:space="preserve"> </w:t>
      </w:r>
      <w:proofErr w:type="spellStart"/>
      <w:r>
        <w:t>comfort</w:t>
      </w:r>
      <w:proofErr w:type="spellEnd"/>
      <w:r>
        <w:t>.</w:t>
      </w:r>
    </w:p>
    <w:p w14:paraId="14281EB6" w14:textId="77777777" w:rsidR="0054013C" w:rsidRDefault="0054013C" w:rsidP="0054013C">
      <w:r w:rsidRPr="0054013C">
        <w:rPr>
          <w:b/>
          <w:bCs/>
        </w:rPr>
        <w:t>6.</w:t>
      </w:r>
      <w:r>
        <w:tab/>
      </w:r>
      <w:proofErr w:type="spellStart"/>
      <w:r>
        <w:t>Biodiversity</w:t>
      </w:r>
      <w:proofErr w:type="spellEnd"/>
      <w:r>
        <w:t xml:space="preserve"> </w:t>
      </w:r>
      <w:proofErr w:type="spellStart"/>
      <w:r>
        <w:t>Loss</w:t>
      </w:r>
      <w:proofErr w:type="spellEnd"/>
      <w:r>
        <w:t xml:space="preserve"> </w:t>
      </w:r>
      <w:proofErr w:type="spellStart"/>
      <w:r>
        <w:t>and</w:t>
      </w:r>
      <w:proofErr w:type="spellEnd"/>
      <w:r>
        <w:t xml:space="preserve"> </w:t>
      </w:r>
      <w:proofErr w:type="spellStart"/>
      <w:r>
        <w:t>Habitat</w:t>
      </w:r>
      <w:proofErr w:type="spellEnd"/>
      <w:r>
        <w:t xml:space="preserve"> </w:t>
      </w:r>
      <w:proofErr w:type="spellStart"/>
      <w:r>
        <w:t>Fragmentation</w:t>
      </w:r>
      <w:proofErr w:type="spellEnd"/>
      <w:r>
        <w:t xml:space="preserve">: </w:t>
      </w:r>
      <w:proofErr w:type="spellStart"/>
      <w:r>
        <w:t>Urbanization</w:t>
      </w:r>
      <w:proofErr w:type="spellEnd"/>
      <w:r>
        <w:t xml:space="preserve"> </w:t>
      </w:r>
      <w:proofErr w:type="spellStart"/>
      <w:r>
        <w:t>leads</w:t>
      </w:r>
      <w:proofErr w:type="spellEnd"/>
      <w:r>
        <w:t xml:space="preserve"> </w:t>
      </w:r>
      <w:proofErr w:type="spellStart"/>
      <w:r>
        <w:t>to</w:t>
      </w:r>
      <w:proofErr w:type="spellEnd"/>
      <w:r>
        <w:t xml:space="preserve"> </w:t>
      </w:r>
      <w:proofErr w:type="spellStart"/>
      <w:r>
        <w:t>the</w:t>
      </w:r>
      <w:proofErr w:type="spellEnd"/>
      <w:r>
        <w:t xml:space="preserve"> </w:t>
      </w:r>
      <w:proofErr w:type="spellStart"/>
      <w:r>
        <w:t>loss</w:t>
      </w:r>
      <w:proofErr w:type="spellEnd"/>
      <w:r>
        <w:t xml:space="preserve"> </w:t>
      </w:r>
      <w:proofErr w:type="spellStart"/>
      <w:r>
        <w:t>of</w:t>
      </w:r>
      <w:proofErr w:type="spellEnd"/>
      <w:r>
        <w:t xml:space="preserve"> </w:t>
      </w:r>
      <w:proofErr w:type="spellStart"/>
      <w:r>
        <w:t>natural</w:t>
      </w:r>
      <w:proofErr w:type="spellEnd"/>
      <w:r>
        <w:t xml:space="preserve"> </w:t>
      </w:r>
      <w:proofErr w:type="spellStart"/>
      <w:r>
        <w:t>habitats</w:t>
      </w:r>
      <w:proofErr w:type="spellEnd"/>
      <w:r>
        <w:t xml:space="preserve">, </w:t>
      </w:r>
      <w:proofErr w:type="spellStart"/>
      <w:r>
        <w:t>fragmentation</w:t>
      </w:r>
      <w:proofErr w:type="spellEnd"/>
      <w:r>
        <w:t xml:space="preserve"> </w:t>
      </w:r>
      <w:proofErr w:type="spellStart"/>
      <w:r>
        <w:t>of</w:t>
      </w:r>
      <w:proofErr w:type="spellEnd"/>
      <w:r>
        <w:t xml:space="preserve"> </w:t>
      </w:r>
      <w:proofErr w:type="spellStart"/>
      <w:r>
        <w:t>ecosystems</w:t>
      </w:r>
      <w:proofErr w:type="spellEnd"/>
      <w:r>
        <w:t xml:space="preserve">, </w:t>
      </w:r>
      <w:proofErr w:type="spellStart"/>
      <w:r>
        <w:t>and</w:t>
      </w:r>
      <w:proofErr w:type="spellEnd"/>
      <w:r>
        <w:t xml:space="preserve"> a </w:t>
      </w:r>
      <w:proofErr w:type="spellStart"/>
      <w:r>
        <w:t>decline</w:t>
      </w:r>
      <w:proofErr w:type="spellEnd"/>
      <w:r>
        <w:t xml:space="preserve"> </w:t>
      </w:r>
      <w:proofErr w:type="spellStart"/>
      <w:r>
        <w:t>in</w:t>
      </w:r>
      <w:proofErr w:type="spellEnd"/>
      <w:r>
        <w:t xml:space="preserve"> </w:t>
      </w:r>
      <w:proofErr w:type="spellStart"/>
      <w:r>
        <w:t>biodiversity</w:t>
      </w:r>
      <w:proofErr w:type="spellEnd"/>
      <w:r>
        <w:t xml:space="preserve">, </w:t>
      </w:r>
      <w:proofErr w:type="spellStart"/>
      <w:r>
        <w:t>affecting</w:t>
      </w:r>
      <w:proofErr w:type="spellEnd"/>
      <w:r>
        <w:t xml:space="preserve"> </w:t>
      </w:r>
      <w:proofErr w:type="spellStart"/>
      <w:r>
        <w:t>ecological</w:t>
      </w:r>
      <w:proofErr w:type="spellEnd"/>
      <w:r>
        <w:t xml:space="preserve"> </w:t>
      </w:r>
      <w:proofErr w:type="spellStart"/>
      <w:r>
        <w:t>balance</w:t>
      </w:r>
      <w:proofErr w:type="spellEnd"/>
      <w:r>
        <w:t xml:space="preserve"> </w:t>
      </w:r>
      <w:proofErr w:type="spellStart"/>
      <w:r>
        <w:t>and</w:t>
      </w:r>
      <w:proofErr w:type="spellEnd"/>
      <w:r>
        <w:t xml:space="preserve"> </w:t>
      </w:r>
      <w:proofErr w:type="spellStart"/>
      <w:r>
        <w:t>urban</w:t>
      </w:r>
      <w:proofErr w:type="spellEnd"/>
      <w:r>
        <w:t xml:space="preserve"> </w:t>
      </w:r>
      <w:proofErr w:type="spellStart"/>
      <w:r>
        <w:t>resilience</w:t>
      </w:r>
      <w:proofErr w:type="spellEnd"/>
      <w:r>
        <w:t>.</w:t>
      </w:r>
    </w:p>
    <w:p w14:paraId="622EE7AF" w14:textId="77777777" w:rsidR="0054013C" w:rsidRDefault="0054013C" w:rsidP="0054013C">
      <w:r w:rsidRPr="0054013C">
        <w:rPr>
          <w:b/>
          <w:bCs/>
        </w:rPr>
        <w:t>7.</w:t>
      </w:r>
      <w:r>
        <w:tab/>
      </w:r>
      <w:proofErr w:type="spellStart"/>
      <w:r>
        <w:t>Green</w:t>
      </w:r>
      <w:proofErr w:type="spellEnd"/>
      <w:r>
        <w:t xml:space="preserve"> </w:t>
      </w:r>
      <w:proofErr w:type="spellStart"/>
      <w:r>
        <w:t>Space</w:t>
      </w:r>
      <w:proofErr w:type="spellEnd"/>
      <w:r>
        <w:t xml:space="preserve"> </w:t>
      </w:r>
      <w:proofErr w:type="spellStart"/>
      <w:r>
        <w:t>Preservation</w:t>
      </w:r>
      <w:proofErr w:type="spellEnd"/>
      <w:r>
        <w:t xml:space="preserve">: </w:t>
      </w:r>
      <w:proofErr w:type="spellStart"/>
      <w:r>
        <w:t>Ensuring</w:t>
      </w:r>
      <w:proofErr w:type="spellEnd"/>
      <w:r>
        <w:t xml:space="preserve"> </w:t>
      </w:r>
      <w:proofErr w:type="spellStart"/>
      <w:r>
        <w:t>the</w:t>
      </w:r>
      <w:proofErr w:type="spellEnd"/>
      <w:r>
        <w:t xml:space="preserve"> </w:t>
      </w:r>
      <w:proofErr w:type="spellStart"/>
      <w:r>
        <w:t>preservation</w:t>
      </w:r>
      <w:proofErr w:type="spellEnd"/>
      <w:r>
        <w:t xml:space="preserve"> </w:t>
      </w:r>
      <w:proofErr w:type="spellStart"/>
      <w:r>
        <w:t>and</w:t>
      </w:r>
      <w:proofErr w:type="spellEnd"/>
      <w:r>
        <w:t xml:space="preserve"> </w:t>
      </w:r>
      <w:proofErr w:type="spellStart"/>
      <w:r>
        <w:t>creation</w:t>
      </w:r>
      <w:proofErr w:type="spellEnd"/>
      <w:r>
        <w:t xml:space="preserve"> </w:t>
      </w:r>
      <w:proofErr w:type="spellStart"/>
      <w:r>
        <w:t>of</w:t>
      </w:r>
      <w:proofErr w:type="spellEnd"/>
      <w:r>
        <w:t xml:space="preserve"> </w:t>
      </w:r>
      <w:proofErr w:type="spellStart"/>
      <w:r>
        <w:t>parks</w:t>
      </w:r>
      <w:proofErr w:type="spellEnd"/>
      <w:r>
        <w:t xml:space="preserve">, </w:t>
      </w:r>
      <w:proofErr w:type="spellStart"/>
      <w:r>
        <w:t>green</w:t>
      </w:r>
      <w:proofErr w:type="spellEnd"/>
      <w:r>
        <w:t xml:space="preserve"> </w:t>
      </w:r>
      <w:proofErr w:type="spellStart"/>
      <w:r>
        <w:t>spaces</w:t>
      </w:r>
      <w:proofErr w:type="spellEnd"/>
      <w:r>
        <w:t xml:space="preserve">, </w:t>
      </w:r>
      <w:proofErr w:type="spellStart"/>
      <w:r>
        <w:t>and</w:t>
      </w:r>
      <w:proofErr w:type="spellEnd"/>
      <w:r>
        <w:t xml:space="preserve"> </w:t>
      </w:r>
      <w:proofErr w:type="spellStart"/>
      <w:r>
        <w:t>urban</w:t>
      </w:r>
      <w:proofErr w:type="spellEnd"/>
      <w:r>
        <w:t xml:space="preserve"> </w:t>
      </w:r>
      <w:proofErr w:type="spellStart"/>
      <w:r>
        <w:t>forests</w:t>
      </w:r>
      <w:proofErr w:type="spellEnd"/>
      <w:r>
        <w:t xml:space="preserve"> </w:t>
      </w:r>
      <w:proofErr w:type="spellStart"/>
      <w:r>
        <w:t>is</w:t>
      </w:r>
      <w:proofErr w:type="spellEnd"/>
      <w:r>
        <w:t xml:space="preserve"> </w:t>
      </w:r>
      <w:proofErr w:type="spellStart"/>
      <w:r>
        <w:t>vital</w:t>
      </w:r>
      <w:proofErr w:type="spellEnd"/>
      <w:r>
        <w:t xml:space="preserve"> </w:t>
      </w:r>
      <w:proofErr w:type="spellStart"/>
      <w:r>
        <w:t>for</w:t>
      </w:r>
      <w:proofErr w:type="spellEnd"/>
      <w:r>
        <w:t xml:space="preserve"> </w:t>
      </w:r>
      <w:proofErr w:type="spellStart"/>
      <w:r>
        <w:t>enhancing</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life</w:t>
      </w:r>
      <w:proofErr w:type="spellEnd"/>
      <w:r>
        <w:t xml:space="preserve">, </w:t>
      </w:r>
      <w:proofErr w:type="spellStart"/>
      <w:r>
        <w:t>mitigating</w:t>
      </w:r>
      <w:proofErr w:type="spellEnd"/>
      <w:r>
        <w:t xml:space="preserve"> </w:t>
      </w:r>
      <w:proofErr w:type="spellStart"/>
      <w:r>
        <w:t>heat</w:t>
      </w:r>
      <w:proofErr w:type="spellEnd"/>
      <w:r>
        <w:t xml:space="preserve"> </w:t>
      </w:r>
      <w:proofErr w:type="spellStart"/>
      <w:r>
        <w:t>island</w:t>
      </w:r>
      <w:proofErr w:type="spellEnd"/>
      <w:r>
        <w:t xml:space="preserve"> </w:t>
      </w:r>
      <w:proofErr w:type="spellStart"/>
      <w:r>
        <w:t>effects</w:t>
      </w:r>
      <w:proofErr w:type="spellEnd"/>
      <w:r>
        <w:t xml:space="preserve">, </w:t>
      </w:r>
      <w:proofErr w:type="spellStart"/>
      <w:r>
        <w:t>and</w:t>
      </w:r>
      <w:proofErr w:type="spellEnd"/>
      <w:r>
        <w:t xml:space="preserve"> </w:t>
      </w:r>
      <w:proofErr w:type="spellStart"/>
      <w:r>
        <w:t>supporting</w:t>
      </w:r>
      <w:proofErr w:type="spellEnd"/>
      <w:r>
        <w:t xml:space="preserve"> </w:t>
      </w:r>
      <w:proofErr w:type="spellStart"/>
      <w:r>
        <w:t>biodiversity</w:t>
      </w:r>
      <w:proofErr w:type="spellEnd"/>
      <w:r>
        <w:t>.</w:t>
      </w:r>
    </w:p>
    <w:p w14:paraId="3C7B0DED" w14:textId="77777777" w:rsidR="0054013C" w:rsidRDefault="0054013C" w:rsidP="0054013C">
      <w:r w:rsidRPr="0054013C">
        <w:rPr>
          <w:b/>
          <w:bCs/>
        </w:rPr>
        <w:t>8.</w:t>
      </w:r>
      <w:r>
        <w:tab/>
      </w:r>
      <w:proofErr w:type="spellStart"/>
      <w:r>
        <w:t>Sustainable</w:t>
      </w:r>
      <w:proofErr w:type="spellEnd"/>
      <w:r>
        <w:t xml:space="preserve"> </w:t>
      </w:r>
      <w:proofErr w:type="spellStart"/>
      <w:r>
        <w:t>Transportation</w:t>
      </w:r>
      <w:proofErr w:type="spellEnd"/>
      <w:r>
        <w:t xml:space="preserve">: </w:t>
      </w:r>
      <w:proofErr w:type="spellStart"/>
      <w:r>
        <w:t>Promoting</w:t>
      </w:r>
      <w:proofErr w:type="spellEnd"/>
      <w:r>
        <w:t xml:space="preserve"> </w:t>
      </w:r>
      <w:proofErr w:type="spellStart"/>
      <w:r>
        <w:t>sustainable</w:t>
      </w:r>
      <w:proofErr w:type="spellEnd"/>
      <w:r>
        <w:t xml:space="preserve"> </w:t>
      </w:r>
      <w:proofErr w:type="spellStart"/>
      <w:r>
        <w:t>transportation</w:t>
      </w:r>
      <w:proofErr w:type="spellEnd"/>
      <w:r>
        <w:t xml:space="preserve"> </w:t>
      </w:r>
      <w:proofErr w:type="spellStart"/>
      <w:r>
        <w:t>modes</w:t>
      </w:r>
      <w:proofErr w:type="spellEnd"/>
      <w:r>
        <w:t xml:space="preserve"> </w:t>
      </w:r>
      <w:proofErr w:type="spellStart"/>
      <w:r>
        <w:t>such</w:t>
      </w:r>
      <w:proofErr w:type="spellEnd"/>
      <w:r>
        <w:t xml:space="preserve"> </w:t>
      </w:r>
      <w:proofErr w:type="spellStart"/>
      <w:r>
        <w:t>as</w:t>
      </w:r>
      <w:proofErr w:type="spellEnd"/>
      <w:r>
        <w:t xml:space="preserve"> </w:t>
      </w:r>
      <w:proofErr w:type="spellStart"/>
      <w:r>
        <w:t>public</w:t>
      </w:r>
      <w:proofErr w:type="spellEnd"/>
      <w:r>
        <w:t xml:space="preserve"> </w:t>
      </w:r>
      <w:proofErr w:type="spellStart"/>
      <w:r>
        <w:t>transit</w:t>
      </w:r>
      <w:proofErr w:type="spellEnd"/>
      <w:r>
        <w:t xml:space="preserve">, </w:t>
      </w:r>
      <w:proofErr w:type="spellStart"/>
      <w:r>
        <w:t>cycling</w:t>
      </w:r>
      <w:proofErr w:type="spellEnd"/>
      <w:r>
        <w:t xml:space="preserve"> </w:t>
      </w:r>
      <w:proofErr w:type="spellStart"/>
      <w:r>
        <w:t>infrastructure</w:t>
      </w:r>
      <w:proofErr w:type="spellEnd"/>
      <w:r>
        <w:t xml:space="preserve">, </w:t>
      </w:r>
      <w:proofErr w:type="spellStart"/>
      <w:r>
        <w:t>and</w:t>
      </w:r>
      <w:proofErr w:type="spellEnd"/>
      <w:r>
        <w:t xml:space="preserve"> </w:t>
      </w:r>
      <w:proofErr w:type="spellStart"/>
      <w:r>
        <w:t>pedestrian-friendly</w:t>
      </w:r>
      <w:proofErr w:type="spellEnd"/>
      <w:r>
        <w:t xml:space="preserve"> </w:t>
      </w:r>
      <w:proofErr w:type="spellStart"/>
      <w:r>
        <w:t>design</w:t>
      </w:r>
      <w:proofErr w:type="spellEnd"/>
      <w:r>
        <w:t xml:space="preserve"> </w:t>
      </w:r>
      <w:proofErr w:type="spellStart"/>
      <w:r>
        <w:t>reduces</w:t>
      </w:r>
      <w:proofErr w:type="spellEnd"/>
      <w:r>
        <w:t xml:space="preserve"> </w:t>
      </w:r>
      <w:proofErr w:type="spellStart"/>
      <w:r>
        <w:t>traffic</w:t>
      </w:r>
      <w:proofErr w:type="spellEnd"/>
      <w:r>
        <w:t xml:space="preserve"> </w:t>
      </w:r>
      <w:proofErr w:type="spellStart"/>
      <w:r>
        <w:t>congestion</w:t>
      </w:r>
      <w:proofErr w:type="spellEnd"/>
      <w:r>
        <w:t xml:space="preserve">, </w:t>
      </w:r>
      <w:proofErr w:type="spellStart"/>
      <w:r>
        <w:t>air</w:t>
      </w:r>
      <w:proofErr w:type="spellEnd"/>
      <w:r>
        <w:t xml:space="preserve"> </w:t>
      </w:r>
      <w:proofErr w:type="spellStart"/>
      <w:r>
        <w:t>pollution</w:t>
      </w:r>
      <w:proofErr w:type="spellEnd"/>
      <w:r>
        <w:t xml:space="preserve">, </w:t>
      </w:r>
      <w:proofErr w:type="spellStart"/>
      <w:r>
        <w:t>and</w:t>
      </w:r>
      <w:proofErr w:type="spellEnd"/>
      <w:r>
        <w:t xml:space="preserve"> </w:t>
      </w:r>
      <w:proofErr w:type="spellStart"/>
      <w:r>
        <w:t>energy</w:t>
      </w:r>
      <w:proofErr w:type="spellEnd"/>
      <w:r>
        <w:t xml:space="preserve"> </w:t>
      </w:r>
      <w:proofErr w:type="spellStart"/>
      <w:r>
        <w:t>consumption</w:t>
      </w:r>
      <w:proofErr w:type="spellEnd"/>
      <w:r>
        <w:t>.</w:t>
      </w:r>
    </w:p>
    <w:p w14:paraId="57D1FF68" w14:textId="77777777" w:rsidR="0054013C" w:rsidRDefault="0054013C" w:rsidP="0054013C">
      <w:r w:rsidRPr="0054013C">
        <w:rPr>
          <w:b/>
          <w:bCs/>
        </w:rPr>
        <w:t>9.</w:t>
      </w:r>
      <w:r>
        <w:tab/>
        <w:t xml:space="preserve">Energy </w:t>
      </w:r>
      <w:proofErr w:type="spellStart"/>
      <w:r>
        <w:t>Efficiency</w:t>
      </w:r>
      <w:proofErr w:type="spellEnd"/>
      <w:r>
        <w:t xml:space="preserve"> </w:t>
      </w:r>
      <w:proofErr w:type="spellStart"/>
      <w:r>
        <w:t>and</w:t>
      </w:r>
      <w:proofErr w:type="spellEnd"/>
      <w:r>
        <w:t xml:space="preserve"> </w:t>
      </w:r>
      <w:proofErr w:type="spellStart"/>
      <w:r>
        <w:t>Renewable</w:t>
      </w:r>
      <w:proofErr w:type="spellEnd"/>
      <w:r>
        <w:t xml:space="preserve"> Energy: </w:t>
      </w:r>
      <w:proofErr w:type="spellStart"/>
      <w:r>
        <w:t>Reducing</w:t>
      </w:r>
      <w:proofErr w:type="spellEnd"/>
      <w:r>
        <w:t xml:space="preserve"> </w:t>
      </w:r>
      <w:proofErr w:type="spellStart"/>
      <w:r>
        <w:t>energy</w:t>
      </w:r>
      <w:proofErr w:type="spellEnd"/>
      <w:r>
        <w:t xml:space="preserve"> </w:t>
      </w:r>
      <w:proofErr w:type="spellStart"/>
      <w:r>
        <w:t>consumption</w:t>
      </w:r>
      <w:proofErr w:type="spellEnd"/>
      <w:r>
        <w:t xml:space="preserve">, </w:t>
      </w:r>
      <w:proofErr w:type="spellStart"/>
      <w:r>
        <w:t>promoting</w:t>
      </w:r>
      <w:proofErr w:type="spellEnd"/>
      <w:r>
        <w:t xml:space="preserve"> </w:t>
      </w:r>
      <w:proofErr w:type="spellStart"/>
      <w:r>
        <w:t>energy-efficient</w:t>
      </w:r>
      <w:proofErr w:type="spellEnd"/>
      <w:r>
        <w:t xml:space="preserve"> </w:t>
      </w:r>
      <w:proofErr w:type="spellStart"/>
      <w:r>
        <w:t>buildings</w:t>
      </w:r>
      <w:proofErr w:type="spellEnd"/>
      <w:r>
        <w:t xml:space="preserve">, </w:t>
      </w:r>
      <w:proofErr w:type="spellStart"/>
      <w:r>
        <w:t>and</w:t>
      </w:r>
      <w:proofErr w:type="spellEnd"/>
      <w:r>
        <w:t xml:space="preserve"> </w:t>
      </w:r>
      <w:proofErr w:type="spellStart"/>
      <w:r>
        <w:t>increasing</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sources</w:t>
      </w:r>
      <w:proofErr w:type="spellEnd"/>
      <w:r>
        <w:t xml:space="preserve"> </w:t>
      </w:r>
      <w:proofErr w:type="spellStart"/>
      <w:r>
        <w:t>are</w:t>
      </w:r>
      <w:proofErr w:type="spellEnd"/>
      <w:r>
        <w:t xml:space="preserve"> </w:t>
      </w:r>
      <w:proofErr w:type="spellStart"/>
      <w:r>
        <w:t>crucial</w:t>
      </w:r>
      <w:proofErr w:type="spellEnd"/>
      <w:r>
        <w:t xml:space="preserve"> </w:t>
      </w:r>
      <w:proofErr w:type="spellStart"/>
      <w:r>
        <w:t>for</w:t>
      </w:r>
      <w:proofErr w:type="spellEnd"/>
      <w:r>
        <w:t xml:space="preserve"> </w:t>
      </w:r>
      <w:proofErr w:type="spellStart"/>
      <w:r>
        <w:t>mitigating</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and</w:t>
      </w:r>
      <w:proofErr w:type="spellEnd"/>
      <w:r>
        <w:t xml:space="preserve"> </w:t>
      </w:r>
      <w:proofErr w:type="spellStart"/>
      <w:r>
        <w:t>improving</w:t>
      </w:r>
      <w:proofErr w:type="spellEnd"/>
      <w:r>
        <w:t xml:space="preserve"> </w:t>
      </w:r>
      <w:proofErr w:type="spellStart"/>
      <w:r>
        <w:t>urban</w:t>
      </w:r>
      <w:proofErr w:type="spellEnd"/>
      <w:r>
        <w:t xml:space="preserve"> </w:t>
      </w:r>
      <w:proofErr w:type="spellStart"/>
      <w:r>
        <w:t>sustainability</w:t>
      </w:r>
      <w:proofErr w:type="spellEnd"/>
      <w:r>
        <w:t>.</w:t>
      </w:r>
    </w:p>
    <w:p w14:paraId="2E402F78" w14:textId="77777777" w:rsidR="0054013C" w:rsidRDefault="0054013C" w:rsidP="0054013C">
      <w:r>
        <w:t xml:space="preserve"> </w:t>
      </w:r>
    </w:p>
    <w:p w14:paraId="6F69DDA4" w14:textId="77777777" w:rsidR="0054013C" w:rsidRDefault="0054013C" w:rsidP="0054013C"/>
    <w:p w14:paraId="439734E8" w14:textId="4B68CE9E" w:rsidR="00352643" w:rsidRDefault="0054013C" w:rsidP="0054013C">
      <w:r>
        <w:t>10.</w:t>
      </w:r>
      <w:r>
        <w:tab/>
      </w:r>
      <w:r>
        <w:tab/>
      </w:r>
      <w:proofErr w:type="spellStart"/>
      <w:r>
        <w:t>Environmental</w:t>
      </w:r>
      <w:proofErr w:type="spellEnd"/>
      <w:r>
        <w:t xml:space="preserve"> </w:t>
      </w:r>
      <w:proofErr w:type="spellStart"/>
      <w:r>
        <w:t>Justice</w:t>
      </w:r>
      <w:proofErr w:type="spellEnd"/>
      <w:r>
        <w:t xml:space="preserve">: </w:t>
      </w:r>
      <w:proofErr w:type="spellStart"/>
      <w:r>
        <w:t>Ensuring</w:t>
      </w:r>
      <w:proofErr w:type="spellEnd"/>
      <w:r>
        <w:t xml:space="preserve"> </w:t>
      </w:r>
      <w:proofErr w:type="spellStart"/>
      <w:r>
        <w:t>equitable</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environmental</w:t>
      </w:r>
      <w:proofErr w:type="spellEnd"/>
      <w:r>
        <w:t xml:space="preserve"> </w:t>
      </w:r>
      <w:proofErr w:type="spellStart"/>
      <w:r>
        <w:t>benefits</w:t>
      </w:r>
      <w:proofErr w:type="spellEnd"/>
      <w:r>
        <w:t xml:space="preserve"> </w:t>
      </w:r>
      <w:proofErr w:type="spellStart"/>
      <w:r>
        <w:t>and</w:t>
      </w:r>
      <w:proofErr w:type="spellEnd"/>
      <w:r>
        <w:t xml:space="preserve"> </w:t>
      </w:r>
      <w:proofErr w:type="spellStart"/>
      <w:r>
        <w:t>burdens</w:t>
      </w:r>
      <w:proofErr w:type="spellEnd"/>
      <w:r>
        <w:t xml:space="preserve">, </w:t>
      </w:r>
      <w:proofErr w:type="spellStart"/>
      <w:r>
        <w:t>addressing</w:t>
      </w:r>
      <w:proofErr w:type="spellEnd"/>
      <w:r>
        <w:t xml:space="preserve"> </w:t>
      </w:r>
      <w:proofErr w:type="spellStart"/>
      <w:r>
        <w:t>environmental</w:t>
      </w:r>
      <w:proofErr w:type="spellEnd"/>
      <w:r>
        <w:t xml:space="preserve"> </w:t>
      </w:r>
      <w:proofErr w:type="spellStart"/>
      <w:r>
        <w:t>inequalities</w:t>
      </w:r>
      <w:proofErr w:type="spellEnd"/>
      <w:r>
        <w:t xml:space="preserve">, </w:t>
      </w:r>
      <w:proofErr w:type="spellStart"/>
      <w:r>
        <w:t>and</w:t>
      </w:r>
      <w:proofErr w:type="spellEnd"/>
      <w:r>
        <w:t xml:space="preserve"> </w:t>
      </w:r>
      <w:proofErr w:type="spellStart"/>
      <w:r>
        <w:t>empowering</w:t>
      </w:r>
      <w:proofErr w:type="spellEnd"/>
      <w:r>
        <w:t xml:space="preserve"> </w:t>
      </w:r>
      <w:proofErr w:type="spellStart"/>
      <w:r>
        <w:t>marginalized</w:t>
      </w:r>
      <w:proofErr w:type="spellEnd"/>
      <w:r>
        <w:t xml:space="preserve"> </w:t>
      </w:r>
      <w:proofErr w:type="spellStart"/>
      <w:r>
        <w:t>communities</w:t>
      </w:r>
      <w:proofErr w:type="spellEnd"/>
      <w:r>
        <w:t xml:space="preserve"> </w:t>
      </w:r>
      <w:proofErr w:type="spellStart"/>
      <w:r>
        <w:t>in</w:t>
      </w:r>
      <w:proofErr w:type="spellEnd"/>
      <w:r>
        <w:t xml:space="preserve"> </w:t>
      </w:r>
      <w:proofErr w:type="spellStart"/>
      <w:r>
        <w:t>decision-making</w:t>
      </w:r>
      <w:proofErr w:type="spellEnd"/>
      <w:r>
        <w:t xml:space="preserve"> </w:t>
      </w:r>
      <w:proofErr w:type="spellStart"/>
      <w:r>
        <w:t>processes</w:t>
      </w:r>
      <w:proofErr w:type="spellEnd"/>
      <w:r>
        <w:t xml:space="preserve"> </w:t>
      </w:r>
      <w:proofErr w:type="spellStart"/>
      <w:r>
        <w:t>are</w:t>
      </w:r>
      <w:proofErr w:type="spellEnd"/>
      <w:r>
        <w:t xml:space="preserve"> </w:t>
      </w:r>
      <w:proofErr w:type="spellStart"/>
      <w:r>
        <w:t>essential</w:t>
      </w:r>
      <w:proofErr w:type="spellEnd"/>
      <w:r>
        <w:t xml:space="preserve"> </w:t>
      </w:r>
      <w:proofErr w:type="spellStart"/>
      <w:r>
        <w:t>for</w:t>
      </w:r>
      <w:proofErr w:type="spellEnd"/>
      <w:r>
        <w:t xml:space="preserve"> </w:t>
      </w:r>
      <w:proofErr w:type="spellStart"/>
      <w:r>
        <w:t>achieving</w:t>
      </w:r>
      <w:proofErr w:type="spellEnd"/>
      <w:r>
        <w:t xml:space="preserve"> </w:t>
      </w:r>
      <w:proofErr w:type="spellStart"/>
      <w:r>
        <w:t>sustainable</w:t>
      </w:r>
      <w:proofErr w:type="spellEnd"/>
      <w:r>
        <w:t xml:space="preserve"> </w:t>
      </w:r>
      <w:proofErr w:type="spellStart"/>
      <w:r>
        <w:t>and</w:t>
      </w:r>
      <w:proofErr w:type="spellEnd"/>
      <w:r>
        <w:t xml:space="preserve"> </w:t>
      </w:r>
      <w:proofErr w:type="spellStart"/>
      <w:r>
        <w:t>just</w:t>
      </w:r>
      <w:proofErr w:type="spellEnd"/>
      <w:r>
        <w:t xml:space="preserve"> </w:t>
      </w:r>
      <w:proofErr w:type="spellStart"/>
      <w:r>
        <w:t>cities</w:t>
      </w:r>
      <w:proofErr w:type="spellEnd"/>
      <w:r>
        <w:t>.</w:t>
      </w:r>
    </w:p>
    <w:sectPr w:rsidR="00352643" w:rsidSect="005E2924">
      <w:headerReference w:type="default" r:id="rId13"/>
      <w:footerReference w:type="default" r:id="rId14"/>
      <w:pgSz w:w="12240" w:h="15840"/>
      <w:pgMar w:top="1440" w:right="1440" w:bottom="1440" w:left="144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372E" w14:textId="77777777" w:rsidR="009603FB" w:rsidRDefault="009603FB" w:rsidP="00033F89">
      <w:pPr>
        <w:spacing w:after="0" w:line="240" w:lineRule="auto"/>
      </w:pPr>
      <w:r>
        <w:separator/>
      </w:r>
    </w:p>
  </w:endnote>
  <w:endnote w:type="continuationSeparator" w:id="0">
    <w:p w14:paraId="2399611A" w14:textId="77777777" w:rsidR="009603FB" w:rsidRDefault="009603FB"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114C" w14:textId="77777777" w:rsidR="008457AD" w:rsidRPr="003B03D2" w:rsidRDefault="008457AD" w:rsidP="008457AD">
    <w:pPr>
      <w:pStyle w:val="Footer"/>
      <w:tabs>
        <w:tab w:val="clear" w:pos="4703"/>
        <w:tab w:val="clear" w:pos="9406"/>
        <w:tab w:val="left" w:pos="8520"/>
      </w:tabs>
      <w:rPr>
        <w:color w:val="000000"/>
        <w:sz w:val="16"/>
        <w:szCs w:val="16"/>
      </w:rPr>
    </w:pPr>
  </w:p>
  <w:p w14:paraId="7F4418A7" w14:textId="09CBD5C1" w:rsidR="008457AD" w:rsidRPr="003B03D2" w:rsidRDefault="008457AD" w:rsidP="008457AD">
    <w:pPr>
      <w:pStyle w:val="Footer"/>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FDF7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University</w:t>
    </w:r>
    <w:proofErr w:type="spellEnd"/>
    <w:r w:rsidRPr="003B03D2">
      <w:rPr>
        <w:color w:val="000000"/>
        <w:sz w:val="16"/>
        <w:szCs w:val="16"/>
      </w:rPr>
      <w:t xml:space="preserve"> “</w:t>
    </w:r>
    <w:proofErr w:type="spellStart"/>
    <w:r w:rsidRPr="003B03D2">
      <w:rPr>
        <w:color w:val="000000"/>
        <w:sz w:val="16"/>
        <w:szCs w:val="16"/>
      </w:rPr>
      <w:t>St.Kliment</w:t>
    </w:r>
    <w:proofErr w:type="spellEnd"/>
    <w:r w:rsidRPr="003B03D2">
      <w:rPr>
        <w:color w:val="000000"/>
        <w:sz w:val="16"/>
        <w:szCs w:val="16"/>
      </w:rPr>
      <w:t xml:space="preserve"> </w:t>
    </w:r>
    <w:proofErr w:type="spellStart"/>
    <w:r w:rsidRPr="003B03D2">
      <w:rPr>
        <w:color w:val="000000"/>
        <w:sz w:val="16"/>
        <w:szCs w:val="16"/>
      </w:rPr>
      <w:t>Ohridski</w:t>
    </w:r>
    <w:proofErr w:type="spellEnd"/>
    <w:r w:rsidRPr="003B03D2">
      <w:rPr>
        <w:color w:val="000000"/>
        <w:sz w:val="16"/>
        <w:szCs w:val="16"/>
      </w:rPr>
      <w:t>”</w:t>
    </w:r>
    <w:r w:rsidRPr="003B03D2">
      <w:rPr>
        <w:color w:val="000000"/>
        <w:sz w:val="16"/>
        <w:szCs w:val="16"/>
      </w:rPr>
      <w:tab/>
    </w:r>
  </w:p>
  <w:p w14:paraId="7272C383" w14:textId="77777777" w:rsidR="008457AD" w:rsidRPr="003B03D2" w:rsidRDefault="008457AD" w:rsidP="008457AD">
    <w:pPr>
      <w:pStyle w:val="Footer"/>
      <w:tabs>
        <w:tab w:val="clear" w:pos="4703"/>
        <w:tab w:val="clear" w:pos="9406"/>
        <w:tab w:val="right" w:pos="9360"/>
      </w:tabs>
      <w:rPr>
        <w:color w:val="000000"/>
        <w:sz w:val="16"/>
        <w:szCs w:val="16"/>
        <w:lang w:val="en-US"/>
      </w:rPr>
    </w:pPr>
    <w:r w:rsidRPr="003B03D2">
      <w:rPr>
        <w:color w:val="000000"/>
        <w:sz w:val="16"/>
        <w:szCs w:val="16"/>
      </w:rPr>
      <w:t xml:space="preserve">15 </w:t>
    </w:r>
    <w:proofErr w:type="spellStart"/>
    <w:r w:rsidRPr="003B03D2">
      <w:rPr>
        <w:color w:val="000000"/>
        <w:sz w:val="16"/>
        <w:szCs w:val="16"/>
      </w:rPr>
      <w:t>Tzar</w:t>
    </w:r>
    <w:proofErr w:type="spellEnd"/>
    <w:r w:rsidRPr="003B03D2">
      <w:rPr>
        <w:color w:val="000000"/>
        <w:sz w:val="16"/>
        <w:szCs w:val="16"/>
      </w:rPr>
      <w:t xml:space="preserve"> </w:t>
    </w:r>
    <w:proofErr w:type="spellStart"/>
    <w:r w:rsidRPr="003B03D2">
      <w:rPr>
        <w:color w:val="000000"/>
        <w:sz w:val="16"/>
        <w:szCs w:val="16"/>
      </w:rPr>
      <w:t>Osvoboditel</w:t>
    </w:r>
    <w:proofErr w:type="spellEnd"/>
    <w:r w:rsidRPr="003B03D2">
      <w:rPr>
        <w:color w:val="000000"/>
        <w:sz w:val="16"/>
        <w:szCs w:val="16"/>
      </w:rPr>
      <w:t xml:space="preserve"> </w:t>
    </w:r>
    <w:proofErr w:type="spellStart"/>
    <w:r w:rsidRPr="003B03D2">
      <w:rPr>
        <w:color w:val="000000"/>
        <w:sz w:val="16"/>
        <w:szCs w:val="16"/>
      </w:rPr>
      <w:t>blvd</w:t>
    </w:r>
    <w:proofErr w:type="spellEnd"/>
    <w:r w:rsidRPr="003B03D2">
      <w:rPr>
        <w:color w:val="000000"/>
        <w:sz w:val="16"/>
        <w:szCs w:val="16"/>
      </w:rPr>
      <w:tab/>
    </w:r>
  </w:p>
  <w:p w14:paraId="37C37ABE" w14:textId="77777777" w:rsidR="008457AD" w:rsidRPr="003B03D2" w:rsidRDefault="008457AD" w:rsidP="008457AD">
    <w:pPr>
      <w:pStyle w:val="Footer"/>
      <w:rPr>
        <w:color w:val="000000"/>
        <w:sz w:val="16"/>
        <w:szCs w:val="16"/>
      </w:rPr>
    </w:pPr>
    <w:r w:rsidRPr="003B03D2">
      <w:rPr>
        <w:color w:val="000000"/>
        <w:sz w:val="16"/>
        <w:szCs w:val="16"/>
      </w:rPr>
      <w:t xml:space="preserve">1504 </w:t>
    </w:r>
    <w:proofErr w:type="spellStart"/>
    <w:r w:rsidRPr="003B03D2">
      <w:rPr>
        <w:color w:val="000000"/>
        <w:sz w:val="16"/>
        <w:szCs w:val="16"/>
      </w:rPr>
      <w:t>Sofia</w:t>
    </w:r>
    <w:proofErr w:type="spellEnd"/>
    <w:r w:rsidRPr="003B03D2">
      <w:rPr>
        <w:color w:val="000000"/>
        <w:sz w:val="16"/>
        <w:szCs w:val="16"/>
      </w:rPr>
      <w:t xml:space="preserve">, </w:t>
    </w:r>
    <w:proofErr w:type="spellStart"/>
    <w:r w:rsidRPr="003B03D2">
      <w:rPr>
        <w:color w:val="000000"/>
        <w:sz w:val="16"/>
        <w:szCs w:val="16"/>
      </w:rPr>
      <w:t>Bulgaria</w:t>
    </w:r>
    <w:proofErr w:type="spellEnd"/>
  </w:p>
  <w:p w14:paraId="2A47934D" w14:textId="77777777" w:rsidR="008B6F05" w:rsidRPr="003B03D2" w:rsidRDefault="008B6F05" w:rsidP="008B6F05">
    <w:pPr>
      <w:pStyle w:val="Footer"/>
      <w:rPr>
        <w:color w:val="000000"/>
        <w:sz w:val="16"/>
        <w:szCs w:val="16"/>
        <w:lang w:val="en-US"/>
      </w:rPr>
    </w:pPr>
    <w:r w:rsidRPr="003B03D2">
      <w:rPr>
        <w:color w:val="000000"/>
        <w:sz w:val="16"/>
        <w:szCs w:val="16"/>
        <w:lang w:val="en-US"/>
      </w:rPr>
      <w:t xml:space="preserve">e-mail: </w:t>
    </w:r>
    <w:hyperlink r:id="rId2">
      <w:r w:rsidRPr="008B6F05">
        <w:rPr>
          <w:rStyle w:val="Hyperlink"/>
          <w:sz w:val="16"/>
          <w:szCs w:val="16"/>
          <w:lang w:val="en-US"/>
        </w:rPr>
        <w:t>mmtocheva@uni-sofia.bg</w:t>
      </w:r>
    </w:hyperlink>
  </w:p>
  <w:p w14:paraId="2ED9B50E" w14:textId="2A841311" w:rsidR="008B6F05" w:rsidRPr="003B03D2" w:rsidRDefault="008B6F05" w:rsidP="008457AD">
    <w:pPr>
      <w:pStyle w:val="Footer"/>
      <w:rPr>
        <w:color w:val="000000"/>
        <w:sz w:val="16"/>
        <w:szCs w:val="16"/>
        <w:lang w:val="en-US"/>
      </w:rPr>
    </w:pPr>
    <w:hyperlink r:id="rId3" w:history="1">
      <w:r w:rsidRPr="00B66DF4">
        <w:rPr>
          <w:rStyle w:val="Hyperlink"/>
          <w:sz w:val="16"/>
          <w:szCs w:val="16"/>
          <w:lang w:val="en-US"/>
        </w:rPr>
        <w:t>https://www.uni-sofia.bg</w:t>
      </w:r>
    </w:hyperlink>
    <w:r w:rsidRPr="003B03D2">
      <w:rPr>
        <w:color w:val="000000"/>
        <w:sz w:val="16"/>
        <w:szCs w:val="16"/>
        <w:lang w:val="en-US"/>
      </w:rPr>
      <w:t xml:space="preserve"> </w:t>
    </w:r>
  </w:p>
  <w:p w14:paraId="3BDE5B43" w14:textId="4A530A15" w:rsidR="00033F89" w:rsidRDefault="00033F89" w:rsidP="008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37AF" w14:textId="77777777" w:rsidR="009603FB" w:rsidRDefault="009603FB" w:rsidP="00033F89">
      <w:pPr>
        <w:spacing w:after="0" w:line="240" w:lineRule="auto"/>
      </w:pPr>
      <w:r>
        <w:separator/>
      </w:r>
    </w:p>
  </w:footnote>
  <w:footnote w:type="continuationSeparator" w:id="0">
    <w:p w14:paraId="1C975118" w14:textId="77777777" w:rsidR="009603FB" w:rsidRDefault="009603FB"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B129" w14:textId="77777777" w:rsidR="00033F89" w:rsidRDefault="00033F89" w:rsidP="00033F89">
    <w:pPr>
      <w:pStyle w:val="Header"/>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16cid:durableId="1304042678">
    <w:abstractNumId w:val="0"/>
  </w:num>
  <w:num w:numId="2" w16cid:durableId="160395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352643"/>
    <w:rsid w:val="003B03D2"/>
    <w:rsid w:val="005260BB"/>
    <w:rsid w:val="0054013C"/>
    <w:rsid w:val="005E2924"/>
    <w:rsid w:val="008457AD"/>
    <w:rsid w:val="008B6F05"/>
    <w:rsid w:val="009603FB"/>
    <w:rsid w:val="00A75B8D"/>
    <w:rsid w:val="00AA1C21"/>
    <w:rsid w:val="00AF1E39"/>
    <w:rsid w:val="00D8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5BFC"/>
  <w15:chartTrackingRefBased/>
  <w15:docId w15:val="{BDC2C8AA-F821-4573-A5C3-F95916AB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F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3F89"/>
    <w:rPr>
      <w:lang w:val="bg-BG"/>
    </w:rPr>
  </w:style>
  <w:style w:type="paragraph" w:styleId="Footer">
    <w:name w:val="footer"/>
    <w:basedOn w:val="Normal"/>
    <w:link w:val="FooterChar"/>
    <w:uiPriority w:val="99"/>
    <w:unhideWhenUsed/>
    <w:rsid w:val="00033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3F89"/>
    <w:rPr>
      <w:lang w:val="bg-BG"/>
    </w:rPr>
  </w:style>
  <w:style w:type="character" w:styleId="Hyperlink">
    <w:name w:val="Hyperlink"/>
    <w:basedOn w:val="DefaultParagraphFont"/>
    <w:uiPriority w:val="99"/>
    <w:unhideWhenUsed/>
    <w:rsid w:val="008B6F05"/>
    <w:rPr>
      <w:color w:val="0563C1" w:themeColor="hyperlink"/>
      <w:u w:val="single"/>
    </w:rPr>
  </w:style>
  <w:style w:type="character" w:styleId="UnresolvedMention">
    <w:name w:val="Unresolved Mention"/>
    <w:basedOn w:val="DefaultParagraphFont"/>
    <w:uiPriority w:val="99"/>
    <w:semiHidden/>
    <w:unhideWhenUsed/>
    <w:rsid w:val="008B6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maps.esri.com/stories/2018/anthropocene-atlas/1-human-reach.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rymaps.esri.com/stories/2018/anthropocene-atlas/1-human-reach.html" TargetMode="External"/><Relationship Id="rId12" Type="http://schemas.openxmlformats.org/officeDocument/2006/relationships/hyperlink" Target="http://www.futuretimeline.net/subject/society-demographic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turetimeline.net/subject/society-demographic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tif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Милена Миленова Точева</cp:lastModifiedBy>
  <cp:revision>2</cp:revision>
  <dcterms:created xsi:type="dcterms:W3CDTF">2023-11-15T16:15:00Z</dcterms:created>
  <dcterms:modified xsi:type="dcterms:W3CDTF">2023-11-15T16:15:00Z</dcterms:modified>
</cp:coreProperties>
</file>