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69ECC" w14:textId="44272A41" w:rsidR="003B03D2" w:rsidRPr="0081550F" w:rsidRDefault="003B03D2" w:rsidP="003B03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81550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CLASS </w:t>
      </w:r>
      <w:r w:rsidR="006859F0" w:rsidRPr="0081550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3B03D2" w:rsidRPr="0081550F" w14:paraId="4F5B5555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C36EEDF" w14:textId="77777777" w:rsidR="003B03D2" w:rsidRPr="0081550F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7276B71A" w14:textId="574F0627" w:rsidR="003B03D2" w:rsidRPr="0081550F" w:rsidRDefault="001D1E4C" w:rsidP="003B03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</w:pPr>
            <w:bookmarkStart w:id="0" w:name="_Hlk139377977"/>
            <w:r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The </w:t>
            </w:r>
            <w:r w:rsidR="006859F0"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New </w:t>
            </w:r>
            <w:r w:rsidR="00D54DAB"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Media</w:t>
            </w:r>
            <w:r w:rsidR="006859F0"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r w:rsidR="00D54DAB"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in the Digital </w:t>
            </w:r>
            <w:r w:rsidR="006859F0"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World</w:t>
            </w:r>
            <w:r w:rsidR="00D54DAB"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 of Today</w:t>
            </w:r>
            <w:r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bookmarkEnd w:id="0"/>
          </w:p>
        </w:tc>
      </w:tr>
      <w:tr w:rsidR="003B03D2" w:rsidRPr="0081550F" w14:paraId="45468060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DE58580" w14:textId="77777777" w:rsidR="003B03D2" w:rsidRPr="0081550F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693F87B8" w14:textId="2EE71982" w:rsidR="003B03D2" w:rsidRPr="0081550F" w:rsidRDefault="003B03D2" w:rsidP="003B03D2">
            <w:pPr>
              <w:tabs>
                <w:tab w:val="num" w:pos="72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This </w:t>
            </w:r>
            <w:r w:rsidR="003A6C45"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class </w:t>
            </w:r>
            <w:r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focuses on the </w:t>
            </w:r>
            <w:r w:rsidR="001D1E4C"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way </w:t>
            </w:r>
            <w:r w:rsidR="006859F0"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we can understand the world of new media and its development in the last few decades that has created the digital world of today. A classification of the new media is offered on the basis of the </w:t>
            </w:r>
            <w:r w:rsidR="00D54DAB"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different </w:t>
            </w:r>
            <w:r w:rsidR="006859F0"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function</w:t>
            </w:r>
            <w:r w:rsidR="00D54DAB"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s</w:t>
            </w:r>
            <w:r w:rsidR="006859F0"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they perform. Special emphasis is put on the intended and unintended consequences of the introduction of the new</w:t>
            </w:r>
            <w:r w:rsidR="00D54DAB"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6859F0"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 media and the problems we face today.</w:t>
            </w:r>
            <w:r w:rsidR="00DE4FF0"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r w:rsidR="00D54DAB"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A discussion of the ways of overcoming the negative sides of digitalization is offered.</w:t>
            </w:r>
          </w:p>
        </w:tc>
      </w:tr>
      <w:tr w:rsidR="003B03D2" w:rsidRPr="0081550F" w14:paraId="15DFA18B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CB7B73F" w14:textId="77777777" w:rsidR="003B03D2" w:rsidRPr="0081550F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6EFDB397" w14:textId="6A024299" w:rsidR="003B03D2" w:rsidRPr="0081550F" w:rsidRDefault="00D54DAB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new media; digital media; digital world; </w:t>
            </w:r>
            <w:r w:rsidR="00136446"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media literacy</w:t>
            </w:r>
          </w:p>
        </w:tc>
      </w:tr>
      <w:tr w:rsidR="003B03D2" w:rsidRPr="0081550F" w14:paraId="1651D354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F45045F" w14:textId="77777777" w:rsidR="003B03D2" w:rsidRPr="0081550F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1844FA41" w14:textId="1B806AB5" w:rsidR="003B03D2" w:rsidRPr="00B50066" w:rsidRDefault="003B03D2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B50066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Power-point presentation</w:t>
            </w:r>
          </w:p>
          <w:p w14:paraId="4B46D208" w14:textId="067FE9D8" w:rsidR="003B03D2" w:rsidRPr="00B50066" w:rsidRDefault="003B03D2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B50066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Videos and readings about the concept</w:t>
            </w:r>
            <w:r w:rsidR="00136446" w:rsidRPr="00B50066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s discussed</w:t>
            </w:r>
          </w:p>
          <w:p w14:paraId="76F45445" w14:textId="77777777" w:rsidR="003B03D2" w:rsidRPr="0081550F" w:rsidRDefault="003B03D2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B50066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Discussion</w:t>
            </w:r>
          </w:p>
        </w:tc>
      </w:tr>
      <w:tr w:rsidR="003B03D2" w:rsidRPr="0081550F" w14:paraId="1034381F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C250585" w14:textId="77777777" w:rsidR="003B03D2" w:rsidRPr="0081550F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TIPS / METHODOLOGICAL REMARKS</w:t>
            </w:r>
          </w:p>
          <w:p w14:paraId="1351AE83" w14:textId="77777777" w:rsidR="003B03D2" w:rsidRPr="0081550F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3FA0A058" w14:textId="34A15752" w:rsidR="003B03D2" w:rsidRPr="0081550F" w:rsidRDefault="00FC7FB2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The “flipped classroom” method is used. Students are assigned readings and videos to watch and then a class discussion is carried out</w:t>
            </w:r>
            <w:r w:rsidR="003B03D2"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. All steps are detailed in the description </w:t>
            </w:r>
          </w:p>
        </w:tc>
      </w:tr>
      <w:tr w:rsidR="003B03D2" w:rsidRPr="0081550F" w14:paraId="565080B3" w14:textId="77777777" w:rsidTr="00116713">
        <w:trPr>
          <w:trHeight w:val="17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3E59C32C" w14:textId="77777777" w:rsidR="003B03D2" w:rsidRPr="0081550F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IMPLEMENTATION OF THE CLASSES </w:t>
            </w:r>
          </w:p>
          <w:p w14:paraId="14A13485" w14:textId="77777777" w:rsidR="003B03D2" w:rsidRPr="0081550F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7689B60" w14:textId="77777777" w:rsidR="003B03D2" w:rsidRPr="0081550F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  <w:p w14:paraId="531D692C" w14:textId="77777777" w:rsidR="003B03D2" w:rsidRPr="0081550F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1</w:t>
            </w:r>
          </w:p>
        </w:tc>
        <w:tc>
          <w:tcPr>
            <w:tcW w:w="5319" w:type="dxa"/>
            <w:vAlign w:val="center"/>
          </w:tcPr>
          <w:p w14:paraId="23E9AAF7" w14:textId="70109C12" w:rsidR="003B03D2" w:rsidRPr="0081550F" w:rsidRDefault="003C56D1" w:rsidP="003C56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The students are assigned to read the power-point presentation and think of possible questions to discuss.</w:t>
            </w:r>
            <w:r w:rsidR="00FC7FB2"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3B03D2" w:rsidRPr="0081550F" w14:paraId="48BFB6DE" w14:textId="77777777" w:rsidTr="00116713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69662AFE" w14:textId="77777777" w:rsidR="003B03D2" w:rsidRPr="0081550F" w:rsidRDefault="003B03D2" w:rsidP="003B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F8C358F" w14:textId="77777777" w:rsidR="003B03D2" w:rsidRPr="0081550F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2</w:t>
            </w:r>
          </w:p>
        </w:tc>
        <w:tc>
          <w:tcPr>
            <w:tcW w:w="5319" w:type="dxa"/>
            <w:vAlign w:val="center"/>
          </w:tcPr>
          <w:p w14:paraId="48406483" w14:textId="6D22987B" w:rsidR="003C56D1" w:rsidRPr="0081550F" w:rsidRDefault="003C56D1" w:rsidP="003C56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The students are assigned to find examples of the way new media have changed the world today and their negative consequences on society. </w:t>
            </w:r>
          </w:p>
          <w:p w14:paraId="10EF55EA" w14:textId="3479580F" w:rsidR="003B03D2" w:rsidRPr="0081550F" w:rsidRDefault="003C56D1" w:rsidP="00FC7FB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See Work Card</w:t>
            </w:r>
            <w:r w:rsidR="00B500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 1 and Work Card 2</w:t>
            </w:r>
            <w:r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.</w:t>
            </w:r>
          </w:p>
        </w:tc>
      </w:tr>
      <w:tr w:rsidR="003B03D2" w:rsidRPr="0081550F" w14:paraId="2FA55A69" w14:textId="77777777" w:rsidTr="00116713">
        <w:trPr>
          <w:trHeight w:val="85"/>
        </w:trPr>
        <w:tc>
          <w:tcPr>
            <w:tcW w:w="1980" w:type="dxa"/>
            <w:vMerge/>
            <w:shd w:val="clear" w:color="auto" w:fill="D9D9D9"/>
            <w:vAlign w:val="center"/>
          </w:tcPr>
          <w:p w14:paraId="7DD739B6" w14:textId="77777777" w:rsidR="003B03D2" w:rsidRPr="0081550F" w:rsidRDefault="003B03D2" w:rsidP="003B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4CDFDDE" w14:textId="77777777" w:rsidR="003B03D2" w:rsidRPr="0081550F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3</w:t>
            </w:r>
          </w:p>
        </w:tc>
        <w:tc>
          <w:tcPr>
            <w:tcW w:w="5319" w:type="dxa"/>
            <w:vAlign w:val="center"/>
          </w:tcPr>
          <w:p w14:paraId="2D910624" w14:textId="3725403A" w:rsidR="003B03D2" w:rsidRPr="0081550F" w:rsidRDefault="00FC7FB2" w:rsidP="003B03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Discussion: </w:t>
            </w:r>
            <w:r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the students come to class and discuss the </w:t>
            </w:r>
            <w:r w:rsidR="003C56D1"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functions new media perform and the </w:t>
            </w:r>
            <w:r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different </w:t>
            </w:r>
            <w:r w:rsidR="003C56D1"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aspects of the way new media have influenced society as a whole. </w:t>
            </w:r>
            <w:r w:rsidRPr="008155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They ask questions based on their getting acquainted with the presentation of the lecturer.</w:t>
            </w:r>
          </w:p>
        </w:tc>
      </w:tr>
      <w:tr w:rsidR="003B03D2" w:rsidRPr="0081550F" w14:paraId="2A1AA475" w14:textId="77777777" w:rsidTr="00116713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758A44FC" w14:textId="77777777" w:rsidR="003B03D2" w:rsidRPr="0081550F" w:rsidRDefault="003B03D2" w:rsidP="003B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4856564" w14:textId="77777777" w:rsidR="003B03D2" w:rsidRPr="0081550F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4</w:t>
            </w:r>
          </w:p>
        </w:tc>
        <w:tc>
          <w:tcPr>
            <w:tcW w:w="5319" w:type="dxa"/>
            <w:vAlign w:val="center"/>
          </w:tcPr>
          <w:p w14:paraId="4AEABB27" w14:textId="7B71F8BD" w:rsidR="003B03D2" w:rsidRPr="0081550F" w:rsidRDefault="00FC7FB2" w:rsidP="003B03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The lecturer clarifies the different points of view and makes students critically assess </w:t>
            </w:r>
            <w:r w:rsidR="003C56D1"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how society changes under the influence of the new media and what we do to adapt to these changes</w:t>
            </w:r>
            <w:r w:rsidR="00DD0F97"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</w:tr>
      <w:tr w:rsidR="003B03D2" w:rsidRPr="0081550F" w14:paraId="59FC818D" w14:textId="77777777" w:rsidTr="00116713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5B23D573" w14:textId="77777777" w:rsidR="003B03D2" w:rsidRPr="0081550F" w:rsidRDefault="003B03D2" w:rsidP="003B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8C0786B" w14:textId="77777777" w:rsidR="003B03D2" w:rsidRPr="0081550F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5</w:t>
            </w:r>
          </w:p>
        </w:tc>
        <w:tc>
          <w:tcPr>
            <w:tcW w:w="5319" w:type="dxa"/>
            <w:vAlign w:val="center"/>
          </w:tcPr>
          <w:p w14:paraId="3900424E" w14:textId="42405C4A" w:rsidR="003B03D2" w:rsidRPr="0081550F" w:rsidRDefault="003B03D2" w:rsidP="003C56D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Learners discuss the</w:t>
            </w:r>
            <w:r w:rsidR="00DD0F97"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different </w:t>
            </w:r>
            <w:r w:rsidR="003C56D1" w:rsidRPr="0081550F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examples they have gathered and their relevance to the issues presented by the lecturer. </w:t>
            </w:r>
          </w:p>
        </w:tc>
      </w:tr>
    </w:tbl>
    <w:p w14:paraId="4702E88C" w14:textId="77777777" w:rsidR="003B03D2" w:rsidRPr="0081550F" w:rsidRDefault="003B03D2" w:rsidP="003B03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1550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1DD2FDB4" w14:textId="77777777" w:rsidR="00B50066" w:rsidRDefault="00B50066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br w:type="page"/>
      </w:r>
    </w:p>
    <w:p w14:paraId="01C1C77E" w14:textId="1963D769" w:rsidR="00AA1C21" w:rsidRPr="0081550F" w:rsidRDefault="003B03D2" w:rsidP="005F36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81550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 xml:space="preserve">ADDITIONAL </w:t>
      </w:r>
      <w:r w:rsidR="00AA1C21" w:rsidRPr="0081550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MATERIAL - WORK CARD</w:t>
      </w:r>
      <w:r w:rsidR="00B5006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1</w:t>
      </w:r>
      <w:r w:rsidR="00AA1C21" w:rsidRPr="0081550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14:paraId="29F21194" w14:textId="3BAFE052" w:rsidR="003B03D2" w:rsidRPr="0081550F" w:rsidRDefault="003B03D2" w:rsidP="005F36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81550F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WORK CARD</w:t>
      </w:r>
      <w:r w:rsidR="00B50066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 1</w:t>
      </w:r>
      <w:r w:rsidRPr="0081550F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r w:rsidR="00DD0F97" w:rsidRPr="0081550F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–</w:t>
      </w:r>
      <w:r w:rsidRPr="0081550F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r w:rsidR="003C56D1" w:rsidRPr="0081550F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THE NEW MEDIA OF THE DIGITAL WORLD</w:t>
      </w:r>
    </w:p>
    <w:p w14:paraId="5DD419F2" w14:textId="77777777" w:rsidR="00057797" w:rsidRDefault="00057797" w:rsidP="003C56D1">
      <w:pPr>
        <w:pStyle w:val="Heading1"/>
        <w:spacing w:before="240" w:beforeAutospacing="0" w:after="0" w:afterAutospacing="0"/>
        <w:rPr>
          <w:rFonts w:eastAsia="Tahoma"/>
          <w:color w:val="000000"/>
          <w:kern w:val="2"/>
          <w:sz w:val="24"/>
          <w:szCs w:val="24"/>
          <w14:ligatures w14:val="standardContextual"/>
        </w:rPr>
      </w:pPr>
    </w:p>
    <w:p w14:paraId="24F77485" w14:textId="1F821E60" w:rsidR="003C56D1" w:rsidRDefault="00D8190A" w:rsidP="003C56D1">
      <w:pPr>
        <w:pStyle w:val="Heading1"/>
        <w:spacing w:before="240" w:beforeAutospacing="0" w:after="0" w:afterAutospacing="0"/>
        <w:rPr>
          <w:rFonts w:eastAsia="Calibri"/>
          <w:b w:val="0"/>
          <w:noProof/>
          <w:color w:val="000000"/>
          <w:kern w:val="2"/>
          <w:sz w:val="24"/>
          <w:szCs w:val="24"/>
          <w14:ligatures w14:val="standardContextual"/>
        </w:rPr>
      </w:pPr>
      <w:r w:rsidRPr="0081550F">
        <w:rPr>
          <w:rFonts w:eastAsia="Tahoma"/>
          <w:color w:val="000000"/>
          <w:kern w:val="2"/>
          <w:sz w:val="24"/>
          <w:szCs w:val="24"/>
          <w14:ligatures w14:val="standardContextual"/>
        </w:rPr>
        <w:t>Task 1</w:t>
      </w:r>
      <w:r w:rsidRPr="0081550F">
        <w:rPr>
          <w:rFonts w:eastAsia="Calibri"/>
          <w:b w:val="0"/>
          <w:noProof/>
          <w:color w:val="000000"/>
          <w:kern w:val="2"/>
          <w:sz w:val="24"/>
          <w:szCs w:val="24"/>
          <w14:ligatures w14:val="standardContextual"/>
        </w:rPr>
        <w:t>.</w:t>
      </w:r>
      <w:r w:rsidR="0081550F" w:rsidRPr="0081550F">
        <w:rPr>
          <w:rFonts w:eastAsia="Calibri"/>
          <w:b w:val="0"/>
          <w:noProof/>
          <w:color w:val="000000"/>
          <w:kern w:val="2"/>
          <w:sz w:val="24"/>
          <w:szCs w:val="24"/>
          <w14:ligatures w14:val="standardContextual"/>
        </w:rPr>
        <w:t xml:space="preserve"> After reading the presentation and on the basis of your own experience try to fill in the table below</w:t>
      </w:r>
      <w:r w:rsidR="0081550F">
        <w:rPr>
          <w:rFonts w:eastAsia="Calibri"/>
          <w:b w:val="0"/>
          <w:noProof/>
          <w:color w:val="000000"/>
          <w:kern w:val="2"/>
          <w:sz w:val="24"/>
          <w:szCs w:val="24"/>
          <w14:ligatures w14:val="standardContextual"/>
        </w:rPr>
        <w:t xml:space="preserve"> dealing with the consequences </w:t>
      </w:r>
      <w:r w:rsidR="00E4536B">
        <w:rPr>
          <w:rFonts w:eastAsia="Calibri"/>
          <w:b w:val="0"/>
          <w:noProof/>
          <w:color w:val="000000"/>
          <w:kern w:val="2"/>
          <w:sz w:val="24"/>
          <w:szCs w:val="24"/>
          <w14:ligatures w14:val="standardContextual"/>
        </w:rPr>
        <w:t>of the introduction of the new media in society</w:t>
      </w:r>
      <w:r w:rsidR="0081550F" w:rsidRPr="0081550F">
        <w:rPr>
          <w:rFonts w:eastAsia="Calibri"/>
          <w:b w:val="0"/>
          <w:noProof/>
          <w:color w:val="000000"/>
          <w:kern w:val="2"/>
          <w:sz w:val="24"/>
          <w:szCs w:val="24"/>
          <w14:ligatures w14:val="standardContextual"/>
        </w:rPr>
        <w:t xml:space="preserve">. </w:t>
      </w:r>
    </w:p>
    <w:p w14:paraId="2F23346C" w14:textId="749EE32E" w:rsidR="00057797" w:rsidRDefault="00057797" w:rsidP="003C56D1">
      <w:pPr>
        <w:pStyle w:val="Heading1"/>
        <w:spacing w:before="240" w:beforeAutospacing="0" w:after="0" w:afterAutospacing="0"/>
        <w:rPr>
          <w:rFonts w:eastAsia="Calibri"/>
          <w:b w:val="0"/>
          <w:noProof/>
          <w:color w:val="000000"/>
          <w:kern w:val="2"/>
          <w:sz w:val="24"/>
          <w:szCs w:val="24"/>
          <w14:ligatures w14:val="standardContextual"/>
        </w:rPr>
      </w:pPr>
    </w:p>
    <w:p w14:paraId="3638F4F6" w14:textId="77777777" w:rsidR="0081550F" w:rsidRPr="0081550F" w:rsidRDefault="0081550F" w:rsidP="003C56D1">
      <w:pPr>
        <w:pStyle w:val="Heading1"/>
        <w:spacing w:before="240" w:beforeAutospacing="0" w:after="0" w:afterAutospacing="0"/>
        <w:rPr>
          <w:rFonts w:eastAsia="Calibri"/>
          <w:b w:val="0"/>
          <w:noProof/>
          <w:color w:val="000000"/>
          <w:kern w:val="2"/>
          <w:sz w:val="24"/>
          <w:szCs w:val="24"/>
          <w14:ligatures w14:val="standardContextu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81550F" w:rsidRPr="0081550F" w14:paraId="4A8A8639" w14:textId="77777777" w:rsidTr="00180CC4">
        <w:tc>
          <w:tcPr>
            <w:tcW w:w="1771" w:type="dxa"/>
          </w:tcPr>
          <w:p w14:paraId="595227A9" w14:textId="77777777" w:rsidR="0081550F" w:rsidRPr="0081550F" w:rsidRDefault="0081550F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FC85310" w14:textId="4368991D" w:rsidR="0081550F" w:rsidRPr="0081550F" w:rsidRDefault="0081550F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="00E45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/media/</w:t>
            </w:r>
            <w:r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worker</w:t>
            </w:r>
            <w:proofErr w:type="spellEnd"/>
          </w:p>
        </w:tc>
        <w:tc>
          <w:tcPr>
            <w:tcW w:w="1771" w:type="dxa"/>
          </w:tcPr>
          <w:p w14:paraId="03277065" w14:textId="01937335" w:rsidR="0081550F" w:rsidRPr="00E4536B" w:rsidRDefault="00E4536B" w:rsidP="00180C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/media/ product</w:t>
            </w:r>
          </w:p>
        </w:tc>
        <w:tc>
          <w:tcPr>
            <w:tcW w:w="1771" w:type="dxa"/>
          </w:tcPr>
          <w:p w14:paraId="1B0F9588" w14:textId="5EE713FB" w:rsidR="0081550F" w:rsidRPr="0081550F" w:rsidRDefault="00E4536B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Organizational/workplace s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tructure</w:t>
            </w:r>
            <w:proofErr w:type="spellEnd"/>
          </w:p>
        </w:tc>
        <w:tc>
          <w:tcPr>
            <w:tcW w:w="1771" w:type="dxa"/>
          </w:tcPr>
          <w:p w14:paraId="3FE836C9" w14:textId="77777777" w:rsidR="0081550F" w:rsidRPr="0081550F" w:rsidRDefault="0081550F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proofErr w:type="spellEnd"/>
          </w:p>
        </w:tc>
      </w:tr>
      <w:tr w:rsidR="0081550F" w:rsidRPr="0081550F" w14:paraId="54E59381" w14:textId="77777777" w:rsidTr="00180CC4">
        <w:tc>
          <w:tcPr>
            <w:tcW w:w="1771" w:type="dxa"/>
          </w:tcPr>
          <w:p w14:paraId="3F4C244E" w14:textId="77777777" w:rsidR="0081550F" w:rsidRPr="0081550F" w:rsidRDefault="0081550F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Intended</w:t>
            </w:r>
            <w:proofErr w:type="spellEnd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consequences</w:t>
            </w:r>
            <w:proofErr w:type="spellEnd"/>
          </w:p>
        </w:tc>
        <w:tc>
          <w:tcPr>
            <w:tcW w:w="1771" w:type="dxa"/>
          </w:tcPr>
          <w:p w14:paraId="40ED1EA8" w14:textId="3F063AC5" w:rsidR="00E4536B" w:rsidRPr="00E4536B" w:rsidRDefault="00E4536B" w:rsidP="00E45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1……………</w:t>
            </w:r>
          </w:p>
          <w:p w14:paraId="6A8F6163" w14:textId="77777777" w:rsidR="00E4536B" w:rsidRDefault="00E4536B" w:rsidP="00E45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2…………….</w:t>
            </w:r>
          </w:p>
          <w:p w14:paraId="68313863" w14:textId="529A8E9E" w:rsidR="0081550F" w:rsidRPr="00E4536B" w:rsidRDefault="00E4536B" w:rsidP="00E45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3…………….</w:t>
            </w:r>
          </w:p>
          <w:p w14:paraId="434D2972" w14:textId="2EEA1BB1" w:rsidR="0081550F" w:rsidRPr="00E4536B" w:rsidRDefault="00E4536B" w:rsidP="00E45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4…………….</w:t>
            </w:r>
          </w:p>
        </w:tc>
        <w:tc>
          <w:tcPr>
            <w:tcW w:w="1771" w:type="dxa"/>
          </w:tcPr>
          <w:p w14:paraId="023BE172" w14:textId="54E5F6F0" w:rsidR="0081550F" w:rsidRPr="0081550F" w:rsidRDefault="00E4536B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1……………...</w:t>
            </w:r>
          </w:p>
          <w:p w14:paraId="4E447C86" w14:textId="5CC5801C" w:rsidR="0081550F" w:rsidRPr="00E4536B" w:rsidRDefault="00E4536B" w:rsidP="00180C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…………….</w:t>
            </w:r>
          </w:p>
          <w:p w14:paraId="3469FDAB" w14:textId="7A29C150" w:rsidR="00E4536B" w:rsidRPr="0081550F" w:rsidRDefault="00E4536B" w:rsidP="00E4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…………….</w:t>
            </w:r>
          </w:p>
          <w:p w14:paraId="6135638F" w14:textId="38564C6A" w:rsidR="0081550F" w:rsidRPr="0081550F" w:rsidRDefault="0081550F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8394801" w14:textId="04771881" w:rsidR="0081550F" w:rsidRPr="0081550F" w:rsidRDefault="00E4536B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1…………….</w:t>
            </w:r>
          </w:p>
          <w:p w14:paraId="288C2D26" w14:textId="76119BFE" w:rsidR="0081550F" w:rsidRPr="00E4536B" w:rsidRDefault="00E4536B" w:rsidP="00180C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…………….</w:t>
            </w:r>
          </w:p>
          <w:p w14:paraId="24ACDC07" w14:textId="443D7325" w:rsidR="0081550F" w:rsidRPr="00E4536B" w:rsidRDefault="00E4536B" w:rsidP="00180C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3……………</w:t>
            </w:r>
          </w:p>
        </w:tc>
        <w:tc>
          <w:tcPr>
            <w:tcW w:w="1771" w:type="dxa"/>
          </w:tcPr>
          <w:p w14:paraId="208569B0" w14:textId="77777777" w:rsidR="00E4536B" w:rsidRDefault="00E4536B" w:rsidP="00180C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1…………….</w:t>
            </w:r>
          </w:p>
          <w:p w14:paraId="0CDB5200" w14:textId="5E97C3B2" w:rsidR="0081550F" w:rsidRPr="00E4536B" w:rsidRDefault="00E4536B" w:rsidP="00180C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2……………</w:t>
            </w:r>
          </w:p>
        </w:tc>
      </w:tr>
      <w:tr w:rsidR="0081550F" w:rsidRPr="0081550F" w14:paraId="76674742" w14:textId="77777777" w:rsidTr="00180CC4">
        <w:tc>
          <w:tcPr>
            <w:tcW w:w="1771" w:type="dxa"/>
          </w:tcPr>
          <w:p w14:paraId="06589CF9" w14:textId="77777777" w:rsidR="0081550F" w:rsidRPr="0081550F" w:rsidRDefault="0081550F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Unintended</w:t>
            </w:r>
            <w:proofErr w:type="spellEnd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08ABF85" w14:textId="77777777" w:rsidR="0081550F" w:rsidRPr="0081550F" w:rsidRDefault="0081550F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unexpected</w:t>
            </w:r>
            <w:proofErr w:type="spellEnd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consequences</w:t>
            </w:r>
            <w:proofErr w:type="spellEnd"/>
          </w:p>
        </w:tc>
        <w:tc>
          <w:tcPr>
            <w:tcW w:w="1771" w:type="dxa"/>
          </w:tcPr>
          <w:p w14:paraId="35E21A99" w14:textId="4EA6C301" w:rsidR="0081550F" w:rsidRPr="00E4536B" w:rsidRDefault="00E4536B" w:rsidP="00E4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5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</w:t>
            </w:r>
            <w:r w:rsidR="0005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</w:p>
          <w:p w14:paraId="3E232BC9" w14:textId="420B9C32" w:rsidR="0081550F" w:rsidRPr="00057797" w:rsidRDefault="00057797" w:rsidP="00180C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2……………</w:t>
            </w:r>
          </w:p>
        </w:tc>
        <w:tc>
          <w:tcPr>
            <w:tcW w:w="1771" w:type="dxa"/>
          </w:tcPr>
          <w:p w14:paraId="66538D71" w14:textId="78188988" w:rsidR="0081550F" w:rsidRPr="00057797" w:rsidRDefault="00057797" w:rsidP="00180C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1……………...</w:t>
            </w:r>
          </w:p>
          <w:p w14:paraId="2E661692" w14:textId="104965E2" w:rsidR="0081550F" w:rsidRPr="00057797" w:rsidRDefault="00057797" w:rsidP="00180C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……………</w:t>
            </w:r>
          </w:p>
        </w:tc>
        <w:tc>
          <w:tcPr>
            <w:tcW w:w="1771" w:type="dxa"/>
          </w:tcPr>
          <w:p w14:paraId="1D7CB5CF" w14:textId="2C1A835E" w:rsidR="0081550F" w:rsidRPr="00057797" w:rsidRDefault="00057797" w:rsidP="00180C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1……………</w:t>
            </w:r>
          </w:p>
          <w:p w14:paraId="545786B6" w14:textId="2020C521" w:rsidR="0081550F" w:rsidRPr="00057797" w:rsidRDefault="00057797" w:rsidP="00180C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……………</w:t>
            </w:r>
          </w:p>
        </w:tc>
        <w:tc>
          <w:tcPr>
            <w:tcW w:w="1771" w:type="dxa"/>
          </w:tcPr>
          <w:p w14:paraId="3CD7DD04" w14:textId="35D50EC1" w:rsidR="0081550F" w:rsidRPr="00057797" w:rsidRDefault="00057797" w:rsidP="00180C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1…………….</w:t>
            </w:r>
          </w:p>
          <w:p w14:paraId="4046C7AE" w14:textId="41CBF6CB" w:rsidR="0081550F" w:rsidRPr="00057797" w:rsidRDefault="00057797" w:rsidP="00180C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2…………….</w:t>
            </w:r>
          </w:p>
        </w:tc>
      </w:tr>
    </w:tbl>
    <w:p w14:paraId="7325A223" w14:textId="77777777" w:rsidR="0081550F" w:rsidRPr="0081550F" w:rsidRDefault="0081550F" w:rsidP="0081550F">
      <w:pPr>
        <w:rPr>
          <w:rFonts w:ascii="Times New Roman" w:hAnsi="Times New Roman" w:cs="Times New Roman"/>
          <w:sz w:val="24"/>
          <w:szCs w:val="24"/>
        </w:rPr>
      </w:pPr>
    </w:p>
    <w:p w14:paraId="6C2B71B4" w14:textId="77777777" w:rsidR="00057797" w:rsidRDefault="00057797" w:rsidP="003C56D1">
      <w:pPr>
        <w:pStyle w:val="Heading1"/>
        <w:spacing w:before="240" w:beforeAutospacing="0" w:after="0" w:afterAutospacing="0"/>
        <w:rPr>
          <w:rFonts w:eastAsia="Calibri"/>
          <w:b w:val="0"/>
          <w:noProof/>
          <w:color w:val="000000"/>
          <w:kern w:val="2"/>
          <w:sz w:val="24"/>
          <w:szCs w:val="24"/>
          <w14:ligatures w14:val="standardContextual"/>
        </w:rPr>
      </w:pPr>
    </w:p>
    <w:p w14:paraId="66A16951" w14:textId="59B5ED1E" w:rsidR="0081550F" w:rsidRDefault="00057797" w:rsidP="003C56D1">
      <w:pPr>
        <w:pStyle w:val="Heading1"/>
        <w:spacing w:before="240" w:beforeAutospacing="0" w:after="0" w:afterAutospacing="0"/>
        <w:rPr>
          <w:rFonts w:eastAsia="Calibri"/>
          <w:b w:val="0"/>
          <w:noProof/>
          <w:color w:val="000000"/>
          <w:kern w:val="2"/>
          <w:sz w:val="24"/>
          <w:szCs w:val="24"/>
          <w14:ligatures w14:val="standardContextual"/>
        </w:rPr>
      </w:pPr>
      <w:r>
        <w:rPr>
          <w:rFonts w:eastAsia="Calibri"/>
          <w:b w:val="0"/>
          <w:noProof/>
          <w:color w:val="000000"/>
          <w:kern w:val="2"/>
          <w:sz w:val="24"/>
          <w:szCs w:val="24"/>
          <w14:ligatures w14:val="standardContextual"/>
        </w:rPr>
        <w:t>SUGGESTED ANSWERS:</w:t>
      </w:r>
    </w:p>
    <w:p w14:paraId="335672F0" w14:textId="77777777" w:rsidR="00057797" w:rsidRPr="0081550F" w:rsidRDefault="00057797" w:rsidP="003C56D1">
      <w:pPr>
        <w:pStyle w:val="Heading1"/>
        <w:spacing w:before="240" w:beforeAutospacing="0" w:after="0" w:afterAutospacing="0"/>
        <w:rPr>
          <w:rFonts w:eastAsia="Calibri"/>
          <w:b w:val="0"/>
          <w:noProof/>
          <w:color w:val="000000"/>
          <w:kern w:val="2"/>
          <w:sz w:val="24"/>
          <w:szCs w:val="24"/>
          <w14:ligatures w14:val="standardContextual"/>
        </w:rPr>
      </w:pP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1898"/>
        <w:gridCol w:w="2512"/>
        <w:gridCol w:w="1980"/>
      </w:tblGrid>
      <w:tr w:rsidR="0081550F" w:rsidRPr="0081550F" w14:paraId="600AC25D" w14:textId="77777777" w:rsidTr="00057797">
        <w:tc>
          <w:tcPr>
            <w:tcW w:w="1620" w:type="dxa"/>
          </w:tcPr>
          <w:p w14:paraId="6B2FEE92" w14:textId="77777777" w:rsidR="0081550F" w:rsidRPr="0081550F" w:rsidRDefault="0081550F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E04257" w14:textId="0D65B403" w:rsidR="0081550F" w:rsidRPr="0081550F" w:rsidRDefault="0081550F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="0005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/media/</w:t>
            </w:r>
            <w:r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worker</w:t>
            </w:r>
            <w:proofErr w:type="spellEnd"/>
          </w:p>
        </w:tc>
        <w:tc>
          <w:tcPr>
            <w:tcW w:w="1898" w:type="dxa"/>
          </w:tcPr>
          <w:p w14:paraId="3E5DBB47" w14:textId="7E76F670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/media/ p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roduct</w:t>
            </w:r>
            <w:proofErr w:type="spellEnd"/>
          </w:p>
        </w:tc>
        <w:tc>
          <w:tcPr>
            <w:tcW w:w="2512" w:type="dxa"/>
          </w:tcPr>
          <w:p w14:paraId="2CE66B0F" w14:textId="13E7EA27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Organizational/workplace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ructure</w:t>
            </w:r>
            <w:proofErr w:type="spellEnd"/>
          </w:p>
        </w:tc>
        <w:tc>
          <w:tcPr>
            <w:tcW w:w="1980" w:type="dxa"/>
          </w:tcPr>
          <w:p w14:paraId="1EA5F73E" w14:textId="2220FFC8" w:rsidR="00057797" w:rsidRPr="00057797" w:rsidRDefault="00057797" w:rsidP="00057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</w:t>
            </w:r>
          </w:p>
        </w:tc>
      </w:tr>
      <w:tr w:rsidR="0081550F" w:rsidRPr="0081550F" w14:paraId="5380E5C2" w14:textId="77777777" w:rsidTr="00057797">
        <w:tc>
          <w:tcPr>
            <w:tcW w:w="1620" w:type="dxa"/>
          </w:tcPr>
          <w:p w14:paraId="17CF5682" w14:textId="77777777" w:rsidR="0081550F" w:rsidRPr="0081550F" w:rsidRDefault="0081550F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Intended</w:t>
            </w:r>
            <w:proofErr w:type="spellEnd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consequences</w:t>
            </w:r>
            <w:proofErr w:type="spellEnd"/>
          </w:p>
        </w:tc>
        <w:tc>
          <w:tcPr>
            <w:tcW w:w="1890" w:type="dxa"/>
          </w:tcPr>
          <w:p w14:paraId="08368236" w14:textId="08CEA6D3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efficiency</w:t>
            </w:r>
            <w:proofErr w:type="spellEnd"/>
          </w:p>
          <w:p w14:paraId="2E2E01F3" w14:textId="54D4B01D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</w:p>
          <w:p w14:paraId="360D80D3" w14:textId="7E751987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Greater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  <w:proofErr w:type="spellEnd"/>
          </w:p>
          <w:p w14:paraId="3F13E54F" w14:textId="4B589B26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Flexibility</w:t>
            </w:r>
            <w:proofErr w:type="spellEnd"/>
          </w:p>
        </w:tc>
        <w:tc>
          <w:tcPr>
            <w:tcW w:w="1898" w:type="dxa"/>
          </w:tcPr>
          <w:p w14:paraId="7950EC8D" w14:textId="6CA99966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Interactivity</w:t>
            </w:r>
            <w:proofErr w:type="spellEnd"/>
          </w:p>
          <w:p w14:paraId="308FC9CC" w14:textId="0C6C32D6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  <w:p w14:paraId="173D523B" w14:textId="0E62F54E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</w:p>
          <w:p w14:paraId="268860FA" w14:textId="3869E46F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ontent</w:t>
            </w:r>
            <w:proofErr w:type="spellEnd"/>
          </w:p>
        </w:tc>
        <w:tc>
          <w:tcPr>
            <w:tcW w:w="2512" w:type="dxa"/>
          </w:tcPr>
          <w:p w14:paraId="58FD0B7E" w14:textId="16CD25E0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Decentralization</w:t>
            </w:r>
            <w:proofErr w:type="spellEnd"/>
          </w:p>
          <w:p w14:paraId="7EAED535" w14:textId="7E290642" w:rsidR="0081550F" w:rsidRPr="00057797" w:rsidRDefault="00057797" w:rsidP="00180C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workplaces/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newsroom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14:paraId="14365CCD" w14:textId="47C13CC8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Telecommuting</w:t>
            </w:r>
            <w:proofErr w:type="spellEnd"/>
          </w:p>
        </w:tc>
        <w:tc>
          <w:tcPr>
            <w:tcW w:w="1980" w:type="dxa"/>
          </w:tcPr>
          <w:p w14:paraId="0492D268" w14:textId="1BE93CC4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benefit</w:t>
            </w:r>
            <w:proofErr w:type="spellEnd"/>
          </w:p>
          <w:p w14:paraId="0F9EA086" w14:textId="16D27308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</w:p>
        </w:tc>
      </w:tr>
      <w:tr w:rsidR="0081550F" w:rsidRPr="0081550F" w14:paraId="4F076F22" w14:textId="77777777" w:rsidTr="00057797">
        <w:tc>
          <w:tcPr>
            <w:tcW w:w="1620" w:type="dxa"/>
          </w:tcPr>
          <w:p w14:paraId="12FB1C58" w14:textId="77777777" w:rsidR="0081550F" w:rsidRPr="0081550F" w:rsidRDefault="0081550F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Unintended</w:t>
            </w:r>
            <w:proofErr w:type="spellEnd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67B1FC7" w14:textId="77777777" w:rsidR="0081550F" w:rsidRPr="0081550F" w:rsidRDefault="0081550F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unexpected</w:t>
            </w:r>
            <w:proofErr w:type="spellEnd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50F">
              <w:rPr>
                <w:rFonts w:ascii="Times New Roman" w:hAnsi="Times New Roman" w:cs="Times New Roman"/>
                <w:sz w:val="24"/>
                <w:szCs w:val="24"/>
              </w:rPr>
              <w:t>consequences</w:t>
            </w:r>
            <w:proofErr w:type="spellEnd"/>
          </w:p>
        </w:tc>
        <w:tc>
          <w:tcPr>
            <w:tcW w:w="1890" w:type="dxa"/>
          </w:tcPr>
          <w:p w14:paraId="7C7EFDE4" w14:textId="1AC7C83A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Health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  <w:proofErr w:type="spellEnd"/>
          </w:p>
          <w:p w14:paraId="2EDF038C" w14:textId="4C96368F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Fewer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jobs</w:t>
            </w:r>
            <w:proofErr w:type="spellEnd"/>
          </w:p>
        </w:tc>
        <w:tc>
          <w:tcPr>
            <w:tcW w:w="1898" w:type="dxa"/>
          </w:tcPr>
          <w:p w14:paraId="3C97E51B" w14:textId="66E33FAB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costly</w:t>
            </w:r>
            <w:proofErr w:type="spellEnd"/>
          </w:p>
          <w:p w14:paraId="2A3D0F15" w14:textId="3F3BE214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Intellectual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property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define</w:t>
            </w:r>
            <w:proofErr w:type="spellEnd"/>
          </w:p>
        </w:tc>
        <w:tc>
          <w:tcPr>
            <w:tcW w:w="2512" w:type="dxa"/>
          </w:tcPr>
          <w:p w14:paraId="03785D0B" w14:textId="455FB38A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Redefined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roles</w:t>
            </w:r>
            <w:proofErr w:type="spellEnd"/>
          </w:p>
          <w:p w14:paraId="3B961C41" w14:textId="1C3BFD90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</w:p>
        </w:tc>
        <w:tc>
          <w:tcPr>
            <w:tcW w:w="1980" w:type="dxa"/>
          </w:tcPr>
          <w:p w14:paraId="08C6B85E" w14:textId="2CB2E17D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Privacy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lost</w:t>
            </w:r>
            <w:proofErr w:type="spellEnd"/>
          </w:p>
          <w:p w14:paraId="4A9B9DF4" w14:textId="78BD3125" w:rsidR="0081550F" w:rsidRPr="0081550F" w:rsidRDefault="00057797" w:rsidP="001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Pace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technological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faster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society’s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50F" w:rsidRPr="0081550F">
              <w:rPr>
                <w:rFonts w:ascii="Times New Roman" w:hAnsi="Times New Roman" w:cs="Times New Roman"/>
                <w:sz w:val="24"/>
                <w:szCs w:val="24"/>
              </w:rPr>
              <w:t>cope</w:t>
            </w:r>
            <w:proofErr w:type="spellEnd"/>
          </w:p>
        </w:tc>
      </w:tr>
    </w:tbl>
    <w:p w14:paraId="6B3F4EDB" w14:textId="77777777" w:rsidR="0081550F" w:rsidRPr="0081550F" w:rsidRDefault="0081550F" w:rsidP="0081550F">
      <w:pPr>
        <w:rPr>
          <w:rFonts w:ascii="Times New Roman" w:hAnsi="Times New Roman" w:cs="Times New Roman"/>
          <w:sz w:val="24"/>
          <w:szCs w:val="24"/>
        </w:rPr>
      </w:pPr>
    </w:p>
    <w:p w14:paraId="4DDB253A" w14:textId="77777777" w:rsidR="0081550F" w:rsidRPr="0081550F" w:rsidRDefault="0081550F" w:rsidP="003C56D1">
      <w:pPr>
        <w:pStyle w:val="Heading1"/>
        <w:spacing w:before="240" w:beforeAutospacing="0" w:after="0" w:afterAutospacing="0"/>
        <w:rPr>
          <w:b w:val="0"/>
          <w:color w:val="0F0F0F"/>
          <w:sz w:val="24"/>
          <w:szCs w:val="24"/>
        </w:rPr>
      </w:pPr>
    </w:p>
    <w:p w14:paraId="0267012C" w14:textId="77777777" w:rsidR="00B50066" w:rsidRDefault="00B50066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br w:type="page"/>
      </w:r>
    </w:p>
    <w:p w14:paraId="70226E0E" w14:textId="78F8F8A0" w:rsidR="00B50066" w:rsidRPr="0081550F" w:rsidRDefault="00B50066" w:rsidP="00B500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81550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>ADDITIONAL MATERIAL - WORK CARD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</w:t>
      </w:r>
      <w:r w:rsidRPr="0081550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14:paraId="73E50A44" w14:textId="17EA9C6F" w:rsidR="00B50066" w:rsidRPr="0081550F" w:rsidRDefault="00B50066" w:rsidP="00B500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81550F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WORK CARD</w:t>
      </w:r>
      <w:r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r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2</w:t>
      </w:r>
      <w:r w:rsidRPr="0081550F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 – THE NEW MEDIA OF THE DIGITAL WORLD</w:t>
      </w:r>
    </w:p>
    <w:p w14:paraId="4DC51078" w14:textId="355D57C0" w:rsidR="00D8190A" w:rsidRPr="0081550F" w:rsidRDefault="00D8190A" w:rsidP="00AD7A43">
      <w:pPr>
        <w:pStyle w:val="Heading1"/>
        <w:spacing w:before="240" w:beforeAutospacing="0" w:after="0" w:afterAutospacing="0"/>
        <w:rPr>
          <w:b w:val="0"/>
          <w:color w:val="0F0F0F"/>
          <w:sz w:val="24"/>
          <w:szCs w:val="24"/>
        </w:rPr>
      </w:pPr>
    </w:p>
    <w:p w14:paraId="2E09C070" w14:textId="07871A3F" w:rsidR="00D8190A" w:rsidRDefault="00D8190A" w:rsidP="00A51916">
      <w:pPr>
        <w:pStyle w:val="Heading1"/>
        <w:spacing w:before="240" w:beforeAutospacing="0" w:after="0" w:afterAutospacing="0"/>
        <w:rPr>
          <w:b w:val="0"/>
          <w:color w:val="000000"/>
          <w:sz w:val="24"/>
          <w:szCs w:val="24"/>
        </w:rPr>
      </w:pPr>
      <w:r w:rsidRPr="0081550F">
        <w:rPr>
          <w:sz w:val="24"/>
          <w:szCs w:val="24"/>
        </w:rPr>
        <w:t xml:space="preserve">Task 2. </w:t>
      </w:r>
      <w:r w:rsidRPr="0081550F">
        <w:rPr>
          <w:b w:val="0"/>
          <w:sz w:val="24"/>
          <w:szCs w:val="24"/>
        </w:rPr>
        <w:t xml:space="preserve">Read </w:t>
      </w:r>
      <w:proofErr w:type="spellStart"/>
      <w:r w:rsidR="00057797" w:rsidRPr="00057797">
        <w:rPr>
          <w:b w:val="0"/>
          <w:sz w:val="24"/>
          <w:szCs w:val="24"/>
          <w:lang w:val="bg-BG"/>
        </w:rPr>
        <w:t>Mar</w:t>
      </w:r>
      <w:proofErr w:type="spellEnd"/>
      <w:r w:rsidR="00057797">
        <w:rPr>
          <w:b w:val="0"/>
          <w:sz w:val="24"/>
          <w:szCs w:val="24"/>
        </w:rPr>
        <w:t>c</w:t>
      </w:r>
      <w:r w:rsidR="00057797" w:rsidRPr="00057797">
        <w:rPr>
          <w:b w:val="0"/>
          <w:sz w:val="24"/>
          <w:szCs w:val="24"/>
          <w:lang w:val="bg-BG"/>
        </w:rPr>
        <w:t xml:space="preserve"> </w:t>
      </w:r>
      <w:proofErr w:type="spellStart"/>
      <w:r w:rsidR="00057797" w:rsidRPr="00057797">
        <w:rPr>
          <w:b w:val="0"/>
          <w:sz w:val="24"/>
          <w:szCs w:val="24"/>
          <w:lang w:val="bg-BG"/>
        </w:rPr>
        <w:t>Prensky</w:t>
      </w:r>
      <w:proofErr w:type="spellEnd"/>
      <w:r w:rsidR="00057797">
        <w:rPr>
          <w:b w:val="0"/>
          <w:sz w:val="24"/>
          <w:szCs w:val="24"/>
        </w:rPr>
        <w:t xml:space="preserve">’s </w:t>
      </w:r>
      <w:r w:rsidRPr="0081550F">
        <w:rPr>
          <w:b w:val="0"/>
          <w:sz w:val="24"/>
          <w:szCs w:val="24"/>
        </w:rPr>
        <w:t>article “</w:t>
      </w:r>
      <w:r w:rsidR="000041A5">
        <w:rPr>
          <w:b w:val="0"/>
          <w:sz w:val="24"/>
          <w:szCs w:val="24"/>
        </w:rPr>
        <w:t>Digital Natives, Digital Immigrants” Part I and Part II from 2001 (</w:t>
      </w:r>
      <w:hyperlink r:id="rId7" w:history="1">
        <w:r w:rsidR="000041A5" w:rsidRPr="00637AA4">
          <w:rPr>
            <w:rStyle w:val="Hyperlink"/>
            <w:b w:val="0"/>
            <w:sz w:val="24"/>
            <w:szCs w:val="24"/>
          </w:rPr>
          <w:t>https://www.marcprensky.com/writing/Prensky%20-%20Digital%20Natives,%20Digital%20Immigrants%20-%20Part1.pdf</w:t>
        </w:r>
      </w:hyperlink>
      <w:r w:rsidR="000041A5">
        <w:rPr>
          <w:b w:val="0"/>
          <w:color w:val="000000"/>
          <w:sz w:val="24"/>
          <w:szCs w:val="24"/>
        </w:rPr>
        <w:t xml:space="preserve"> ; </w:t>
      </w:r>
      <w:hyperlink r:id="rId8" w:history="1">
        <w:r w:rsidR="000041A5" w:rsidRPr="00637AA4">
          <w:rPr>
            <w:rStyle w:val="Hyperlink"/>
            <w:b w:val="0"/>
            <w:sz w:val="24"/>
            <w:szCs w:val="24"/>
          </w:rPr>
          <w:t>https://www.marcprensky.com/writing/Prensky%20-%20Digital%20Natives,%20Digital%20Immigrants%20-%20Part2.pdf</w:t>
        </w:r>
      </w:hyperlink>
      <w:r w:rsidR="000041A5">
        <w:rPr>
          <w:b w:val="0"/>
          <w:color w:val="000000"/>
          <w:sz w:val="24"/>
          <w:szCs w:val="24"/>
        </w:rPr>
        <w:t xml:space="preserve"> </w:t>
      </w:r>
      <w:r w:rsidR="00A51916" w:rsidRPr="0081550F">
        <w:rPr>
          <w:b w:val="0"/>
          <w:color w:val="000000"/>
          <w:sz w:val="24"/>
          <w:szCs w:val="24"/>
        </w:rPr>
        <w:t>) and discuss your own experience of be</w:t>
      </w:r>
      <w:r w:rsidR="000041A5">
        <w:rPr>
          <w:b w:val="0"/>
          <w:color w:val="000000"/>
          <w:sz w:val="24"/>
          <w:szCs w:val="24"/>
        </w:rPr>
        <w:t xml:space="preserve">ing </w:t>
      </w:r>
      <w:r w:rsidR="00B50066">
        <w:rPr>
          <w:b w:val="0"/>
          <w:color w:val="000000"/>
          <w:sz w:val="24"/>
          <w:szCs w:val="24"/>
        </w:rPr>
        <w:t xml:space="preserve">a </w:t>
      </w:r>
      <w:r w:rsidR="000041A5">
        <w:rPr>
          <w:b w:val="0"/>
          <w:color w:val="000000"/>
          <w:sz w:val="24"/>
          <w:szCs w:val="24"/>
        </w:rPr>
        <w:t>“digital native” or not</w:t>
      </w:r>
      <w:r w:rsidR="00A51916" w:rsidRPr="0081550F">
        <w:rPr>
          <w:b w:val="0"/>
          <w:color w:val="000000"/>
          <w:sz w:val="24"/>
          <w:szCs w:val="24"/>
        </w:rPr>
        <w:t>.</w:t>
      </w:r>
    </w:p>
    <w:p w14:paraId="650693F6" w14:textId="10B239B6" w:rsidR="00B50066" w:rsidRPr="0081550F" w:rsidRDefault="00B50066" w:rsidP="00A51916">
      <w:pPr>
        <w:pStyle w:val="Heading1"/>
        <w:spacing w:before="240" w:beforeAutospacing="0" w:after="0" w:afterAutospacing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D6B9892" wp14:editId="28A25C69">
            <wp:extent cx="3611136" cy="1897380"/>
            <wp:effectExtent l="0" t="0" r="8890" b="7620"/>
            <wp:docPr id="1" name="Picture 1" descr="https://caseygracecybercultures.files.wordpress.com/2015/02/digital-natives-copy.jpg?w=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seygracecybercultures.files.wordpress.com/2015/02/digital-natives-copy.jpg?w=6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439" cy="191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D2E8D" w14:textId="76ECA0E4" w:rsidR="00D8190A" w:rsidRPr="0081550F" w:rsidRDefault="00B50066" w:rsidP="00AD7A43">
      <w:pPr>
        <w:pStyle w:val="Heading1"/>
        <w:spacing w:before="240" w:beforeAutospacing="0" w:after="0" w:afterAutospacing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68484B0" wp14:editId="37AE9AFC">
            <wp:extent cx="3550285" cy="2667000"/>
            <wp:effectExtent l="0" t="0" r="0" b="0"/>
            <wp:docPr id="2" name="Picture 2" descr="https://miro.medium.com/v2/resize:fit:500/1*kRUAzmxaroJZlMZfzEwhB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ro.medium.com/v2/resize:fit:500/1*kRUAzmxaroJZlMZfzEwhBQ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669" cy="270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8190A" w:rsidRPr="0081550F" w:rsidSect="008B6F05">
      <w:headerReference w:type="default" r:id="rId11"/>
      <w:footerReference w:type="default" r:id="rId12"/>
      <w:pgSz w:w="12240" w:h="15840"/>
      <w:pgMar w:top="1440" w:right="1440" w:bottom="1440" w:left="144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7F3E9" w14:textId="77777777" w:rsidR="00714246" w:rsidRDefault="00714246" w:rsidP="00033F89">
      <w:pPr>
        <w:spacing w:after="0" w:line="240" w:lineRule="auto"/>
      </w:pPr>
      <w:r>
        <w:separator/>
      </w:r>
    </w:p>
  </w:endnote>
  <w:endnote w:type="continuationSeparator" w:id="0">
    <w:p w14:paraId="41C267BB" w14:textId="77777777" w:rsidR="00714246" w:rsidRDefault="00714246" w:rsidP="0003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114C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</w:rPr>
    </w:pPr>
  </w:p>
  <w:p w14:paraId="7F4418A7" w14:textId="09CBD5C1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  <w:lang w:val="en-US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0C5A6D6F" wp14:editId="5DE30CA2">
          <wp:simplePos x="0" y="0"/>
          <wp:positionH relativeFrom="page">
            <wp:posOffset>4279900</wp:posOffset>
          </wp:positionH>
          <wp:positionV relativeFrom="page">
            <wp:posOffset>8782685</wp:posOffset>
          </wp:positionV>
          <wp:extent cx="3579825" cy="1380490"/>
          <wp:effectExtent l="0" t="0" r="1905" b="0"/>
          <wp:wrapNone/>
          <wp:docPr id="1288478256" name="Picture 1288478256" descr="A close-up of several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A close-up of several logo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3D2"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4BEB9" wp14:editId="3FEA5EF5">
              <wp:simplePos x="0" y="0"/>
              <wp:positionH relativeFrom="column">
                <wp:posOffset>-571500</wp:posOffset>
              </wp:positionH>
              <wp:positionV relativeFrom="paragraph">
                <wp:posOffset>-170815</wp:posOffset>
              </wp:positionV>
              <wp:extent cx="2457450" cy="0"/>
              <wp:effectExtent l="0" t="0" r="0" b="0"/>
              <wp:wrapNone/>
              <wp:docPr id="87402894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25D27AC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-13.45pt" to="148.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proofErr w:type="spellStart"/>
    <w:r w:rsidRPr="003B03D2">
      <w:rPr>
        <w:color w:val="000000"/>
        <w:sz w:val="16"/>
        <w:szCs w:val="16"/>
      </w:rPr>
      <w:t>Sofia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University</w:t>
    </w:r>
    <w:proofErr w:type="spellEnd"/>
    <w:r w:rsidRPr="003B03D2">
      <w:rPr>
        <w:color w:val="000000"/>
        <w:sz w:val="16"/>
        <w:szCs w:val="16"/>
      </w:rPr>
      <w:t xml:space="preserve"> “</w:t>
    </w:r>
    <w:proofErr w:type="spellStart"/>
    <w:r w:rsidRPr="003B03D2">
      <w:rPr>
        <w:color w:val="000000"/>
        <w:sz w:val="16"/>
        <w:szCs w:val="16"/>
      </w:rPr>
      <w:t>St.Kliment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Ohridski</w:t>
    </w:r>
    <w:proofErr w:type="spellEnd"/>
    <w:r w:rsidRPr="003B03D2">
      <w:rPr>
        <w:color w:val="000000"/>
        <w:sz w:val="16"/>
        <w:szCs w:val="16"/>
      </w:rPr>
      <w:t>”</w:t>
    </w:r>
    <w:r w:rsidRPr="003B03D2">
      <w:rPr>
        <w:color w:val="000000"/>
        <w:sz w:val="16"/>
        <w:szCs w:val="16"/>
      </w:rPr>
      <w:tab/>
    </w:r>
  </w:p>
  <w:p w14:paraId="7272C383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right" w:pos="9360"/>
      </w:tabs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</w:rPr>
      <w:t xml:space="preserve">15 </w:t>
    </w:r>
    <w:proofErr w:type="spellStart"/>
    <w:r w:rsidRPr="003B03D2">
      <w:rPr>
        <w:color w:val="000000"/>
        <w:sz w:val="16"/>
        <w:szCs w:val="16"/>
      </w:rPr>
      <w:t>Tzar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Osvoboditel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blvd</w:t>
    </w:r>
    <w:proofErr w:type="spellEnd"/>
    <w:r w:rsidRPr="003B03D2">
      <w:rPr>
        <w:color w:val="000000"/>
        <w:sz w:val="16"/>
        <w:szCs w:val="16"/>
      </w:rPr>
      <w:tab/>
    </w:r>
  </w:p>
  <w:p w14:paraId="37C37ABE" w14:textId="77777777" w:rsidR="008457AD" w:rsidRPr="003B03D2" w:rsidRDefault="008457AD" w:rsidP="008457AD">
    <w:pPr>
      <w:pStyle w:val="Footer"/>
      <w:rPr>
        <w:color w:val="000000"/>
        <w:sz w:val="16"/>
        <w:szCs w:val="16"/>
      </w:rPr>
    </w:pPr>
    <w:r w:rsidRPr="003B03D2">
      <w:rPr>
        <w:color w:val="000000"/>
        <w:sz w:val="16"/>
        <w:szCs w:val="16"/>
      </w:rPr>
      <w:t xml:space="preserve">1504 </w:t>
    </w:r>
    <w:proofErr w:type="spellStart"/>
    <w:r w:rsidRPr="003B03D2">
      <w:rPr>
        <w:color w:val="000000"/>
        <w:sz w:val="16"/>
        <w:szCs w:val="16"/>
      </w:rPr>
      <w:t>Sofia</w:t>
    </w:r>
    <w:proofErr w:type="spellEnd"/>
    <w:r w:rsidRPr="003B03D2">
      <w:rPr>
        <w:color w:val="000000"/>
        <w:sz w:val="16"/>
        <w:szCs w:val="16"/>
      </w:rPr>
      <w:t xml:space="preserve">, </w:t>
    </w:r>
    <w:proofErr w:type="spellStart"/>
    <w:r w:rsidRPr="003B03D2">
      <w:rPr>
        <w:color w:val="000000"/>
        <w:sz w:val="16"/>
        <w:szCs w:val="16"/>
      </w:rPr>
      <w:t>Bulgaria</w:t>
    </w:r>
    <w:proofErr w:type="spellEnd"/>
  </w:p>
  <w:p w14:paraId="2A47934D" w14:textId="77777777" w:rsidR="008B6F05" w:rsidRPr="003B03D2" w:rsidRDefault="008B6F05" w:rsidP="008B6F05">
    <w:pPr>
      <w:pStyle w:val="Footer"/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  <w:lang w:val="en-US"/>
      </w:rPr>
      <w:t xml:space="preserve">e-mail: </w:t>
    </w:r>
    <w:hyperlink r:id="rId2">
      <w:r w:rsidRPr="008B6F05">
        <w:rPr>
          <w:rStyle w:val="Hyperlink"/>
          <w:sz w:val="16"/>
          <w:szCs w:val="16"/>
          <w:lang w:val="en-US"/>
        </w:rPr>
        <w:t>mmtocheva@uni-sofia.bg</w:t>
      </w:r>
    </w:hyperlink>
  </w:p>
  <w:p w14:paraId="2ED9B50E" w14:textId="2A841311" w:rsidR="008B6F05" w:rsidRPr="003B03D2" w:rsidRDefault="00714246" w:rsidP="008457AD">
    <w:pPr>
      <w:pStyle w:val="Footer"/>
      <w:rPr>
        <w:color w:val="000000"/>
        <w:sz w:val="16"/>
        <w:szCs w:val="16"/>
        <w:lang w:val="en-US"/>
      </w:rPr>
    </w:pPr>
    <w:hyperlink r:id="rId3" w:history="1">
      <w:r w:rsidR="008B6F05" w:rsidRPr="00B66DF4">
        <w:rPr>
          <w:rStyle w:val="Hyperlink"/>
          <w:sz w:val="16"/>
          <w:szCs w:val="16"/>
          <w:lang w:val="en-US"/>
        </w:rPr>
        <w:t>https://www.uni-sofia.bg</w:t>
      </w:r>
    </w:hyperlink>
    <w:r w:rsidR="008B6F05" w:rsidRPr="003B03D2">
      <w:rPr>
        <w:color w:val="000000"/>
        <w:sz w:val="16"/>
        <w:szCs w:val="16"/>
        <w:lang w:val="en-US"/>
      </w:rPr>
      <w:t xml:space="preserve"> </w:t>
    </w:r>
  </w:p>
  <w:p w14:paraId="3BDE5B43" w14:textId="4A530A15" w:rsidR="00033F89" w:rsidRDefault="00033F89" w:rsidP="0084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1859F" w14:textId="77777777" w:rsidR="00714246" w:rsidRDefault="00714246" w:rsidP="00033F89">
      <w:pPr>
        <w:spacing w:after="0" w:line="240" w:lineRule="auto"/>
      </w:pPr>
      <w:r>
        <w:separator/>
      </w:r>
    </w:p>
  </w:footnote>
  <w:footnote w:type="continuationSeparator" w:id="0">
    <w:p w14:paraId="76886070" w14:textId="77777777" w:rsidR="00714246" w:rsidRDefault="00714246" w:rsidP="0003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B129" w14:textId="77777777" w:rsidR="00033F89" w:rsidRDefault="00033F89" w:rsidP="00033F89">
    <w:pPr>
      <w:pStyle w:val="Header"/>
      <w:tabs>
        <w:tab w:val="left" w:pos="1650"/>
      </w:tabs>
    </w:pPr>
    <w:r>
      <w:rPr>
        <w:noProof/>
        <w:lang w:eastAsia="pl-PL"/>
      </w:rPr>
      <w:drawing>
        <wp:inline distT="0" distB="0" distL="0" distR="0" wp14:anchorId="542368CE" wp14:editId="6D788ACA">
          <wp:extent cx="1294646" cy="1113155"/>
          <wp:effectExtent l="0" t="0" r="1270" b="4445"/>
          <wp:docPr id="689582785" name="Picture 68958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4714D10" wp14:editId="49A625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570353356" name="Picture 570353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CBF62" w14:textId="77777777" w:rsidR="00033F89" w:rsidRDefault="00033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23B"/>
    <w:multiLevelType w:val="hybridMultilevel"/>
    <w:tmpl w:val="0D32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22DF"/>
    <w:multiLevelType w:val="hybridMultilevel"/>
    <w:tmpl w:val="06CE7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185E"/>
    <w:multiLevelType w:val="hybridMultilevel"/>
    <w:tmpl w:val="411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1D20"/>
    <w:multiLevelType w:val="hybridMultilevel"/>
    <w:tmpl w:val="0724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63A4"/>
    <w:multiLevelType w:val="hybridMultilevel"/>
    <w:tmpl w:val="C57EE602"/>
    <w:lvl w:ilvl="0" w:tplc="6C1CD5D4">
      <w:start w:val="1"/>
      <w:numFmt w:val="decimal"/>
      <w:lvlText w:val="%1."/>
      <w:lvlJc w:val="left"/>
      <w:pPr>
        <w:ind w:left="10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C8CAE">
      <w:start w:val="1"/>
      <w:numFmt w:val="lowerLetter"/>
      <w:lvlText w:val="%2"/>
      <w:lvlJc w:val="left"/>
      <w:pPr>
        <w:ind w:left="1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6C9A4">
      <w:start w:val="1"/>
      <w:numFmt w:val="lowerRoman"/>
      <w:lvlText w:val="%3"/>
      <w:lvlJc w:val="left"/>
      <w:pPr>
        <w:ind w:left="2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61B52">
      <w:start w:val="1"/>
      <w:numFmt w:val="decimal"/>
      <w:lvlText w:val="%4"/>
      <w:lvlJc w:val="left"/>
      <w:pPr>
        <w:ind w:left="2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6C13FC">
      <w:start w:val="1"/>
      <w:numFmt w:val="lowerLetter"/>
      <w:lvlText w:val="%5"/>
      <w:lvlJc w:val="left"/>
      <w:pPr>
        <w:ind w:left="3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4AB80">
      <w:start w:val="1"/>
      <w:numFmt w:val="lowerRoman"/>
      <w:lvlText w:val="%6"/>
      <w:lvlJc w:val="left"/>
      <w:pPr>
        <w:ind w:left="4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687E">
      <w:start w:val="1"/>
      <w:numFmt w:val="decimal"/>
      <w:lvlText w:val="%7"/>
      <w:lvlJc w:val="left"/>
      <w:pPr>
        <w:ind w:left="50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CA40E">
      <w:start w:val="1"/>
      <w:numFmt w:val="lowerLetter"/>
      <w:lvlText w:val="%8"/>
      <w:lvlJc w:val="left"/>
      <w:pPr>
        <w:ind w:left="57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2FE5A">
      <w:start w:val="1"/>
      <w:numFmt w:val="lowerRoman"/>
      <w:lvlText w:val="%9"/>
      <w:lvlJc w:val="left"/>
      <w:pPr>
        <w:ind w:left="6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AF6374"/>
    <w:multiLevelType w:val="hybridMultilevel"/>
    <w:tmpl w:val="9F4E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77CA5"/>
    <w:multiLevelType w:val="hybridMultilevel"/>
    <w:tmpl w:val="12D62188"/>
    <w:lvl w:ilvl="0" w:tplc="245EB60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9"/>
    <w:rsid w:val="000041A5"/>
    <w:rsid w:val="00033F89"/>
    <w:rsid w:val="00057797"/>
    <w:rsid w:val="000E5F48"/>
    <w:rsid w:val="00136446"/>
    <w:rsid w:val="001950E9"/>
    <w:rsid w:val="001D1E4C"/>
    <w:rsid w:val="003052A9"/>
    <w:rsid w:val="00352643"/>
    <w:rsid w:val="00393800"/>
    <w:rsid w:val="003A6C45"/>
    <w:rsid w:val="003B03D2"/>
    <w:rsid w:val="003C56D1"/>
    <w:rsid w:val="003C722A"/>
    <w:rsid w:val="004441BD"/>
    <w:rsid w:val="004532F4"/>
    <w:rsid w:val="004826D2"/>
    <w:rsid w:val="005260BB"/>
    <w:rsid w:val="005F36DA"/>
    <w:rsid w:val="006859F0"/>
    <w:rsid w:val="00714246"/>
    <w:rsid w:val="00763C73"/>
    <w:rsid w:val="00766335"/>
    <w:rsid w:val="0081550F"/>
    <w:rsid w:val="008457AD"/>
    <w:rsid w:val="008B6F05"/>
    <w:rsid w:val="00A51916"/>
    <w:rsid w:val="00A75B8D"/>
    <w:rsid w:val="00A7707A"/>
    <w:rsid w:val="00AA1C21"/>
    <w:rsid w:val="00AB79AC"/>
    <w:rsid w:val="00AD7A43"/>
    <w:rsid w:val="00AF1E39"/>
    <w:rsid w:val="00B054F2"/>
    <w:rsid w:val="00B50066"/>
    <w:rsid w:val="00D54DAB"/>
    <w:rsid w:val="00D8190A"/>
    <w:rsid w:val="00DD0F97"/>
    <w:rsid w:val="00DE4FF0"/>
    <w:rsid w:val="00E4536B"/>
    <w:rsid w:val="00ED291A"/>
    <w:rsid w:val="00FA32D3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F5BFC"/>
  <w15:chartTrackingRefBased/>
  <w15:docId w15:val="{BDC2C8AA-F821-4573-A5C3-F95916AB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link w:val="Heading1Char"/>
    <w:uiPriority w:val="9"/>
    <w:qFormat/>
    <w:rsid w:val="005F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8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89"/>
    <w:rPr>
      <w:lang w:val="bg-BG"/>
    </w:rPr>
  </w:style>
  <w:style w:type="character" w:styleId="Hyperlink">
    <w:name w:val="Hyperlink"/>
    <w:basedOn w:val="DefaultParagraphFont"/>
    <w:uiPriority w:val="99"/>
    <w:unhideWhenUsed/>
    <w:rsid w:val="008B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F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36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F36D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F36DA"/>
    <w:rPr>
      <w:i/>
      <w:iCs/>
    </w:rPr>
  </w:style>
  <w:style w:type="paragraph" w:styleId="ListParagraph">
    <w:name w:val="List Paragraph"/>
    <w:basedOn w:val="Normal"/>
    <w:uiPriority w:val="34"/>
    <w:qFormat/>
    <w:rsid w:val="0030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prensky.com/writing/Prensky%20-%20Digital%20Natives,%20Digital%20Immigrants%20-%20Part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cprensky.com/writing/Prensky%20-%20Digital%20Natives,%20Digital%20Immigrants%20-%20Part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sofia.bg" TargetMode="External"/><Relationship Id="rId2" Type="http://schemas.openxmlformats.org/officeDocument/2006/relationships/hyperlink" Target="mailto:mmtocheva@uni-sofia.bg" TargetMode="External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Миленова Точева</dc:creator>
  <cp:keywords/>
  <dc:description/>
  <cp:lastModifiedBy>Madeleine Danova</cp:lastModifiedBy>
  <cp:revision>4</cp:revision>
  <dcterms:created xsi:type="dcterms:W3CDTF">2023-12-27T12:31:00Z</dcterms:created>
  <dcterms:modified xsi:type="dcterms:W3CDTF">2023-12-28T12:19:00Z</dcterms:modified>
</cp:coreProperties>
</file>